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067" w:rsidRPr="00C07393" w:rsidRDefault="0084129B" w:rsidP="001575CA">
      <w:pPr>
        <w:jc w:val="both"/>
        <w:rPr>
          <w:rFonts w:ascii="Arial" w:hAnsi="Arial" w:cs="Arial"/>
          <w:b/>
          <w:bCs/>
          <w:sz w:val="22"/>
          <w:szCs w:val="22"/>
        </w:rPr>
      </w:pPr>
      <w:bookmarkStart w:id="0" w:name="_GoBack"/>
      <w:bookmarkEnd w:id="0"/>
      <w:r>
        <w:rPr>
          <w:rFonts w:ascii="Arial" w:hAnsi="Arial" w:cs="Arial"/>
          <w:b/>
          <w:bCs/>
          <w:sz w:val="22"/>
          <w:szCs w:val="22"/>
        </w:rPr>
        <w:t xml:space="preserve"> </w:t>
      </w:r>
    </w:p>
    <w:p w:rsidR="00B37067" w:rsidRPr="00C07393" w:rsidRDefault="00B37067" w:rsidP="001575CA">
      <w:pPr>
        <w:jc w:val="both"/>
        <w:rPr>
          <w:rFonts w:ascii="Arial" w:hAnsi="Arial" w:cs="Arial"/>
          <w:b/>
          <w:bCs/>
          <w:sz w:val="22"/>
          <w:szCs w:val="22"/>
        </w:rPr>
      </w:pPr>
    </w:p>
    <w:p w:rsidR="00B37067" w:rsidRPr="00C07393" w:rsidRDefault="00B37067" w:rsidP="001575CA">
      <w:pPr>
        <w:jc w:val="both"/>
        <w:rPr>
          <w:rFonts w:ascii="Arial" w:hAnsi="Arial" w:cs="Arial"/>
          <w:b/>
          <w:bCs/>
          <w:sz w:val="22"/>
          <w:szCs w:val="22"/>
        </w:rPr>
      </w:pPr>
    </w:p>
    <w:p w:rsidR="00B37067" w:rsidRPr="00C07393" w:rsidRDefault="00B37067" w:rsidP="001575CA">
      <w:pPr>
        <w:jc w:val="both"/>
        <w:rPr>
          <w:rFonts w:ascii="Arial" w:hAnsi="Arial" w:cs="Arial"/>
          <w:b/>
          <w:bCs/>
          <w:sz w:val="22"/>
          <w:szCs w:val="22"/>
        </w:rPr>
      </w:pPr>
    </w:p>
    <w:p w:rsidR="00B37067" w:rsidRPr="00C07393" w:rsidRDefault="00020A96" w:rsidP="001575CA">
      <w:pPr>
        <w:jc w:val="both"/>
        <w:rPr>
          <w:rFonts w:ascii="Arial" w:hAnsi="Arial" w:cs="Arial"/>
          <w:b/>
          <w:bCs/>
          <w:sz w:val="22"/>
          <w:szCs w:val="22"/>
        </w:rPr>
      </w:pPr>
      <w:r w:rsidRPr="00020A96">
        <w:rPr>
          <w:rFonts w:ascii="Papyrus" w:hAnsi="Papyrus"/>
          <w:noProof/>
          <w:color w:val="000000"/>
          <w:lang w:val="en-US"/>
        </w:rPr>
        <w:drawing>
          <wp:inline distT="0" distB="0" distL="0" distR="0" wp14:anchorId="2E9BB834" wp14:editId="26F6637B">
            <wp:extent cx="1152525" cy="919355"/>
            <wp:effectExtent l="0" t="0" r="0" b="0"/>
            <wp:docPr id="1" name="Picture 1" descr="New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9599" cy="924998"/>
                    </a:xfrm>
                    <a:prstGeom prst="rect">
                      <a:avLst/>
                    </a:prstGeom>
                    <a:noFill/>
                    <a:ln>
                      <a:noFill/>
                    </a:ln>
                  </pic:spPr>
                </pic:pic>
              </a:graphicData>
            </a:graphic>
          </wp:inline>
        </w:drawing>
      </w:r>
    </w:p>
    <w:p w:rsidR="00020A96" w:rsidRDefault="00020A96" w:rsidP="001575CA">
      <w:pPr>
        <w:jc w:val="both"/>
        <w:rPr>
          <w:rFonts w:ascii="Papyrus" w:hAnsi="Papyrus"/>
          <w:noProof/>
          <w:color w:val="000000"/>
          <w:lang w:eastAsia="en-GB"/>
        </w:rPr>
      </w:pPr>
    </w:p>
    <w:p w:rsidR="00B37067" w:rsidRDefault="00B37067" w:rsidP="001575CA">
      <w:pPr>
        <w:jc w:val="both"/>
        <w:rPr>
          <w:rFonts w:ascii="Arial" w:hAnsi="Arial" w:cs="Arial"/>
          <w:b/>
          <w:bCs/>
          <w:sz w:val="32"/>
          <w:szCs w:val="32"/>
        </w:rPr>
      </w:pPr>
      <w:r w:rsidRPr="004F5FF4">
        <w:rPr>
          <w:rFonts w:ascii="Arial" w:hAnsi="Arial" w:cs="Arial"/>
          <w:b/>
          <w:bCs/>
          <w:sz w:val="32"/>
          <w:szCs w:val="32"/>
        </w:rPr>
        <w:t xml:space="preserve">Independent Development Fund </w:t>
      </w:r>
    </w:p>
    <w:p w:rsidR="004F5FF4" w:rsidRPr="004F5FF4" w:rsidRDefault="004F5FF4" w:rsidP="001575CA">
      <w:pPr>
        <w:jc w:val="both"/>
        <w:rPr>
          <w:rFonts w:ascii="Arial" w:hAnsi="Arial" w:cs="Arial"/>
          <w:b/>
          <w:bCs/>
          <w:sz w:val="32"/>
          <w:szCs w:val="32"/>
        </w:rPr>
      </w:pPr>
    </w:p>
    <w:p w:rsidR="00B37067" w:rsidRPr="00C07393" w:rsidRDefault="00B37067" w:rsidP="001575CA">
      <w:pPr>
        <w:jc w:val="both"/>
        <w:rPr>
          <w:rFonts w:ascii="Arial" w:hAnsi="Arial" w:cs="Arial"/>
          <w:sz w:val="22"/>
          <w:szCs w:val="22"/>
        </w:rPr>
      </w:pPr>
      <w:r w:rsidRPr="00C07393">
        <w:rPr>
          <w:rFonts w:ascii="Arial" w:hAnsi="Arial" w:cs="Arial"/>
          <w:b/>
          <w:bCs/>
          <w:sz w:val="22"/>
          <w:szCs w:val="22"/>
        </w:rPr>
        <w:t>PROJECT COMPLETION REPORT</w:t>
      </w:r>
      <w:r>
        <w:rPr>
          <w:rFonts w:ascii="Arial" w:hAnsi="Arial" w:cs="Arial"/>
          <w:b/>
          <w:bCs/>
          <w:sz w:val="22"/>
          <w:szCs w:val="22"/>
        </w:rPr>
        <w:t>ING TEMPLATE</w:t>
      </w:r>
    </w:p>
    <w:p w:rsidR="00B37067" w:rsidRPr="00C07393" w:rsidRDefault="00B37067" w:rsidP="001575CA">
      <w:pPr>
        <w:jc w:val="both"/>
        <w:rPr>
          <w:rFonts w:ascii="Arial" w:hAnsi="Arial" w:cs="Arial"/>
          <w:sz w:val="22"/>
          <w:szCs w:val="22"/>
        </w:rPr>
      </w:pPr>
    </w:p>
    <w:p w:rsidR="00B37067" w:rsidRPr="00C07393" w:rsidRDefault="00B37067" w:rsidP="001575CA">
      <w:pPr>
        <w:jc w:val="both"/>
        <w:rPr>
          <w:rFonts w:ascii="Arial" w:hAnsi="Arial" w:cs="Arial"/>
          <w:sz w:val="22"/>
          <w:szCs w:val="22"/>
        </w:rPr>
      </w:pPr>
      <w:r w:rsidRPr="00C07393">
        <w:rPr>
          <w:rFonts w:ascii="Arial" w:hAnsi="Arial" w:cs="Arial"/>
          <w:b/>
          <w:sz w:val="22"/>
          <w:szCs w:val="22"/>
        </w:rPr>
        <w:t>Please read the following instructions carefully</w:t>
      </w:r>
      <w:r w:rsidRPr="00C07393">
        <w:rPr>
          <w:rFonts w:ascii="Arial" w:hAnsi="Arial" w:cs="Arial"/>
          <w:sz w:val="22"/>
          <w:szCs w:val="22"/>
        </w:rPr>
        <w:t>.</w:t>
      </w:r>
    </w:p>
    <w:p w:rsidR="00B37067" w:rsidRPr="00C07393" w:rsidRDefault="00B37067" w:rsidP="001575CA">
      <w:pPr>
        <w:jc w:val="both"/>
        <w:rPr>
          <w:rFonts w:ascii="Arial" w:hAnsi="Arial" w:cs="Arial"/>
          <w:sz w:val="22"/>
          <w:szCs w:val="22"/>
        </w:rPr>
      </w:pPr>
    </w:p>
    <w:p w:rsidR="00B37067" w:rsidRPr="00C07393" w:rsidRDefault="00B37067" w:rsidP="001575CA">
      <w:pPr>
        <w:jc w:val="both"/>
        <w:rPr>
          <w:rFonts w:ascii="Arial" w:hAnsi="Arial" w:cs="Arial"/>
          <w:sz w:val="22"/>
          <w:szCs w:val="22"/>
        </w:rPr>
      </w:pPr>
      <w:r w:rsidRPr="00C07393">
        <w:rPr>
          <w:rFonts w:ascii="Arial" w:hAnsi="Arial" w:cs="Arial"/>
          <w:sz w:val="22"/>
          <w:szCs w:val="22"/>
        </w:rPr>
        <w:t xml:space="preserve">This project completion report template is designed to: </w:t>
      </w:r>
    </w:p>
    <w:p w:rsidR="00B37067" w:rsidRPr="00C07393" w:rsidRDefault="00B37067" w:rsidP="001575CA">
      <w:pPr>
        <w:jc w:val="both"/>
        <w:rPr>
          <w:rFonts w:ascii="Arial" w:hAnsi="Arial" w:cs="Arial"/>
          <w:sz w:val="22"/>
          <w:szCs w:val="22"/>
        </w:rPr>
      </w:pPr>
    </w:p>
    <w:p w:rsidR="00B37067" w:rsidRPr="00C07393" w:rsidRDefault="00B37067" w:rsidP="001575CA">
      <w:pPr>
        <w:pStyle w:val="ListParagraph"/>
        <w:numPr>
          <w:ilvl w:val="0"/>
          <w:numId w:val="4"/>
        </w:numPr>
        <w:jc w:val="both"/>
        <w:rPr>
          <w:rFonts w:ascii="Arial" w:hAnsi="Arial" w:cs="Arial"/>
          <w:sz w:val="22"/>
          <w:szCs w:val="22"/>
        </w:rPr>
      </w:pPr>
      <w:r w:rsidRPr="00C07393">
        <w:rPr>
          <w:rFonts w:ascii="Arial" w:hAnsi="Arial" w:cs="Arial"/>
          <w:sz w:val="22"/>
          <w:szCs w:val="22"/>
        </w:rPr>
        <w:t xml:space="preserve">enable you to communicate to </w:t>
      </w:r>
      <w:r>
        <w:rPr>
          <w:rFonts w:ascii="Arial" w:hAnsi="Arial" w:cs="Arial"/>
          <w:sz w:val="22"/>
          <w:szCs w:val="22"/>
        </w:rPr>
        <w:t>IDF</w:t>
      </w:r>
      <w:r w:rsidRPr="00C07393">
        <w:rPr>
          <w:rFonts w:ascii="Arial" w:hAnsi="Arial" w:cs="Arial"/>
          <w:sz w:val="22"/>
          <w:szCs w:val="22"/>
        </w:rPr>
        <w:t xml:space="preserve"> what your project has achieved</w:t>
      </w:r>
    </w:p>
    <w:p w:rsidR="00B37067" w:rsidRPr="00C07393" w:rsidRDefault="00B37067" w:rsidP="001575CA">
      <w:pPr>
        <w:pStyle w:val="ListParagraph"/>
        <w:numPr>
          <w:ilvl w:val="0"/>
          <w:numId w:val="4"/>
        </w:numPr>
        <w:jc w:val="both"/>
        <w:rPr>
          <w:rFonts w:ascii="Arial" w:hAnsi="Arial" w:cs="Arial"/>
          <w:sz w:val="22"/>
          <w:szCs w:val="22"/>
        </w:rPr>
      </w:pPr>
      <w:r w:rsidRPr="00C07393">
        <w:rPr>
          <w:rFonts w:ascii="Arial" w:hAnsi="Arial" w:cs="Arial"/>
          <w:sz w:val="22"/>
          <w:szCs w:val="22"/>
        </w:rPr>
        <w:t xml:space="preserve">record project achievements against </w:t>
      </w:r>
      <w:r>
        <w:rPr>
          <w:rFonts w:ascii="Arial" w:hAnsi="Arial" w:cs="Arial"/>
          <w:sz w:val="22"/>
          <w:szCs w:val="22"/>
        </w:rPr>
        <w:t>medium term and short term results</w:t>
      </w:r>
    </w:p>
    <w:p w:rsidR="00B37067" w:rsidRPr="00C07393" w:rsidRDefault="00B37067" w:rsidP="001575CA">
      <w:pPr>
        <w:pStyle w:val="ListParagraph"/>
        <w:numPr>
          <w:ilvl w:val="0"/>
          <w:numId w:val="4"/>
        </w:numPr>
        <w:jc w:val="both"/>
        <w:rPr>
          <w:rFonts w:ascii="Arial" w:hAnsi="Arial" w:cs="Arial"/>
          <w:sz w:val="22"/>
          <w:szCs w:val="22"/>
        </w:rPr>
      </w:pPr>
      <w:r w:rsidRPr="00C07393">
        <w:rPr>
          <w:rFonts w:ascii="Arial" w:hAnsi="Arial" w:cs="Arial"/>
          <w:sz w:val="22"/>
          <w:szCs w:val="22"/>
        </w:rPr>
        <w:t>draw out conclusions and learn lessons of value and wider application</w:t>
      </w:r>
    </w:p>
    <w:p w:rsidR="00B37067" w:rsidRPr="00C07393" w:rsidRDefault="00B37067" w:rsidP="001575CA">
      <w:pPr>
        <w:pStyle w:val="ListParagraph"/>
        <w:numPr>
          <w:ilvl w:val="0"/>
          <w:numId w:val="4"/>
        </w:numPr>
        <w:jc w:val="both"/>
        <w:rPr>
          <w:rFonts w:ascii="Arial" w:hAnsi="Arial" w:cs="Arial"/>
          <w:sz w:val="22"/>
          <w:szCs w:val="22"/>
        </w:rPr>
      </w:pPr>
      <w:r w:rsidRPr="00C07393">
        <w:rPr>
          <w:rFonts w:ascii="Arial" w:hAnsi="Arial" w:cs="Arial"/>
          <w:sz w:val="22"/>
          <w:szCs w:val="22"/>
        </w:rPr>
        <w:t>check compliance with the terms and conditions of the grant; and</w:t>
      </w:r>
    </w:p>
    <w:p w:rsidR="00B37067" w:rsidRPr="00C07393" w:rsidRDefault="00020A96" w:rsidP="001575CA">
      <w:pPr>
        <w:pStyle w:val="ListParagraph"/>
        <w:numPr>
          <w:ilvl w:val="0"/>
          <w:numId w:val="4"/>
        </w:numPr>
        <w:jc w:val="both"/>
        <w:rPr>
          <w:rFonts w:ascii="Arial" w:hAnsi="Arial" w:cs="Arial"/>
          <w:sz w:val="22"/>
          <w:szCs w:val="22"/>
        </w:rPr>
      </w:pPr>
      <w:r w:rsidRPr="00C07393">
        <w:rPr>
          <w:rFonts w:ascii="Arial" w:hAnsi="Arial" w:cs="Arial"/>
          <w:sz w:val="22"/>
          <w:szCs w:val="22"/>
        </w:rPr>
        <w:t>Inform</w:t>
      </w:r>
      <w:r w:rsidR="00B37067" w:rsidRPr="00C07393">
        <w:rPr>
          <w:rFonts w:ascii="Arial" w:hAnsi="Arial" w:cs="Arial"/>
          <w:sz w:val="22"/>
          <w:szCs w:val="22"/>
        </w:rPr>
        <w:t xml:space="preserve"> a wider analysis of all </w:t>
      </w:r>
      <w:r w:rsidR="00B37067">
        <w:rPr>
          <w:rFonts w:ascii="Arial" w:hAnsi="Arial" w:cs="Arial"/>
          <w:sz w:val="22"/>
          <w:szCs w:val="22"/>
        </w:rPr>
        <w:t>IDF</w:t>
      </w:r>
      <w:r w:rsidR="00B37067" w:rsidRPr="00C07393">
        <w:rPr>
          <w:rFonts w:ascii="Arial" w:hAnsi="Arial" w:cs="Arial"/>
          <w:sz w:val="22"/>
          <w:szCs w:val="22"/>
        </w:rPr>
        <w:t xml:space="preserve"> projects. </w:t>
      </w:r>
    </w:p>
    <w:p w:rsidR="00B37067" w:rsidRPr="00C07393" w:rsidRDefault="00B37067" w:rsidP="001575CA">
      <w:pPr>
        <w:jc w:val="both"/>
        <w:rPr>
          <w:rFonts w:ascii="Arial" w:hAnsi="Arial" w:cs="Arial"/>
          <w:sz w:val="22"/>
          <w:szCs w:val="22"/>
        </w:rPr>
      </w:pPr>
    </w:p>
    <w:p w:rsidR="00B37067" w:rsidRPr="00C07393" w:rsidRDefault="00B37067" w:rsidP="001575CA">
      <w:pPr>
        <w:jc w:val="both"/>
        <w:rPr>
          <w:rFonts w:ascii="Arial" w:hAnsi="Arial" w:cs="Arial"/>
          <w:b/>
          <w:sz w:val="22"/>
          <w:szCs w:val="22"/>
          <w:u w:val="single"/>
        </w:rPr>
      </w:pPr>
      <w:r w:rsidRPr="00C07393">
        <w:rPr>
          <w:rFonts w:ascii="Arial" w:hAnsi="Arial" w:cs="Arial"/>
          <w:b/>
          <w:sz w:val="22"/>
          <w:szCs w:val="22"/>
          <w:u w:val="single"/>
        </w:rPr>
        <w:t>What is required:</w:t>
      </w:r>
    </w:p>
    <w:p w:rsidR="00B37067" w:rsidRPr="00C07393" w:rsidRDefault="00B37067" w:rsidP="001575CA">
      <w:pPr>
        <w:jc w:val="both"/>
        <w:rPr>
          <w:rFonts w:ascii="Arial" w:hAnsi="Arial" w:cs="Arial"/>
          <w:sz w:val="22"/>
          <w:szCs w:val="22"/>
        </w:rPr>
      </w:pPr>
    </w:p>
    <w:p w:rsidR="00B37067" w:rsidRPr="00C07393" w:rsidRDefault="00B37067" w:rsidP="001575CA">
      <w:pPr>
        <w:jc w:val="both"/>
        <w:rPr>
          <w:rStyle w:val="CSCFbold"/>
          <w:rFonts w:cs="Arial"/>
          <w:sz w:val="22"/>
          <w:szCs w:val="22"/>
          <w:u w:val="single"/>
        </w:rPr>
      </w:pPr>
      <w:r w:rsidRPr="00C07393">
        <w:rPr>
          <w:rStyle w:val="CSCFbold"/>
          <w:rFonts w:cs="Arial"/>
          <w:sz w:val="22"/>
          <w:szCs w:val="22"/>
          <w:u w:val="single"/>
        </w:rPr>
        <w:t xml:space="preserve">How  </w:t>
      </w:r>
    </w:p>
    <w:p w:rsidR="004F5FF4" w:rsidRDefault="001A5EE3" w:rsidP="001575CA">
      <w:pPr>
        <w:pStyle w:val="ListParagraph"/>
        <w:numPr>
          <w:ilvl w:val="0"/>
          <w:numId w:val="3"/>
        </w:numPr>
        <w:jc w:val="both"/>
        <w:rPr>
          <w:rFonts w:ascii="Arial" w:hAnsi="Arial" w:cs="Arial"/>
          <w:sz w:val="22"/>
          <w:szCs w:val="22"/>
        </w:rPr>
      </w:pPr>
      <w:r>
        <w:rPr>
          <w:rFonts w:ascii="Arial" w:hAnsi="Arial" w:cs="Arial"/>
          <w:sz w:val="22"/>
          <w:szCs w:val="22"/>
        </w:rPr>
        <w:t xml:space="preserve">Use this </w:t>
      </w:r>
      <w:r w:rsidR="00B37067" w:rsidRPr="004F5FF4">
        <w:rPr>
          <w:rFonts w:ascii="Arial" w:hAnsi="Arial" w:cs="Arial"/>
          <w:sz w:val="22"/>
          <w:szCs w:val="22"/>
        </w:rPr>
        <w:t xml:space="preserve">Completion Report template (this document).  </w:t>
      </w:r>
    </w:p>
    <w:p w:rsidR="00B37067" w:rsidRPr="004F5FF4" w:rsidRDefault="00B37067" w:rsidP="001575CA">
      <w:pPr>
        <w:pStyle w:val="ListParagraph"/>
        <w:numPr>
          <w:ilvl w:val="0"/>
          <w:numId w:val="3"/>
        </w:numPr>
        <w:jc w:val="both"/>
        <w:rPr>
          <w:rFonts w:ascii="Arial" w:hAnsi="Arial" w:cs="Arial"/>
          <w:sz w:val="22"/>
          <w:szCs w:val="22"/>
        </w:rPr>
      </w:pPr>
      <w:r w:rsidRPr="004F5FF4">
        <w:rPr>
          <w:rFonts w:ascii="Arial" w:hAnsi="Arial" w:cs="Arial"/>
          <w:sz w:val="22"/>
          <w:szCs w:val="22"/>
        </w:rPr>
        <w:t>Cover the whole period of your project</w:t>
      </w:r>
    </w:p>
    <w:p w:rsidR="00B37067" w:rsidRPr="00C07393" w:rsidRDefault="00B37067" w:rsidP="001575CA">
      <w:pPr>
        <w:pStyle w:val="ListParagraph"/>
        <w:numPr>
          <w:ilvl w:val="0"/>
          <w:numId w:val="3"/>
        </w:numPr>
        <w:jc w:val="both"/>
        <w:rPr>
          <w:rFonts w:ascii="Arial" w:hAnsi="Arial" w:cs="Arial"/>
          <w:sz w:val="22"/>
          <w:szCs w:val="22"/>
        </w:rPr>
      </w:pPr>
      <w:r w:rsidRPr="00C07393">
        <w:rPr>
          <w:rFonts w:ascii="Arial" w:hAnsi="Arial" w:cs="Arial"/>
          <w:sz w:val="22"/>
          <w:szCs w:val="22"/>
        </w:rPr>
        <w:t>Follow the instructions provided to ensure that you provide the information required</w:t>
      </w:r>
    </w:p>
    <w:p w:rsidR="00B37067" w:rsidRPr="00C07393" w:rsidRDefault="00B37067" w:rsidP="001575CA">
      <w:pPr>
        <w:pStyle w:val="ListParagraph"/>
        <w:numPr>
          <w:ilvl w:val="0"/>
          <w:numId w:val="3"/>
        </w:numPr>
        <w:jc w:val="both"/>
        <w:rPr>
          <w:rFonts w:ascii="Arial" w:hAnsi="Arial" w:cs="Arial"/>
          <w:sz w:val="22"/>
          <w:szCs w:val="22"/>
        </w:rPr>
      </w:pPr>
      <w:r w:rsidRPr="00C07393">
        <w:rPr>
          <w:rFonts w:ascii="Arial" w:hAnsi="Arial" w:cs="Arial"/>
          <w:sz w:val="22"/>
          <w:szCs w:val="22"/>
        </w:rPr>
        <w:t>Ensure that you draw on and refer to the findings of your external evaluation</w:t>
      </w:r>
      <w:r w:rsidR="004F5FF4">
        <w:rPr>
          <w:rFonts w:ascii="Arial" w:hAnsi="Arial" w:cs="Arial"/>
          <w:sz w:val="22"/>
          <w:szCs w:val="22"/>
        </w:rPr>
        <w:t xml:space="preserve"> (if you have completed it)</w:t>
      </w:r>
    </w:p>
    <w:p w:rsidR="00B37067" w:rsidRPr="00C07393" w:rsidRDefault="00B37067" w:rsidP="001575CA">
      <w:pPr>
        <w:pStyle w:val="ListParagraph"/>
        <w:numPr>
          <w:ilvl w:val="0"/>
          <w:numId w:val="3"/>
        </w:numPr>
        <w:jc w:val="both"/>
        <w:rPr>
          <w:rFonts w:ascii="Arial" w:hAnsi="Arial" w:cs="Arial"/>
          <w:sz w:val="22"/>
          <w:szCs w:val="22"/>
        </w:rPr>
      </w:pPr>
      <w:r w:rsidRPr="00C07393">
        <w:rPr>
          <w:rFonts w:ascii="Arial" w:hAnsi="Arial" w:cs="Arial"/>
          <w:sz w:val="22"/>
          <w:szCs w:val="22"/>
        </w:rPr>
        <w:t>Refer back to your previous feedback letter(s) to guide completion</w:t>
      </w:r>
    </w:p>
    <w:p w:rsidR="00B37067" w:rsidRPr="00C07393" w:rsidRDefault="00B37067" w:rsidP="001575CA">
      <w:pPr>
        <w:pStyle w:val="ListParagraph"/>
        <w:numPr>
          <w:ilvl w:val="0"/>
          <w:numId w:val="3"/>
        </w:numPr>
        <w:jc w:val="both"/>
        <w:rPr>
          <w:rFonts w:ascii="Arial" w:hAnsi="Arial" w:cs="Arial"/>
          <w:color w:val="000000"/>
          <w:sz w:val="22"/>
          <w:szCs w:val="22"/>
        </w:rPr>
      </w:pPr>
      <w:r w:rsidRPr="00C07393">
        <w:rPr>
          <w:rFonts w:ascii="Arial" w:hAnsi="Arial" w:cs="Arial"/>
          <w:sz w:val="22"/>
          <w:szCs w:val="22"/>
        </w:rPr>
        <w:t xml:space="preserve">Submit the report and all accompanying documentation including separate annexes </w:t>
      </w:r>
      <w:r w:rsidR="004F5FF4">
        <w:rPr>
          <w:rFonts w:ascii="Arial" w:hAnsi="Arial" w:cs="Arial"/>
          <w:sz w:val="22"/>
          <w:szCs w:val="22"/>
        </w:rPr>
        <w:t xml:space="preserve">such as photos in </w:t>
      </w:r>
      <w:r w:rsidR="004F5FF4" w:rsidRPr="001A5EE3">
        <w:rPr>
          <w:rFonts w:ascii="Arial" w:hAnsi="Arial" w:cs="Arial"/>
          <w:b/>
          <w:sz w:val="22"/>
          <w:szCs w:val="22"/>
          <w:u w:val="single"/>
        </w:rPr>
        <w:t>JPEG version</w:t>
      </w:r>
    </w:p>
    <w:p w:rsidR="004F5FF4" w:rsidRPr="004F5FF4" w:rsidRDefault="00B37067" w:rsidP="001575CA">
      <w:pPr>
        <w:pStyle w:val="ListParagraph"/>
        <w:numPr>
          <w:ilvl w:val="0"/>
          <w:numId w:val="3"/>
        </w:numPr>
        <w:jc w:val="both"/>
        <w:rPr>
          <w:rFonts w:ascii="Arial" w:hAnsi="Arial" w:cs="Arial"/>
          <w:color w:val="000000"/>
          <w:sz w:val="22"/>
          <w:szCs w:val="22"/>
        </w:rPr>
      </w:pPr>
      <w:r w:rsidRPr="004F5FF4">
        <w:rPr>
          <w:rFonts w:ascii="Arial" w:hAnsi="Arial" w:cs="Arial"/>
          <w:sz w:val="22"/>
          <w:szCs w:val="22"/>
        </w:rPr>
        <w:t>Send</w:t>
      </w:r>
      <w:r w:rsidR="004F5FF4" w:rsidRPr="004F5FF4">
        <w:rPr>
          <w:rFonts w:ascii="Arial" w:hAnsi="Arial" w:cs="Arial"/>
          <w:sz w:val="22"/>
          <w:szCs w:val="22"/>
        </w:rPr>
        <w:t xml:space="preserve"> the completed report to the program support unit </w:t>
      </w:r>
      <w:r w:rsidRPr="004F5FF4">
        <w:rPr>
          <w:rFonts w:ascii="Arial" w:hAnsi="Arial" w:cs="Arial"/>
          <w:sz w:val="22"/>
          <w:szCs w:val="22"/>
        </w:rPr>
        <w:t xml:space="preserve">by email </w:t>
      </w:r>
    </w:p>
    <w:p w:rsidR="00B37067" w:rsidRPr="00C07393" w:rsidRDefault="00B37067" w:rsidP="001575CA">
      <w:pPr>
        <w:jc w:val="both"/>
        <w:rPr>
          <w:rFonts w:ascii="Arial" w:hAnsi="Arial" w:cs="Arial"/>
          <w:color w:val="000000"/>
          <w:sz w:val="22"/>
          <w:szCs w:val="22"/>
        </w:rPr>
      </w:pPr>
    </w:p>
    <w:p w:rsidR="00B37067" w:rsidRPr="00C07393" w:rsidRDefault="00B37067" w:rsidP="001575CA">
      <w:pPr>
        <w:jc w:val="both"/>
        <w:rPr>
          <w:rFonts w:ascii="Arial" w:hAnsi="Arial" w:cs="Arial"/>
          <w:sz w:val="22"/>
          <w:szCs w:val="22"/>
        </w:rPr>
      </w:pPr>
    </w:p>
    <w:p w:rsidR="00B37067" w:rsidRPr="00C07393" w:rsidRDefault="00B37067" w:rsidP="001575CA">
      <w:pPr>
        <w:jc w:val="both"/>
        <w:rPr>
          <w:rFonts w:ascii="Arial" w:hAnsi="Arial" w:cs="Arial"/>
          <w:color w:val="000000"/>
          <w:sz w:val="22"/>
          <w:szCs w:val="22"/>
        </w:rPr>
      </w:pPr>
      <w:r w:rsidRPr="00C07393">
        <w:rPr>
          <w:rFonts w:ascii="Arial" w:hAnsi="Arial" w:cs="Arial"/>
          <w:sz w:val="22"/>
          <w:szCs w:val="22"/>
        </w:rPr>
        <w:br w:type="page"/>
      </w:r>
    </w:p>
    <w:p w:rsidR="00B37067" w:rsidRPr="00C07393" w:rsidRDefault="00B37067" w:rsidP="001575CA">
      <w:pPr>
        <w:jc w:val="both"/>
        <w:rPr>
          <w:rFonts w:ascii="Arial" w:hAnsi="Arial" w:cs="Arial"/>
          <w:color w:val="000000"/>
          <w:sz w:val="22"/>
          <w:szCs w:val="22"/>
        </w:rPr>
        <w:sectPr w:rsidR="00B37067" w:rsidRPr="00C07393" w:rsidSect="00B37067">
          <w:footerReference w:type="even" r:id="rId8"/>
          <w:footerReference w:type="default" r:id="rId9"/>
          <w:pgSz w:w="11907" w:h="16839" w:code="9"/>
          <w:pgMar w:top="709" w:right="1559" w:bottom="992" w:left="1797" w:header="709" w:footer="709" w:gutter="0"/>
          <w:cols w:space="708"/>
          <w:docGrid w:linePitch="360"/>
        </w:sectPr>
      </w:pPr>
    </w:p>
    <w:tbl>
      <w:tblPr>
        <w:tblW w:w="10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6"/>
        <w:gridCol w:w="3812"/>
        <w:gridCol w:w="5840"/>
      </w:tblGrid>
      <w:tr w:rsidR="00B37067" w:rsidRPr="00C07393" w:rsidTr="00AF7390">
        <w:trPr>
          <w:trHeight w:val="420"/>
          <w:jc w:val="center"/>
        </w:trPr>
        <w:tc>
          <w:tcPr>
            <w:tcW w:w="10408" w:type="dxa"/>
            <w:gridSpan w:val="3"/>
            <w:shd w:val="clear" w:color="auto" w:fill="CCC0D9"/>
            <w:vAlign w:val="center"/>
          </w:tcPr>
          <w:p w:rsidR="00B37067" w:rsidRPr="00C07393" w:rsidRDefault="00B37067" w:rsidP="001575CA">
            <w:pPr>
              <w:jc w:val="both"/>
              <w:rPr>
                <w:rFonts w:ascii="Arial" w:hAnsi="Arial" w:cs="Arial"/>
                <w:b/>
                <w:smallCaps/>
                <w:sz w:val="22"/>
                <w:szCs w:val="22"/>
              </w:rPr>
            </w:pPr>
            <w:r w:rsidRPr="00C07393">
              <w:rPr>
                <w:rFonts w:ascii="Arial" w:hAnsi="Arial" w:cs="Arial"/>
                <w:b/>
                <w:smallCaps/>
                <w:sz w:val="22"/>
                <w:szCs w:val="22"/>
              </w:rPr>
              <w:lastRenderedPageBreak/>
              <w:t xml:space="preserve">PROJECT COMPLETION REPORT </w:t>
            </w:r>
          </w:p>
        </w:tc>
      </w:tr>
      <w:tr w:rsidR="00B37067" w:rsidRPr="00C07393" w:rsidTr="00AF7390">
        <w:trPr>
          <w:trHeight w:val="625"/>
          <w:jc w:val="center"/>
        </w:trPr>
        <w:tc>
          <w:tcPr>
            <w:tcW w:w="10408" w:type="dxa"/>
            <w:gridSpan w:val="3"/>
            <w:shd w:val="clear" w:color="auto" w:fill="CCC0D9"/>
            <w:vAlign w:val="center"/>
          </w:tcPr>
          <w:p w:rsidR="00B37067" w:rsidRPr="00C07393" w:rsidRDefault="00B37067" w:rsidP="001575CA">
            <w:pPr>
              <w:jc w:val="both"/>
              <w:rPr>
                <w:rFonts w:ascii="Arial" w:hAnsi="Arial" w:cs="Arial"/>
                <w:b/>
                <w:smallCaps/>
                <w:sz w:val="22"/>
                <w:szCs w:val="22"/>
              </w:rPr>
            </w:pPr>
            <w:r w:rsidRPr="00C07393">
              <w:rPr>
                <w:rFonts w:ascii="Arial" w:hAnsi="Arial" w:cs="Arial"/>
                <w:b/>
                <w:smallCaps/>
                <w:sz w:val="22"/>
                <w:szCs w:val="22"/>
              </w:rPr>
              <w:t xml:space="preserve">SECTION 1: BASIC INFORMATION </w:t>
            </w:r>
          </w:p>
          <w:p w:rsidR="00B37067" w:rsidRPr="00C07393" w:rsidRDefault="00B37067" w:rsidP="001575CA">
            <w:pPr>
              <w:jc w:val="both"/>
              <w:rPr>
                <w:rFonts w:ascii="Arial" w:hAnsi="Arial" w:cs="Arial"/>
                <w:sz w:val="22"/>
                <w:szCs w:val="22"/>
              </w:rPr>
            </w:pPr>
            <w:r w:rsidRPr="00C07393">
              <w:rPr>
                <w:rFonts w:ascii="Arial" w:hAnsi="Arial" w:cs="Arial"/>
                <w:sz w:val="22"/>
                <w:szCs w:val="22"/>
              </w:rPr>
              <w:t>This information is needed to update the fund manager’s records</w:t>
            </w:r>
          </w:p>
        </w:tc>
      </w:tr>
      <w:tr w:rsidR="00B37067" w:rsidRPr="00C07393" w:rsidTr="00AF7390">
        <w:trPr>
          <w:trHeight w:val="340"/>
          <w:jc w:val="center"/>
        </w:trPr>
        <w:tc>
          <w:tcPr>
            <w:tcW w:w="756" w:type="dxa"/>
            <w:shd w:val="clear" w:color="auto" w:fill="CCC0D9"/>
          </w:tcPr>
          <w:p w:rsidR="00B37067" w:rsidRPr="00C07393" w:rsidRDefault="00B37067" w:rsidP="001575CA">
            <w:pPr>
              <w:numPr>
                <w:ilvl w:val="0"/>
                <w:numId w:val="7"/>
              </w:numPr>
              <w:jc w:val="both"/>
              <w:rPr>
                <w:rStyle w:val="CSCFbold"/>
                <w:rFonts w:cs="Arial"/>
                <w:b w:val="0"/>
                <w:sz w:val="22"/>
                <w:szCs w:val="22"/>
              </w:rPr>
            </w:pPr>
          </w:p>
        </w:tc>
        <w:tc>
          <w:tcPr>
            <w:tcW w:w="3812" w:type="dxa"/>
            <w:shd w:val="clear" w:color="auto" w:fill="E5DFEC"/>
          </w:tcPr>
          <w:p w:rsidR="00B37067" w:rsidRPr="00C07393" w:rsidRDefault="00B37067" w:rsidP="001575CA">
            <w:pPr>
              <w:jc w:val="both"/>
              <w:rPr>
                <w:rFonts w:ascii="Arial" w:hAnsi="Arial" w:cs="Arial"/>
                <w:b/>
                <w:color w:val="000000"/>
                <w:sz w:val="22"/>
                <w:szCs w:val="22"/>
              </w:rPr>
            </w:pPr>
            <w:r w:rsidRPr="00C07393">
              <w:rPr>
                <w:rFonts w:ascii="Arial" w:hAnsi="Arial" w:cs="Arial"/>
                <w:b/>
                <w:color w:val="000000"/>
                <w:sz w:val="22"/>
                <w:szCs w:val="22"/>
              </w:rPr>
              <w:t>Organisation Name</w:t>
            </w:r>
          </w:p>
        </w:tc>
        <w:tc>
          <w:tcPr>
            <w:tcW w:w="5840" w:type="dxa"/>
            <w:shd w:val="clear" w:color="auto" w:fill="auto"/>
          </w:tcPr>
          <w:p w:rsidR="00B37067" w:rsidRPr="00C07393" w:rsidRDefault="00960120" w:rsidP="001575CA">
            <w:pPr>
              <w:jc w:val="both"/>
              <w:rPr>
                <w:rFonts w:ascii="Arial" w:hAnsi="Arial" w:cs="Arial"/>
                <w:sz w:val="22"/>
                <w:szCs w:val="22"/>
              </w:rPr>
            </w:pPr>
            <w:r>
              <w:rPr>
                <w:rFonts w:ascii="Arial" w:hAnsi="Arial" w:cs="Arial"/>
                <w:sz w:val="22"/>
                <w:szCs w:val="22"/>
              </w:rPr>
              <w:t>Integrated Disabled Women Activities.</w:t>
            </w:r>
          </w:p>
        </w:tc>
      </w:tr>
      <w:tr w:rsidR="00B37067" w:rsidRPr="00C07393" w:rsidTr="00AF7390">
        <w:trPr>
          <w:trHeight w:val="283"/>
          <w:jc w:val="center"/>
        </w:trPr>
        <w:tc>
          <w:tcPr>
            <w:tcW w:w="756" w:type="dxa"/>
            <w:shd w:val="clear" w:color="auto" w:fill="CCC0D9"/>
          </w:tcPr>
          <w:p w:rsidR="00B37067" w:rsidRPr="00C07393" w:rsidRDefault="00B37067" w:rsidP="001575CA">
            <w:pPr>
              <w:numPr>
                <w:ilvl w:val="0"/>
                <w:numId w:val="7"/>
              </w:numPr>
              <w:jc w:val="both"/>
              <w:rPr>
                <w:rFonts w:ascii="Arial" w:hAnsi="Arial" w:cs="Arial"/>
                <w:sz w:val="22"/>
                <w:szCs w:val="22"/>
              </w:rPr>
            </w:pPr>
          </w:p>
        </w:tc>
        <w:tc>
          <w:tcPr>
            <w:tcW w:w="3812" w:type="dxa"/>
            <w:shd w:val="clear" w:color="auto" w:fill="E5DFEC"/>
          </w:tcPr>
          <w:p w:rsidR="00B37067" w:rsidRPr="00C07393" w:rsidRDefault="00B37067" w:rsidP="001575CA">
            <w:pPr>
              <w:jc w:val="both"/>
              <w:rPr>
                <w:rFonts w:ascii="Arial" w:hAnsi="Arial" w:cs="Arial"/>
                <w:b/>
                <w:color w:val="000000"/>
                <w:sz w:val="22"/>
                <w:szCs w:val="22"/>
              </w:rPr>
            </w:pPr>
            <w:r w:rsidRPr="00C07393">
              <w:rPr>
                <w:rFonts w:ascii="Arial" w:hAnsi="Arial" w:cs="Arial"/>
                <w:b/>
                <w:color w:val="000000"/>
                <w:sz w:val="22"/>
                <w:szCs w:val="22"/>
              </w:rPr>
              <w:t xml:space="preserve"> Organisation Address</w:t>
            </w:r>
          </w:p>
        </w:tc>
        <w:tc>
          <w:tcPr>
            <w:tcW w:w="5840" w:type="dxa"/>
            <w:shd w:val="clear" w:color="auto" w:fill="auto"/>
          </w:tcPr>
          <w:p w:rsidR="00B37067" w:rsidRPr="00C07393" w:rsidRDefault="00960120" w:rsidP="001575CA">
            <w:pPr>
              <w:jc w:val="both"/>
              <w:rPr>
                <w:rFonts w:ascii="Arial" w:hAnsi="Arial" w:cs="Arial"/>
                <w:sz w:val="22"/>
                <w:szCs w:val="22"/>
              </w:rPr>
            </w:pPr>
            <w:r>
              <w:rPr>
                <w:rFonts w:ascii="Arial" w:hAnsi="Arial" w:cs="Arial"/>
                <w:sz w:val="22"/>
                <w:szCs w:val="22"/>
              </w:rPr>
              <w:t>Plot 10,Jalum Road, Northern Division, Iganga Municipality</w:t>
            </w:r>
          </w:p>
        </w:tc>
      </w:tr>
      <w:tr w:rsidR="00B37067" w:rsidRPr="00C07393" w:rsidTr="00AF7390">
        <w:trPr>
          <w:trHeight w:val="340"/>
          <w:jc w:val="center"/>
        </w:trPr>
        <w:tc>
          <w:tcPr>
            <w:tcW w:w="756" w:type="dxa"/>
            <w:shd w:val="clear" w:color="auto" w:fill="CCC0D9"/>
          </w:tcPr>
          <w:p w:rsidR="00B37067" w:rsidRPr="00C07393" w:rsidRDefault="00B37067" w:rsidP="001575CA">
            <w:pPr>
              <w:numPr>
                <w:ilvl w:val="0"/>
                <w:numId w:val="7"/>
              </w:numPr>
              <w:jc w:val="both"/>
              <w:rPr>
                <w:rFonts w:ascii="Arial" w:hAnsi="Arial" w:cs="Arial"/>
                <w:sz w:val="22"/>
                <w:szCs w:val="22"/>
              </w:rPr>
            </w:pPr>
          </w:p>
        </w:tc>
        <w:tc>
          <w:tcPr>
            <w:tcW w:w="3812" w:type="dxa"/>
            <w:shd w:val="clear" w:color="auto" w:fill="E5DFEC"/>
          </w:tcPr>
          <w:p w:rsidR="00B37067" w:rsidRPr="00C07393" w:rsidRDefault="00B37067" w:rsidP="001575CA">
            <w:pPr>
              <w:jc w:val="both"/>
              <w:rPr>
                <w:rFonts w:ascii="Arial" w:hAnsi="Arial" w:cs="Arial"/>
                <w:b/>
                <w:color w:val="000000"/>
                <w:sz w:val="22"/>
                <w:szCs w:val="22"/>
              </w:rPr>
            </w:pPr>
            <w:r w:rsidRPr="00C07393">
              <w:rPr>
                <w:rFonts w:ascii="Arial" w:hAnsi="Arial" w:cs="Arial"/>
                <w:b/>
                <w:color w:val="000000"/>
                <w:sz w:val="22"/>
                <w:szCs w:val="22"/>
              </w:rPr>
              <w:t>Project Title</w:t>
            </w:r>
          </w:p>
        </w:tc>
        <w:tc>
          <w:tcPr>
            <w:tcW w:w="5840" w:type="dxa"/>
            <w:shd w:val="clear" w:color="auto" w:fill="auto"/>
          </w:tcPr>
          <w:p w:rsidR="00960120" w:rsidRPr="00524E85" w:rsidRDefault="00960120" w:rsidP="001575CA">
            <w:pPr>
              <w:jc w:val="both"/>
            </w:pPr>
            <w:r w:rsidRPr="00524E85">
              <w:t>Disability Policy Implementation project</w:t>
            </w:r>
          </w:p>
          <w:p w:rsidR="00B37067" w:rsidRPr="00C07393" w:rsidRDefault="00B37067" w:rsidP="001575CA">
            <w:pPr>
              <w:jc w:val="both"/>
              <w:rPr>
                <w:rFonts w:ascii="Arial" w:hAnsi="Arial" w:cs="Arial"/>
                <w:sz w:val="22"/>
                <w:szCs w:val="22"/>
              </w:rPr>
            </w:pPr>
          </w:p>
        </w:tc>
      </w:tr>
      <w:tr w:rsidR="00960120" w:rsidRPr="00C07393" w:rsidTr="00AF7390">
        <w:trPr>
          <w:trHeight w:val="340"/>
          <w:jc w:val="center"/>
        </w:trPr>
        <w:tc>
          <w:tcPr>
            <w:tcW w:w="756" w:type="dxa"/>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shd w:val="clear" w:color="auto" w:fill="E5DFEC"/>
          </w:tcPr>
          <w:p w:rsidR="00960120" w:rsidRPr="00C07393" w:rsidRDefault="00960120" w:rsidP="001575CA">
            <w:pPr>
              <w:jc w:val="both"/>
              <w:rPr>
                <w:rFonts w:ascii="Arial" w:hAnsi="Arial" w:cs="Arial"/>
                <w:b/>
                <w:color w:val="000000"/>
                <w:sz w:val="22"/>
                <w:szCs w:val="22"/>
              </w:rPr>
            </w:pPr>
            <w:r w:rsidRPr="00C07393">
              <w:rPr>
                <w:rFonts w:ascii="Arial" w:hAnsi="Arial" w:cs="Arial"/>
                <w:b/>
                <w:color w:val="000000"/>
                <w:sz w:val="22"/>
                <w:szCs w:val="22"/>
              </w:rPr>
              <w:t xml:space="preserve">Location </w:t>
            </w:r>
            <w:r>
              <w:rPr>
                <w:rFonts w:ascii="Arial" w:hAnsi="Arial" w:cs="Arial"/>
                <w:b/>
                <w:color w:val="000000"/>
                <w:sz w:val="22"/>
                <w:szCs w:val="22"/>
              </w:rPr>
              <w:t xml:space="preserve"> District and Sub counties</w:t>
            </w:r>
          </w:p>
        </w:tc>
        <w:tc>
          <w:tcPr>
            <w:tcW w:w="5840" w:type="dxa"/>
            <w:shd w:val="clear" w:color="auto" w:fill="auto"/>
          </w:tcPr>
          <w:p w:rsidR="00960120" w:rsidRPr="00C07393" w:rsidRDefault="00960120" w:rsidP="001575CA">
            <w:pPr>
              <w:jc w:val="both"/>
              <w:rPr>
                <w:rFonts w:ascii="Arial" w:hAnsi="Arial" w:cs="Arial"/>
                <w:sz w:val="22"/>
                <w:szCs w:val="22"/>
              </w:rPr>
            </w:pPr>
            <w:r>
              <w:rPr>
                <w:rFonts w:ascii="Arial" w:hAnsi="Arial" w:cs="Arial"/>
                <w:sz w:val="22"/>
                <w:szCs w:val="22"/>
              </w:rPr>
              <w:t>Iganga District, Northern Division, Iganga Municipality</w:t>
            </w:r>
          </w:p>
        </w:tc>
      </w:tr>
      <w:tr w:rsidR="00960120" w:rsidRPr="00C07393" w:rsidTr="00AF7390">
        <w:trPr>
          <w:trHeight w:val="340"/>
          <w:jc w:val="center"/>
        </w:trPr>
        <w:tc>
          <w:tcPr>
            <w:tcW w:w="756" w:type="dxa"/>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shd w:val="clear" w:color="auto" w:fill="E5DFEC"/>
          </w:tcPr>
          <w:p w:rsidR="00960120" w:rsidRPr="00C07393" w:rsidRDefault="00960120" w:rsidP="001575CA">
            <w:pPr>
              <w:jc w:val="both"/>
              <w:rPr>
                <w:rFonts w:ascii="Arial" w:hAnsi="Arial" w:cs="Arial"/>
                <w:b/>
                <w:color w:val="000000"/>
                <w:sz w:val="22"/>
                <w:szCs w:val="22"/>
              </w:rPr>
            </w:pPr>
            <w:r w:rsidRPr="00C07393">
              <w:rPr>
                <w:rFonts w:ascii="Arial" w:hAnsi="Arial" w:cs="Arial"/>
                <w:b/>
                <w:color w:val="000000"/>
                <w:sz w:val="22"/>
                <w:szCs w:val="22"/>
              </w:rPr>
              <w:t xml:space="preserve">Project Start &amp; End Dates </w:t>
            </w:r>
          </w:p>
        </w:tc>
        <w:tc>
          <w:tcPr>
            <w:tcW w:w="5840" w:type="dxa"/>
            <w:shd w:val="clear" w:color="auto" w:fill="auto"/>
          </w:tcPr>
          <w:p w:rsidR="00960120" w:rsidRPr="00F67B55" w:rsidRDefault="00960120" w:rsidP="001575CA">
            <w:pPr>
              <w:jc w:val="both"/>
              <w:rPr>
                <w:rFonts w:ascii="Arial" w:hAnsi="Arial" w:cs="Arial"/>
                <w:sz w:val="22"/>
                <w:szCs w:val="22"/>
              </w:rPr>
            </w:pPr>
            <w:r w:rsidRPr="00C07393">
              <w:rPr>
                <w:rFonts w:ascii="Arial" w:hAnsi="Arial" w:cs="Arial"/>
                <w:b/>
                <w:sz w:val="22"/>
                <w:szCs w:val="22"/>
              </w:rPr>
              <w:t>Start:</w:t>
            </w:r>
            <w:r w:rsidRPr="00C07393">
              <w:rPr>
                <w:rFonts w:ascii="Arial" w:hAnsi="Arial" w:cs="Arial"/>
                <w:sz w:val="22"/>
                <w:szCs w:val="22"/>
              </w:rPr>
              <w:t xml:space="preserve">  </w:t>
            </w:r>
            <w:r w:rsidR="009E132F" w:rsidRPr="00F67B55">
              <w:t>October 2016</w:t>
            </w:r>
          </w:p>
          <w:p w:rsidR="00960120" w:rsidRPr="00C07393" w:rsidRDefault="00960120" w:rsidP="001575CA">
            <w:pPr>
              <w:jc w:val="both"/>
              <w:rPr>
                <w:rFonts w:ascii="Arial" w:hAnsi="Arial" w:cs="Arial"/>
                <w:sz w:val="22"/>
                <w:szCs w:val="22"/>
              </w:rPr>
            </w:pPr>
            <w:r w:rsidRPr="00F67B55">
              <w:rPr>
                <w:rFonts w:ascii="Arial" w:hAnsi="Arial" w:cs="Arial"/>
                <w:b/>
                <w:sz w:val="22"/>
                <w:szCs w:val="22"/>
              </w:rPr>
              <w:t>End:</w:t>
            </w:r>
            <w:r w:rsidRPr="00F67B55">
              <w:rPr>
                <w:rFonts w:ascii="Arial" w:hAnsi="Arial" w:cs="Arial"/>
                <w:sz w:val="22"/>
                <w:szCs w:val="22"/>
              </w:rPr>
              <w:t xml:space="preserve">  </w:t>
            </w:r>
            <w:r w:rsidR="00F67B55" w:rsidRPr="00F67B55">
              <w:t>December 2017</w:t>
            </w:r>
          </w:p>
        </w:tc>
      </w:tr>
      <w:tr w:rsidR="00960120" w:rsidRPr="00C07393" w:rsidTr="00AF7390">
        <w:trPr>
          <w:trHeight w:val="340"/>
          <w:jc w:val="center"/>
        </w:trPr>
        <w:tc>
          <w:tcPr>
            <w:tcW w:w="756" w:type="dxa"/>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shd w:val="clear" w:color="auto" w:fill="E5DFEC"/>
          </w:tcPr>
          <w:p w:rsidR="00960120" w:rsidRPr="00C07393" w:rsidRDefault="00960120" w:rsidP="001575CA">
            <w:pPr>
              <w:jc w:val="both"/>
              <w:rPr>
                <w:rFonts w:ascii="Arial" w:hAnsi="Arial" w:cs="Arial"/>
                <w:b/>
                <w:color w:val="000000"/>
                <w:sz w:val="22"/>
                <w:szCs w:val="22"/>
              </w:rPr>
            </w:pPr>
            <w:r w:rsidRPr="00C07393">
              <w:rPr>
                <w:rFonts w:ascii="Arial" w:hAnsi="Arial" w:cs="Arial"/>
                <w:b/>
                <w:color w:val="000000"/>
                <w:sz w:val="22"/>
                <w:szCs w:val="22"/>
              </w:rPr>
              <w:t>Total project budget</w:t>
            </w:r>
          </w:p>
        </w:tc>
        <w:tc>
          <w:tcPr>
            <w:tcW w:w="5840" w:type="dxa"/>
            <w:shd w:val="clear" w:color="auto" w:fill="auto"/>
          </w:tcPr>
          <w:p w:rsidR="00960120" w:rsidRPr="00C07393" w:rsidRDefault="00694230" w:rsidP="001575CA">
            <w:pPr>
              <w:jc w:val="both"/>
              <w:rPr>
                <w:rFonts w:ascii="Arial" w:hAnsi="Arial" w:cs="Arial"/>
                <w:color w:val="000000"/>
                <w:sz w:val="22"/>
                <w:szCs w:val="22"/>
              </w:rPr>
            </w:pPr>
            <w:r>
              <w:rPr>
                <w:rFonts w:ascii="Arial" w:hAnsi="Arial" w:cs="Arial"/>
                <w:color w:val="000000"/>
                <w:sz w:val="22"/>
                <w:szCs w:val="22"/>
              </w:rPr>
              <w:t>130,923,626</w:t>
            </w:r>
          </w:p>
        </w:tc>
      </w:tr>
      <w:tr w:rsidR="00960120" w:rsidRPr="00C07393" w:rsidTr="00AF7390">
        <w:trPr>
          <w:trHeight w:val="340"/>
          <w:jc w:val="center"/>
        </w:trPr>
        <w:tc>
          <w:tcPr>
            <w:tcW w:w="756" w:type="dxa"/>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shd w:val="clear" w:color="auto" w:fill="E5DFEC"/>
          </w:tcPr>
          <w:p w:rsidR="00960120" w:rsidRPr="00C07393" w:rsidRDefault="00960120" w:rsidP="001575CA">
            <w:pPr>
              <w:jc w:val="both"/>
              <w:rPr>
                <w:rFonts w:ascii="Arial" w:hAnsi="Arial" w:cs="Arial"/>
                <w:b/>
                <w:color w:val="000000"/>
                <w:sz w:val="22"/>
                <w:szCs w:val="22"/>
              </w:rPr>
            </w:pPr>
            <w:r w:rsidRPr="00C07393">
              <w:rPr>
                <w:rFonts w:ascii="Arial" w:hAnsi="Arial" w:cs="Arial"/>
                <w:b/>
                <w:color w:val="000000"/>
                <w:sz w:val="22"/>
                <w:szCs w:val="22"/>
              </w:rPr>
              <w:t xml:space="preserve">Total funding received from </w:t>
            </w:r>
            <w:r>
              <w:rPr>
                <w:rFonts w:ascii="Arial" w:hAnsi="Arial" w:cs="Arial"/>
                <w:b/>
                <w:color w:val="000000"/>
                <w:sz w:val="22"/>
                <w:szCs w:val="22"/>
              </w:rPr>
              <w:t>IDF</w:t>
            </w:r>
          </w:p>
        </w:tc>
        <w:tc>
          <w:tcPr>
            <w:tcW w:w="5840" w:type="dxa"/>
            <w:shd w:val="clear" w:color="auto" w:fill="auto"/>
          </w:tcPr>
          <w:p w:rsidR="00960120" w:rsidRPr="00C07393" w:rsidRDefault="00694230" w:rsidP="001575CA">
            <w:pPr>
              <w:jc w:val="both"/>
              <w:rPr>
                <w:rFonts w:ascii="Arial" w:hAnsi="Arial" w:cs="Arial"/>
                <w:color w:val="000000"/>
                <w:sz w:val="22"/>
                <w:szCs w:val="22"/>
              </w:rPr>
            </w:pPr>
            <w:r>
              <w:rPr>
                <w:rFonts w:ascii="Arial" w:hAnsi="Arial" w:cs="Arial"/>
                <w:color w:val="000000"/>
                <w:sz w:val="22"/>
                <w:szCs w:val="22"/>
              </w:rPr>
              <w:t>104,953,626</w:t>
            </w:r>
          </w:p>
        </w:tc>
      </w:tr>
      <w:tr w:rsidR="00960120" w:rsidRPr="00C07393" w:rsidTr="00AF7390">
        <w:trPr>
          <w:trHeight w:val="340"/>
          <w:jc w:val="center"/>
        </w:trPr>
        <w:tc>
          <w:tcPr>
            <w:tcW w:w="756" w:type="dxa"/>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shd w:val="clear" w:color="auto" w:fill="E5DFEC"/>
          </w:tcPr>
          <w:p w:rsidR="00960120" w:rsidRPr="00C07393" w:rsidRDefault="00960120" w:rsidP="001575CA">
            <w:pPr>
              <w:jc w:val="both"/>
              <w:rPr>
                <w:rFonts w:ascii="Arial" w:hAnsi="Arial" w:cs="Arial"/>
                <w:b/>
                <w:color w:val="000000"/>
                <w:sz w:val="22"/>
                <w:szCs w:val="22"/>
              </w:rPr>
            </w:pPr>
            <w:r w:rsidRPr="00C07393">
              <w:rPr>
                <w:rFonts w:ascii="Arial" w:hAnsi="Arial" w:cs="Arial"/>
                <w:b/>
                <w:color w:val="000000"/>
                <w:sz w:val="22"/>
                <w:szCs w:val="22"/>
              </w:rPr>
              <w:t>Financial contributions from other sources</w:t>
            </w:r>
            <w:r w:rsidRPr="00C07393">
              <w:rPr>
                <w:rFonts w:ascii="Arial" w:hAnsi="Arial" w:cs="Arial"/>
                <w:color w:val="000000"/>
                <w:sz w:val="22"/>
                <w:szCs w:val="22"/>
              </w:rPr>
              <w:t xml:space="preserve"> </w:t>
            </w:r>
          </w:p>
        </w:tc>
        <w:tc>
          <w:tcPr>
            <w:tcW w:w="5840" w:type="dxa"/>
            <w:shd w:val="clear" w:color="auto" w:fill="auto"/>
          </w:tcPr>
          <w:p w:rsidR="00960120" w:rsidRPr="00C07393" w:rsidRDefault="00960120" w:rsidP="001575CA">
            <w:pPr>
              <w:jc w:val="both"/>
              <w:rPr>
                <w:rFonts w:ascii="Arial" w:hAnsi="Arial" w:cs="Arial"/>
                <w:b/>
                <w:color w:val="000000"/>
                <w:sz w:val="22"/>
                <w:szCs w:val="22"/>
              </w:rPr>
            </w:pPr>
            <w:bookmarkStart w:id="1" w:name="Text14"/>
            <w:r w:rsidRPr="00C07393">
              <w:rPr>
                <w:rFonts w:ascii="Arial" w:hAnsi="Arial" w:cs="Arial"/>
                <w:b/>
                <w:color w:val="000000"/>
                <w:sz w:val="22"/>
                <w:szCs w:val="22"/>
              </w:rPr>
              <w:t xml:space="preserve">Total </w:t>
            </w:r>
            <w:bookmarkEnd w:id="1"/>
          </w:p>
          <w:p w:rsidR="00960120" w:rsidRPr="00C07393" w:rsidRDefault="00960120" w:rsidP="001575CA">
            <w:pPr>
              <w:jc w:val="both"/>
              <w:rPr>
                <w:rFonts w:ascii="Arial" w:hAnsi="Arial" w:cs="Arial"/>
                <w:b/>
                <w:color w:val="000000"/>
                <w:sz w:val="22"/>
                <w:szCs w:val="22"/>
              </w:rPr>
            </w:pPr>
            <w:r w:rsidRPr="00C07393">
              <w:rPr>
                <w:rFonts w:ascii="Arial" w:hAnsi="Arial" w:cs="Arial"/>
                <w:b/>
                <w:color w:val="000000"/>
                <w:sz w:val="22"/>
                <w:szCs w:val="22"/>
              </w:rPr>
              <w:t>List all contributions</w:t>
            </w:r>
          </w:p>
          <w:p w:rsidR="00960120" w:rsidRPr="00C07393" w:rsidRDefault="00960120" w:rsidP="001575CA">
            <w:pPr>
              <w:jc w:val="both"/>
              <w:rPr>
                <w:rFonts w:ascii="Arial" w:hAnsi="Arial" w:cs="Arial"/>
                <w:sz w:val="22"/>
                <w:szCs w:val="22"/>
              </w:rPr>
            </w:pPr>
          </w:p>
          <w:p w:rsidR="00960120" w:rsidRPr="00C07393" w:rsidRDefault="00960120" w:rsidP="001575CA">
            <w:pPr>
              <w:jc w:val="both"/>
              <w:rPr>
                <w:rFonts w:ascii="Arial" w:hAnsi="Arial" w:cs="Arial"/>
                <w:color w:val="000000"/>
                <w:sz w:val="22"/>
                <w:szCs w:val="22"/>
              </w:rPr>
            </w:pPr>
          </w:p>
        </w:tc>
      </w:tr>
      <w:tr w:rsidR="00960120" w:rsidRPr="00C07393" w:rsidTr="00AF7390">
        <w:trPr>
          <w:trHeight w:val="340"/>
          <w:jc w:val="center"/>
        </w:trPr>
        <w:tc>
          <w:tcPr>
            <w:tcW w:w="756" w:type="dxa"/>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shd w:val="clear" w:color="auto" w:fill="E5DFEC"/>
          </w:tcPr>
          <w:p w:rsidR="00960120" w:rsidRPr="00CF413B" w:rsidRDefault="00960120" w:rsidP="001575CA">
            <w:pPr>
              <w:jc w:val="both"/>
              <w:rPr>
                <w:rFonts w:ascii="Arial" w:hAnsi="Arial" w:cs="Arial"/>
                <w:b/>
                <w:color w:val="000000"/>
                <w:sz w:val="22"/>
                <w:szCs w:val="22"/>
              </w:rPr>
            </w:pPr>
            <w:r w:rsidRPr="00CF413B">
              <w:rPr>
                <w:rFonts w:ascii="Arial" w:hAnsi="Arial" w:cs="Arial"/>
                <w:b/>
                <w:color w:val="000000"/>
                <w:sz w:val="22"/>
                <w:szCs w:val="22"/>
              </w:rPr>
              <w:t>Date report produced</w:t>
            </w:r>
          </w:p>
        </w:tc>
        <w:tc>
          <w:tcPr>
            <w:tcW w:w="5840" w:type="dxa"/>
            <w:tcBorders>
              <w:bottom w:val="single" w:sz="4" w:space="0" w:color="auto"/>
            </w:tcBorders>
            <w:shd w:val="clear" w:color="auto" w:fill="auto"/>
          </w:tcPr>
          <w:p w:rsidR="00960120" w:rsidRPr="00CF413B" w:rsidRDefault="00960120" w:rsidP="001575CA">
            <w:pPr>
              <w:jc w:val="both"/>
              <w:rPr>
                <w:rFonts w:ascii="Arial" w:hAnsi="Arial" w:cs="Arial"/>
                <w:sz w:val="22"/>
                <w:szCs w:val="22"/>
              </w:rPr>
            </w:pPr>
          </w:p>
        </w:tc>
      </w:tr>
      <w:tr w:rsidR="00960120" w:rsidRPr="00C07393" w:rsidTr="00AF7390">
        <w:trPr>
          <w:trHeight w:val="340"/>
          <w:jc w:val="center"/>
        </w:trPr>
        <w:tc>
          <w:tcPr>
            <w:tcW w:w="756" w:type="dxa"/>
            <w:vMerge w:val="restart"/>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vMerge w:val="restart"/>
            <w:tcBorders>
              <w:right w:val="single" w:sz="4" w:space="0" w:color="auto"/>
            </w:tcBorders>
            <w:shd w:val="clear" w:color="auto" w:fill="E5DFEC"/>
          </w:tcPr>
          <w:p w:rsidR="00960120" w:rsidRPr="00C07393" w:rsidRDefault="00960120" w:rsidP="001575CA">
            <w:pPr>
              <w:jc w:val="both"/>
              <w:rPr>
                <w:rFonts w:ascii="Arial" w:hAnsi="Arial" w:cs="Arial"/>
                <w:b/>
                <w:color w:val="000000"/>
                <w:sz w:val="22"/>
                <w:szCs w:val="22"/>
              </w:rPr>
            </w:pPr>
            <w:r w:rsidRPr="00C07393">
              <w:rPr>
                <w:rFonts w:ascii="Arial" w:hAnsi="Arial" w:cs="Arial"/>
                <w:b/>
                <w:color w:val="000000"/>
                <w:sz w:val="22"/>
                <w:szCs w:val="22"/>
              </w:rPr>
              <w:t>Name and position of person(s) who compiled this report</w:t>
            </w: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B84CCF" w:rsidRDefault="00960120" w:rsidP="001575CA">
            <w:pPr>
              <w:jc w:val="both"/>
              <w:rPr>
                <w:bCs/>
                <w:iCs/>
              </w:rPr>
            </w:pPr>
            <w:r w:rsidRPr="00C07393">
              <w:rPr>
                <w:rFonts w:ascii="Arial" w:hAnsi="Arial" w:cs="Arial"/>
                <w:b/>
                <w:sz w:val="22"/>
                <w:szCs w:val="22"/>
              </w:rPr>
              <w:t>Name:</w:t>
            </w:r>
            <w:r w:rsidRPr="00C07393">
              <w:rPr>
                <w:rFonts w:ascii="Arial" w:hAnsi="Arial" w:cs="Arial"/>
                <w:sz w:val="22"/>
                <w:szCs w:val="22"/>
              </w:rPr>
              <w:t xml:space="preserve">  </w:t>
            </w:r>
            <w:r w:rsidR="00CD4DCC" w:rsidRPr="00524E85">
              <w:rPr>
                <w:bCs/>
                <w:iCs/>
              </w:rPr>
              <w:t>Kanyago Kevin</w:t>
            </w:r>
          </w:p>
          <w:p w:rsidR="00960120" w:rsidRPr="00B84CCF" w:rsidRDefault="00960120" w:rsidP="001575CA">
            <w:pPr>
              <w:jc w:val="both"/>
              <w:rPr>
                <w:bCs/>
                <w:iCs/>
              </w:rPr>
            </w:pPr>
            <w:r w:rsidRPr="00C07393">
              <w:rPr>
                <w:rFonts w:ascii="Arial" w:hAnsi="Arial" w:cs="Arial"/>
                <w:b/>
                <w:sz w:val="22"/>
                <w:szCs w:val="22"/>
              </w:rPr>
              <w:t>Position:</w:t>
            </w:r>
            <w:r w:rsidRPr="00C07393">
              <w:rPr>
                <w:rFonts w:ascii="Arial" w:hAnsi="Arial" w:cs="Arial"/>
                <w:sz w:val="22"/>
                <w:szCs w:val="22"/>
              </w:rPr>
              <w:t xml:space="preserve"> </w:t>
            </w:r>
            <w:r w:rsidR="00B84CCF" w:rsidRPr="00524E85">
              <w:rPr>
                <w:bCs/>
                <w:iCs/>
              </w:rPr>
              <w:t xml:space="preserve">  Project Manager</w:t>
            </w:r>
          </w:p>
        </w:tc>
      </w:tr>
      <w:tr w:rsidR="00960120" w:rsidRPr="00C07393" w:rsidTr="00AF7390">
        <w:trPr>
          <w:trHeight w:val="340"/>
          <w:jc w:val="center"/>
        </w:trPr>
        <w:tc>
          <w:tcPr>
            <w:tcW w:w="756" w:type="dxa"/>
            <w:vMerge/>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vMerge/>
            <w:tcBorders>
              <w:right w:val="single" w:sz="4" w:space="0" w:color="auto"/>
            </w:tcBorders>
            <w:shd w:val="clear" w:color="auto" w:fill="E5DFEC"/>
          </w:tcPr>
          <w:p w:rsidR="00960120" w:rsidRPr="00C07393" w:rsidRDefault="00960120" w:rsidP="001575CA">
            <w:pPr>
              <w:jc w:val="both"/>
              <w:rPr>
                <w:rFonts w:ascii="Arial" w:hAnsi="Arial" w:cs="Arial"/>
                <w:b/>
                <w:color w:val="000000"/>
                <w:sz w:val="22"/>
                <w:szCs w:val="22"/>
              </w:rPr>
            </w:pP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960120" w:rsidRPr="00C07393" w:rsidRDefault="00960120" w:rsidP="001575CA">
            <w:pPr>
              <w:jc w:val="both"/>
              <w:rPr>
                <w:rFonts w:ascii="Arial" w:hAnsi="Arial" w:cs="Arial"/>
                <w:noProof/>
                <w:sz w:val="22"/>
                <w:szCs w:val="22"/>
              </w:rPr>
            </w:pPr>
            <w:r w:rsidRPr="00C07393">
              <w:rPr>
                <w:rFonts w:ascii="Arial" w:hAnsi="Arial" w:cs="Arial"/>
                <w:b/>
                <w:sz w:val="22"/>
                <w:szCs w:val="22"/>
              </w:rPr>
              <w:t xml:space="preserve">Name:  </w:t>
            </w:r>
          </w:p>
          <w:p w:rsidR="00960120" w:rsidRPr="00C07393" w:rsidRDefault="00960120" w:rsidP="001575CA">
            <w:pPr>
              <w:jc w:val="both"/>
              <w:rPr>
                <w:rFonts w:ascii="Arial" w:hAnsi="Arial" w:cs="Arial"/>
                <w:sz w:val="22"/>
                <w:szCs w:val="22"/>
              </w:rPr>
            </w:pPr>
            <w:r w:rsidRPr="00C07393">
              <w:rPr>
                <w:rFonts w:ascii="Arial" w:hAnsi="Arial" w:cs="Arial"/>
                <w:b/>
                <w:sz w:val="22"/>
                <w:szCs w:val="22"/>
              </w:rPr>
              <w:t>Position:</w:t>
            </w:r>
            <w:r w:rsidRPr="00C07393">
              <w:rPr>
                <w:rFonts w:ascii="Arial" w:hAnsi="Arial" w:cs="Arial"/>
                <w:sz w:val="22"/>
                <w:szCs w:val="22"/>
              </w:rPr>
              <w:t xml:space="preserve"> </w:t>
            </w:r>
          </w:p>
        </w:tc>
      </w:tr>
      <w:tr w:rsidR="00960120" w:rsidRPr="00C07393" w:rsidTr="00AF7390">
        <w:trPr>
          <w:trHeight w:val="340"/>
          <w:jc w:val="center"/>
        </w:trPr>
        <w:tc>
          <w:tcPr>
            <w:tcW w:w="756" w:type="dxa"/>
            <w:vMerge/>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vMerge/>
            <w:tcBorders>
              <w:right w:val="single" w:sz="4" w:space="0" w:color="auto"/>
            </w:tcBorders>
            <w:shd w:val="clear" w:color="auto" w:fill="E5DFEC"/>
          </w:tcPr>
          <w:p w:rsidR="00960120" w:rsidRPr="00C07393" w:rsidRDefault="00960120" w:rsidP="001575CA">
            <w:pPr>
              <w:jc w:val="both"/>
              <w:rPr>
                <w:rFonts w:ascii="Arial" w:hAnsi="Arial" w:cs="Arial"/>
                <w:b/>
                <w:color w:val="000000"/>
                <w:sz w:val="22"/>
                <w:szCs w:val="22"/>
              </w:rPr>
            </w:pPr>
          </w:p>
        </w:tc>
        <w:tc>
          <w:tcPr>
            <w:tcW w:w="5840" w:type="dxa"/>
            <w:tcBorders>
              <w:top w:val="single" w:sz="4" w:space="0" w:color="auto"/>
              <w:left w:val="single" w:sz="4" w:space="0" w:color="auto"/>
              <w:bottom w:val="single" w:sz="4" w:space="0" w:color="auto"/>
              <w:right w:val="single" w:sz="4" w:space="0" w:color="auto"/>
            </w:tcBorders>
            <w:shd w:val="clear" w:color="auto" w:fill="auto"/>
          </w:tcPr>
          <w:p w:rsidR="00CA55E4" w:rsidRPr="00254A10" w:rsidRDefault="00960120" w:rsidP="001575CA">
            <w:pPr>
              <w:jc w:val="both"/>
              <w:rPr>
                <w:bCs/>
                <w:iCs/>
              </w:rPr>
            </w:pPr>
            <w:r w:rsidRPr="00C07393">
              <w:rPr>
                <w:rFonts w:ascii="Arial" w:hAnsi="Arial" w:cs="Arial"/>
                <w:b/>
                <w:sz w:val="22"/>
                <w:szCs w:val="22"/>
              </w:rPr>
              <w:t>Name:</w:t>
            </w:r>
            <w:r w:rsidRPr="00C07393">
              <w:rPr>
                <w:rFonts w:ascii="Arial" w:hAnsi="Arial" w:cs="Arial"/>
                <w:sz w:val="22"/>
                <w:szCs w:val="22"/>
              </w:rPr>
              <w:t xml:space="preserve">  </w:t>
            </w:r>
            <w:r w:rsidR="00CA55E4">
              <w:rPr>
                <w:bCs/>
                <w:iCs/>
              </w:rPr>
              <w:t>Namuwaya Joy</w:t>
            </w:r>
          </w:p>
          <w:p w:rsidR="00960120" w:rsidRPr="00C07393" w:rsidRDefault="00960120" w:rsidP="001575CA">
            <w:pPr>
              <w:tabs>
                <w:tab w:val="left" w:pos="792"/>
              </w:tabs>
              <w:jc w:val="both"/>
              <w:rPr>
                <w:rFonts w:ascii="Arial" w:hAnsi="Arial" w:cs="Arial"/>
                <w:sz w:val="22"/>
                <w:szCs w:val="22"/>
              </w:rPr>
            </w:pPr>
            <w:r w:rsidRPr="00C07393">
              <w:rPr>
                <w:rFonts w:ascii="Arial" w:hAnsi="Arial" w:cs="Arial"/>
                <w:b/>
                <w:sz w:val="22"/>
                <w:szCs w:val="22"/>
              </w:rPr>
              <w:t>Position:</w:t>
            </w:r>
            <w:r w:rsidRPr="00C07393">
              <w:rPr>
                <w:rFonts w:ascii="Arial" w:hAnsi="Arial" w:cs="Arial"/>
                <w:sz w:val="22"/>
                <w:szCs w:val="22"/>
              </w:rPr>
              <w:t xml:space="preserve"> </w:t>
            </w:r>
            <w:r w:rsidR="00D74BB3">
              <w:rPr>
                <w:bCs/>
                <w:iCs/>
              </w:rPr>
              <w:t>Learning and</w:t>
            </w:r>
            <w:r w:rsidR="00D74BB3" w:rsidRPr="00524E85">
              <w:rPr>
                <w:b/>
                <w:bCs/>
                <w:iCs/>
              </w:rPr>
              <w:t xml:space="preserve"> </w:t>
            </w:r>
            <w:r w:rsidR="00D74BB3">
              <w:rPr>
                <w:bCs/>
                <w:iCs/>
              </w:rPr>
              <w:t>Documentation Officer</w:t>
            </w:r>
          </w:p>
        </w:tc>
      </w:tr>
      <w:tr w:rsidR="00960120" w:rsidRPr="00C07393" w:rsidTr="00AF7390">
        <w:trPr>
          <w:trHeight w:val="340"/>
          <w:jc w:val="center"/>
        </w:trPr>
        <w:tc>
          <w:tcPr>
            <w:tcW w:w="756" w:type="dxa"/>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shd w:val="clear" w:color="auto" w:fill="E5DFEC"/>
          </w:tcPr>
          <w:p w:rsidR="00960120" w:rsidRPr="00C07393" w:rsidRDefault="00960120" w:rsidP="001575CA">
            <w:pPr>
              <w:jc w:val="both"/>
              <w:rPr>
                <w:rFonts w:ascii="Arial" w:hAnsi="Arial" w:cs="Arial"/>
                <w:b/>
                <w:color w:val="000000"/>
                <w:sz w:val="22"/>
                <w:szCs w:val="22"/>
              </w:rPr>
            </w:pPr>
            <w:r w:rsidRPr="00C07393">
              <w:rPr>
                <w:rFonts w:ascii="Arial" w:hAnsi="Arial" w:cs="Arial"/>
                <w:b/>
                <w:color w:val="000000"/>
                <w:sz w:val="22"/>
                <w:szCs w:val="22"/>
              </w:rPr>
              <w:t>contact person (optional)</w:t>
            </w:r>
          </w:p>
        </w:tc>
        <w:tc>
          <w:tcPr>
            <w:tcW w:w="5840" w:type="dxa"/>
            <w:shd w:val="clear" w:color="auto" w:fill="auto"/>
          </w:tcPr>
          <w:p w:rsidR="00960120" w:rsidRPr="00C07393" w:rsidRDefault="00960120" w:rsidP="001575CA">
            <w:pPr>
              <w:jc w:val="both"/>
              <w:rPr>
                <w:rFonts w:ascii="Arial" w:hAnsi="Arial" w:cs="Arial"/>
                <w:b/>
                <w:sz w:val="22"/>
                <w:szCs w:val="22"/>
              </w:rPr>
            </w:pPr>
            <w:r w:rsidRPr="00C07393">
              <w:rPr>
                <w:rFonts w:ascii="Arial" w:hAnsi="Arial" w:cs="Arial"/>
                <w:b/>
                <w:sz w:val="22"/>
                <w:szCs w:val="22"/>
              </w:rPr>
              <w:t xml:space="preserve">Name:   </w:t>
            </w:r>
            <w:r w:rsidRPr="00C07393">
              <w:rPr>
                <w:rFonts w:ascii="Arial" w:hAnsi="Arial" w:cs="Arial"/>
                <w:sz w:val="22"/>
                <w:szCs w:val="22"/>
              </w:rPr>
              <w:t xml:space="preserve"> </w:t>
            </w:r>
            <w:r w:rsidR="00E47528">
              <w:rPr>
                <w:rFonts w:ascii="Arial" w:hAnsi="Arial" w:cs="Arial"/>
                <w:sz w:val="22"/>
                <w:szCs w:val="22"/>
              </w:rPr>
              <w:t xml:space="preserve"> </w:t>
            </w:r>
            <w:r w:rsidR="00AD60DE" w:rsidRPr="00524E85">
              <w:t>Elizabeth Kayanga</w:t>
            </w:r>
          </w:p>
          <w:p w:rsidR="00960120" w:rsidRPr="00C07393" w:rsidRDefault="00960120" w:rsidP="001575CA">
            <w:pPr>
              <w:jc w:val="both"/>
              <w:rPr>
                <w:rFonts w:ascii="Arial" w:hAnsi="Arial" w:cs="Arial"/>
                <w:b/>
                <w:color w:val="000000"/>
                <w:sz w:val="22"/>
                <w:szCs w:val="22"/>
              </w:rPr>
            </w:pPr>
            <w:r w:rsidRPr="00C07393">
              <w:rPr>
                <w:rFonts w:ascii="Arial" w:hAnsi="Arial" w:cs="Arial"/>
                <w:b/>
                <w:sz w:val="22"/>
                <w:szCs w:val="22"/>
              </w:rPr>
              <w:t>Position:</w:t>
            </w:r>
            <w:r>
              <w:rPr>
                <w:rFonts w:ascii="Arial" w:hAnsi="Arial" w:cs="Arial"/>
                <w:b/>
                <w:sz w:val="22"/>
                <w:szCs w:val="22"/>
              </w:rPr>
              <w:t xml:space="preserve"> </w:t>
            </w:r>
            <w:r w:rsidR="00716879" w:rsidRPr="00524E85">
              <w:t>Executive Director</w:t>
            </w:r>
          </w:p>
          <w:p w:rsidR="00790609" w:rsidRPr="00524E85" w:rsidRDefault="00960120" w:rsidP="001575CA">
            <w:pPr>
              <w:jc w:val="both"/>
              <w:rPr>
                <w:shd w:val="clear" w:color="auto" w:fill="FFFFFF"/>
              </w:rPr>
            </w:pPr>
            <w:r w:rsidRPr="00C07393">
              <w:rPr>
                <w:rFonts w:ascii="Arial" w:hAnsi="Arial" w:cs="Arial"/>
                <w:b/>
                <w:color w:val="000000"/>
                <w:sz w:val="22"/>
                <w:szCs w:val="22"/>
              </w:rPr>
              <w:t xml:space="preserve">Email 1: </w:t>
            </w:r>
            <w:r w:rsidR="00E47528">
              <w:t xml:space="preserve"> idiwa2009@gmail.com</w:t>
            </w:r>
          </w:p>
          <w:p w:rsidR="00960120" w:rsidRPr="00C07393" w:rsidRDefault="00960120" w:rsidP="001575CA">
            <w:pPr>
              <w:jc w:val="both"/>
              <w:rPr>
                <w:rFonts w:ascii="Arial" w:hAnsi="Arial" w:cs="Arial"/>
                <w:b/>
                <w:color w:val="000000"/>
                <w:sz w:val="22"/>
                <w:szCs w:val="22"/>
              </w:rPr>
            </w:pPr>
          </w:p>
        </w:tc>
      </w:tr>
      <w:tr w:rsidR="00960120" w:rsidRPr="00C07393" w:rsidTr="00AF7390">
        <w:trPr>
          <w:trHeight w:val="340"/>
          <w:jc w:val="center"/>
        </w:trPr>
        <w:tc>
          <w:tcPr>
            <w:tcW w:w="756" w:type="dxa"/>
            <w:shd w:val="clear" w:color="auto" w:fill="CCC0D9"/>
          </w:tcPr>
          <w:p w:rsidR="00960120" w:rsidRPr="00C07393" w:rsidRDefault="00960120" w:rsidP="001575CA">
            <w:pPr>
              <w:numPr>
                <w:ilvl w:val="0"/>
                <w:numId w:val="7"/>
              </w:numPr>
              <w:jc w:val="both"/>
              <w:rPr>
                <w:rFonts w:ascii="Arial" w:hAnsi="Arial" w:cs="Arial"/>
                <w:sz w:val="22"/>
                <w:szCs w:val="22"/>
              </w:rPr>
            </w:pPr>
          </w:p>
        </w:tc>
        <w:tc>
          <w:tcPr>
            <w:tcW w:w="3812" w:type="dxa"/>
            <w:shd w:val="clear" w:color="auto" w:fill="E5DFEC"/>
          </w:tcPr>
          <w:p w:rsidR="00960120" w:rsidRPr="00C07393" w:rsidRDefault="00960120" w:rsidP="001575CA">
            <w:pPr>
              <w:jc w:val="both"/>
              <w:rPr>
                <w:rFonts w:ascii="Arial" w:hAnsi="Arial" w:cs="Arial"/>
                <w:sz w:val="22"/>
                <w:szCs w:val="22"/>
              </w:rPr>
            </w:pPr>
            <w:r w:rsidRPr="00C07393">
              <w:rPr>
                <w:rFonts w:ascii="Arial" w:hAnsi="Arial" w:cs="Arial"/>
                <w:b/>
                <w:sz w:val="22"/>
                <w:szCs w:val="22"/>
              </w:rPr>
              <w:t>Acronyms</w:t>
            </w:r>
            <w:r w:rsidRPr="00C07393">
              <w:rPr>
                <w:rFonts w:ascii="Arial" w:hAnsi="Arial" w:cs="Arial"/>
                <w:sz w:val="22"/>
                <w:szCs w:val="22"/>
              </w:rPr>
              <w:t xml:space="preserve"> Try not to use acronyms but if you do, please list them here</w:t>
            </w:r>
          </w:p>
        </w:tc>
        <w:tc>
          <w:tcPr>
            <w:tcW w:w="5840" w:type="dxa"/>
            <w:shd w:val="clear" w:color="auto" w:fill="auto"/>
          </w:tcPr>
          <w:p w:rsidR="00960120" w:rsidRDefault="00960120" w:rsidP="001575CA">
            <w:pPr>
              <w:jc w:val="both"/>
              <w:rPr>
                <w:rFonts w:ascii="Arial" w:hAnsi="Arial" w:cs="Arial"/>
                <w:color w:val="000000"/>
                <w:sz w:val="22"/>
                <w:szCs w:val="22"/>
              </w:rPr>
            </w:pPr>
          </w:p>
          <w:p w:rsidR="00960120" w:rsidRDefault="0077006E" w:rsidP="001575CA">
            <w:pPr>
              <w:jc w:val="both"/>
              <w:rPr>
                <w:rFonts w:ascii="Arial" w:hAnsi="Arial" w:cs="Arial"/>
                <w:color w:val="000000"/>
                <w:sz w:val="22"/>
                <w:szCs w:val="22"/>
              </w:rPr>
            </w:pPr>
            <w:r>
              <w:rPr>
                <w:rFonts w:ascii="Arial" w:hAnsi="Arial" w:cs="Arial"/>
                <w:color w:val="000000"/>
                <w:sz w:val="22"/>
                <w:szCs w:val="22"/>
              </w:rPr>
              <w:t xml:space="preserve">PWDs – People with Disabilities </w:t>
            </w:r>
          </w:p>
          <w:p w:rsidR="0077006E" w:rsidRDefault="0077006E" w:rsidP="001575CA">
            <w:pPr>
              <w:jc w:val="both"/>
              <w:rPr>
                <w:rFonts w:ascii="Arial" w:hAnsi="Arial" w:cs="Arial"/>
                <w:color w:val="000000"/>
                <w:sz w:val="22"/>
                <w:szCs w:val="22"/>
              </w:rPr>
            </w:pPr>
            <w:r>
              <w:rPr>
                <w:rFonts w:ascii="Arial" w:hAnsi="Arial" w:cs="Arial"/>
                <w:color w:val="000000"/>
                <w:sz w:val="22"/>
                <w:szCs w:val="22"/>
              </w:rPr>
              <w:t>DPOs -  Disability People’s Organizations</w:t>
            </w:r>
          </w:p>
          <w:p w:rsidR="00960120" w:rsidRDefault="00960120" w:rsidP="001575CA">
            <w:pPr>
              <w:jc w:val="both"/>
              <w:rPr>
                <w:rFonts w:ascii="Arial" w:hAnsi="Arial" w:cs="Arial"/>
                <w:color w:val="000000"/>
                <w:sz w:val="22"/>
                <w:szCs w:val="22"/>
              </w:rPr>
            </w:pPr>
          </w:p>
          <w:p w:rsidR="00960120" w:rsidRDefault="00960120" w:rsidP="001575CA">
            <w:pPr>
              <w:jc w:val="both"/>
              <w:rPr>
                <w:rFonts w:ascii="Arial" w:hAnsi="Arial" w:cs="Arial"/>
                <w:color w:val="000000"/>
                <w:sz w:val="22"/>
                <w:szCs w:val="22"/>
              </w:rPr>
            </w:pPr>
          </w:p>
          <w:p w:rsidR="00960120" w:rsidRDefault="00960120" w:rsidP="001575CA">
            <w:pPr>
              <w:jc w:val="both"/>
              <w:rPr>
                <w:rFonts w:ascii="Arial" w:hAnsi="Arial" w:cs="Arial"/>
                <w:color w:val="000000"/>
                <w:sz w:val="22"/>
                <w:szCs w:val="22"/>
              </w:rPr>
            </w:pPr>
          </w:p>
          <w:p w:rsidR="00960120" w:rsidRDefault="00960120" w:rsidP="001575CA">
            <w:pPr>
              <w:jc w:val="both"/>
              <w:rPr>
                <w:rFonts w:ascii="Arial" w:hAnsi="Arial" w:cs="Arial"/>
                <w:color w:val="000000"/>
                <w:sz w:val="22"/>
                <w:szCs w:val="22"/>
              </w:rPr>
            </w:pPr>
          </w:p>
          <w:p w:rsidR="00960120" w:rsidRDefault="00960120" w:rsidP="001575CA">
            <w:pPr>
              <w:jc w:val="both"/>
              <w:rPr>
                <w:rFonts w:ascii="Arial" w:hAnsi="Arial" w:cs="Arial"/>
                <w:color w:val="000000"/>
                <w:sz w:val="22"/>
                <w:szCs w:val="22"/>
              </w:rPr>
            </w:pPr>
          </w:p>
          <w:p w:rsidR="00960120" w:rsidRDefault="00960120" w:rsidP="001575CA">
            <w:pPr>
              <w:jc w:val="both"/>
              <w:rPr>
                <w:rFonts w:ascii="Arial" w:hAnsi="Arial" w:cs="Arial"/>
                <w:color w:val="000000"/>
                <w:sz w:val="22"/>
                <w:szCs w:val="22"/>
              </w:rPr>
            </w:pPr>
          </w:p>
          <w:p w:rsidR="00960120" w:rsidRPr="0008799D" w:rsidRDefault="00960120" w:rsidP="001575CA">
            <w:pPr>
              <w:jc w:val="both"/>
              <w:rPr>
                <w:rFonts w:ascii="Arial" w:hAnsi="Arial" w:cs="Arial"/>
                <w:color w:val="000000"/>
                <w:sz w:val="22"/>
                <w:szCs w:val="22"/>
              </w:rPr>
            </w:pPr>
          </w:p>
        </w:tc>
      </w:tr>
    </w:tbl>
    <w:p w:rsidR="00B37067" w:rsidRPr="00C07393" w:rsidRDefault="00B37067" w:rsidP="001575CA">
      <w:pPr>
        <w:jc w:val="both"/>
        <w:rPr>
          <w:rFonts w:ascii="Arial" w:hAnsi="Arial" w:cs="Arial"/>
          <w:sz w:val="22"/>
          <w:szCs w:val="22"/>
        </w:rPr>
        <w:sectPr w:rsidR="00B37067" w:rsidRPr="00C07393" w:rsidSect="00AF7390">
          <w:pgSz w:w="11907" w:h="16839" w:code="9"/>
          <w:pgMar w:top="709" w:right="1559" w:bottom="992" w:left="1797" w:header="709" w:footer="709" w:gutter="0"/>
          <w:cols w:space="708"/>
          <w:docGrid w:linePitch="360"/>
        </w:sectPr>
      </w:pPr>
    </w:p>
    <w:p w:rsidR="00B37067" w:rsidRPr="00C07393" w:rsidRDefault="00B37067" w:rsidP="001575CA">
      <w:pPr>
        <w:jc w:val="both"/>
        <w:rPr>
          <w:rFonts w:ascii="Arial" w:hAnsi="Arial" w:cs="Arial"/>
          <w:sz w:val="22"/>
          <w:szCs w:val="22"/>
        </w:rPr>
      </w:pPr>
      <w:r w:rsidRPr="00C07393">
        <w:rPr>
          <w:rFonts w:ascii="Arial" w:hAnsi="Arial" w:cs="Arial"/>
          <w:sz w:val="22"/>
          <w:szCs w:val="22"/>
        </w:rPr>
        <w:br w:type="page"/>
      </w: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9"/>
        <w:gridCol w:w="1530"/>
        <w:gridCol w:w="1530"/>
        <w:gridCol w:w="1530"/>
        <w:gridCol w:w="1530"/>
        <w:gridCol w:w="1930"/>
        <w:gridCol w:w="1610"/>
      </w:tblGrid>
      <w:tr w:rsidR="00B37067" w:rsidRPr="00C07393" w:rsidTr="004B300B">
        <w:trPr>
          <w:trHeight w:val="575"/>
          <w:jc w:val="center"/>
        </w:trPr>
        <w:tc>
          <w:tcPr>
            <w:tcW w:w="10429" w:type="dxa"/>
            <w:gridSpan w:val="7"/>
            <w:shd w:val="clear" w:color="auto" w:fill="CCC0D9"/>
            <w:vAlign w:val="center"/>
          </w:tcPr>
          <w:p w:rsidR="00B37067" w:rsidRPr="00C07393" w:rsidRDefault="00B37067" w:rsidP="001575CA">
            <w:pPr>
              <w:jc w:val="both"/>
              <w:rPr>
                <w:rFonts w:ascii="Arial" w:hAnsi="Arial" w:cs="Arial"/>
                <w:b/>
                <w:smallCaps/>
                <w:sz w:val="22"/>
                <w:szCs w:val="22"/>
              </w:rPr>
            </w:pPr>
            <w:r w:rsidRPr="00C07393">
              <w:rPr>
                <w:rFonts w:ascii="Arial" w:hAnsi="Arial" w:cs="Arial"/>
                <w:b/>
                <w:smallCaps/>
                <w:sz w:val="22"/>
                <w:szCs w:val="22"/>
              </w:rPr>
              <w:lastRenderedPageBreak/>
              <w:t xml:space="preserve">SECTION 2: PROGRESS AND RESULTS </w:t>
            </w:r>
            <w:r w:rsidR="00CF5EA5">
              <w:rPr>
                <w:rFonts w:ascii="Arial" w:hAnsi="Arial" w:cs="Arial"/>
                <w:sz w:val="22"/>
                <w:szCs w:val="22"/>
              </w:rPr>
              <w:t xml:space="preserve"> (Aim for no more than 4</w:t>
            </w:r>
            <w:r w:rsidRPr="00C07393">
              <w:rPr>
                <w:rFonts w:ascii="Arial" w:hAnsi="Arial" w:cs="Arial"/>
                <w:sz w:val="22"/>
                <w:szCs w:val="22"/>
              </w:rPr>
              <w:t xml:space="preserve"> pages)</w:t>
            </w:r>
          </w:p>
        </w:tc>
      </w:tr>
      <w:tr w:rsidR="00B37067" w:rsidRPr="00C07393" w:rsidTr="004B300B">
        <w:trPr>
          <w:jc w:val="center"/>
        </w:trPr>
        <w:tc>
          <w:tcPr>
            <w:tcW w:w="769" w:type="dxa"/>
            <w:vMerge w:val="restart"/>
            <w:shd w:val="clear" w:color="auto" w:fill="CCC0D9"/>
          </w:tcPr>
          <w:p w:rsidR="00B37067" w:rsidRPr="00C07393" w:rsidRDefault="00B37067" w:rsidP="001575CA">
            <w:pPr>
              <w:numPr>
                <w:ilvl w:val="0"/>
                <w:numId w:val="8"/>
              </w:numPr>
              <w:jc w:val="both"/>
              <w:rPr>
                <w:rStyle w:val="CSCFbold"/>
                <w:rFonts w:cs="Arial"/>
                <w:sz w:val="22"/>
                <w:szCs w:val="22"/>
              </w:rPr>
            </w:pPr>
          </w:p>
        </w:tc>
        <w:tc>
          <w:tcPr>
            <w:tcW w:w="9660" w:type="dxa"/>
            <w:gridSpan w:val="6"/>
            <w:tcBorders>
              <w:bottom w:val="single" w:sz="4" w:space="0" w:color="auto"/>
            </w:tcBorders>
            <w:shd w:val="clear" w:color="auto" w:fill="E5DFEC"/>
          </w:tcPr>
          <w:p w:rsidR="00B37067" w:rsidRPr="00C07393" w:rsidRDefault="00B37067" w:rsidP="001575CA">
            <w:pPr>
              <w:jc w:val="both"/>
              <w:rPr>
                <w:rStyle w:val="CSCFbold"/>
                <w:rFonts w:cs="Arial"/>
                <w:sz w:val="22"/>
                <w:szCs w:val="22"/>
              </w:rPr>
            </w:pPr>
            <w:r w:rsidRPr="00C07393">
              <w:rPr>
                <w:rStyle w:val="CSCFbold"/>
                <w:rFonts w:cs="Arial"/>
                <w:sz w:val="22"/>
                <w:szCs w:val="22"/>
              </w:rPr>
              <w:t>KEY RESULTS AND EFFECTIVENESS FROM OUTSET OF PROJECT</w:t>
            </w:r>
          </w:p>
          <w:p w:rsidR="00B37067" w:rsidRPr="00C07393" w:rsidRDefault="00B37067" w:rsidP="001575CA">
            <w:pPr>
              <w:jc w:val="both"/>
              <w:rPr>
                <w:rFonts w:ascii="Arial" w:hAnsi="Arial" w:cs="Arial"/>
                <w:sz w:val="22"/>
                <w:szCs w:val="22"/>
              </w:rPr>
            </w:pPr>
            <w:r w:rsidRPr="00C07393">
              <w:rPr>
                <w:rFonts w:ascii="Arial" w:hAnsi="Arial" w:cs="Arial"/>
                <w:sz w:val="22"/>
                <w:szCs w:val="22"/>
              </w:rPr>
              <w:t>Please provide a summary of the project’s three most significant results achieved over the project as a whole</w:t>
            </w:r>
            <w:r w:rsidR="008F5C7C">
              <w:rPr>
                <w:rFonts w:ascii="Arial" w:hAnsi="Arial" w:cs="Arial"/>
                <w:sz w:val="22"/>
                <w:szCs w:val="22"/>
              </w:rPr>
              <w:t xml:space="preserve"> in relation to the </w:t>
            </w:r>
            <w:r w:rsidR="00CF5EA5">
              <w:rPr>
                <w:rFonts w:ascii="Arial" w:hAnsi="Arial" w:cs="Arial"/>
                <w:sz w:val="22"/>
                <w:szCs w:val="22"/>
              </w:rPr>
              <w:t>planned</w:t>
            </w:r>
            <w:r w:rsidR="008F5C7C">
              <w:rPr>
                <w:rFonts w:ascii="Arial" w:hAnsi="Arial" w:cs="Arial"/>
                <w:sz w:val="22"/>
                <w:szCs w:val="22"/>
              </w:rPr>
              <w:t xml:space="preserve"> results in reference to your results template</w:t>
            </w:r>
            <w:r w:rsidRPr="00C07393">
              <w:rPr>
                <w:rFonts w:ascii="Arial" w:hAnsi="Arial" w:cs="Arial"/>
                <w:sz w:val="22"/>
                <w:szCs w:val="22"/>
              </w:rPr>
              <w:t xml:space="preserve">.  This is an opportunity to tell the story of the project’s success.  Describe the most </w:t>
            </w:r>
            <w:r w:rsidR="003647E2" w:rsidRPr="00C07393">
              <w:rPr>
                <w:rFonts w:ascii="Arial" w:hAnsi="Arial" w:cs="Arial"/>
                <w:sz w:val="22"/>
                <w:szCs w:val="22"/>
              </w:rPr>
              <w:t xml:space="preserve">important </w:t>
            </w:r>
            <w:r w:rsidR="003647E2">
              <w:rPr>
                <w:rFonts w:ascii="Arial" w:hAnsi="Arial" w:cs="Arial"/>
                <w:sz w:val="22"/>
                <w:szCs w:val="22"/>
              </w:rPr>
              <w:t>and</w:t>
            </w:r>
            <w:r w:rsidR="00CF5EA5">
              <w:rPr>
                <w:rFonts w:ascii="Arial" w:hAnsi="Arial" w:cs="Arial"/>
                <w:sz w:val="22"/>
                <w:szCs w:val="22"/>
              </w:rPr>
              <w:t xml:space="preserve"> significant </w:t>
            </w:r>
            <w:r w:rsidRPr="00C07393">
              <w:rPr>
                <w:rFonts w:ascii="Arial" w:hAnsi="Arial" w:cs="Arial"/>
                <w:sz w:val="22"/>
                <w:szCs w:val="22"/>
              </w:rPr>
              <w:t>changes the project has brought about; which target groups and how many citizens benefited (men/women; girls/boys); who they are and how they benefited. Also make it clear where the results were achieved in coalition or partnership with others.</w:t>
            </w:r>
          </w:p>
        </w:tc>
      </w:tr>
      <w:tr w:rsidR="00B37067" w:rsidRPr="00C07393" w:rsidTr="004B300B">
        <w:trPr>
          <w:trHeight w:val="383"/>
          <w:jc w:val="center"/>
        </w:trPr>
        <w:tc>
          <w:tcPr>
            <w:tcW w:w="769" w:type="dxa"/>
            <w:vMerge/>
            <w:shd w:val="clear" w:color="auto" w:fill="CCC0D9"/>
          </w:tcPr>
          <w:p w:rsidR="00B37067" w:rsidRPr="00C07393" w:rsidRDefault="00B37067" w:rsidP="001575CA">
            <w:pPr>
              <w:jc w:val="both"/>
              <w:rPr>
                <w:rStyle w:val="CSCFbold"/>
                <w:rFonts w:cs="Arial"/>
                <w:sz w:val="22"/>
                <w:szCs w:val="22"/>
              </w:rPr>
            </w:pPr>
          </w:p>
        </w:tc>
        <w:tc>
          <w:tcPr>
            <w:tcW w:w="9660" w:type="dxa"/>
            <w:gridSpan w:val="6"/>
            <w:shd w:val="clear" w:color="auto" w:fill="FFFFFF"/>
          </w:tcPr>
          <w:p w:rsidR="00B37067" w:rsidRPr="009D0F40" w:rsidRDefault="008F5C7C" w:rsidP="001575CA">
            <w:pPr>
              <w:jc w:val="both"/>
              <w:rPr>
                <w:rStyle w:val="CSCFbold"/>
                <w:rFonts w:cs="Arial"/>
                <w:b w:val="0"/>
                <w:sz w:val="22"/>
                <w:szCs w:val="22"/>
              </w:rPr>
            </w:pPr>
            <w:r w:rsidRPr="009D0F40">
              <w:rPr>
                <w:rStyle w:val="CSCFbold"/>
                <w:rFonts w:cs="Arial"/>
                <w:sz w:val="22"/>
                <w:szCs w:val="22"/>
              </w:rPr>
              <w:t>Midterm result one</w:t>
            </w:r>
            <w:r w:rsidR="004B300B" w:rsidRPr="009D0F40">
              <w:rPr>
                <w:rStyle w:val="CSCFbold"/>
                <w:rFonts w:cs="Arial"/>
                <w:sz w:val="22"/>
                <w:szCs w:val="22"/>
              </w:rPr>
              <w:t xml:space="preserve"> </w:t>
            </w:r>
            <w:r w:rsidR="004B300B" w:rsidRPr="009D0F40">
              <w:rPr>
                <w:rStyle w:val="CSCFbold"/>
                <w:rFonts w:cs="Arial"/>
                <w:b w:val="0"/>
                <w:i/>
                <w:sz w:val="22"/>
                <w:szCs w:val="22"/>
              </w:rPr>
              <w:t>(write it as in the project results template and describe the main results in reference to this</w:t>
            </w:r>
            <w:r w:rsidR="004B300B" w:rsidRPr="009D0F40">
              <w:rPr>
                <w:rStyle w:val="CSCFbold"/>
                <w:rFonts w:cs="Arial"/>
                <w:b w:val="0"/>
                <w:sz w:val="22"/>
                <w:szCs w:val="22"/>
              </w:rPr>
              <w:t>)</w:t>
            </w:r>
          </w:p>
          <w:p w:rsidR="00173B4B" w:rsidRPr="009D0F40" w:rsidRDefault="00173B4B" w:rsidP="001575CA">
            <w:pPr>
              <w:jc w:val="both"/>
              <w:rPr>
                <w:rFonts w:ascii="Arial" w:hAnsi="Arial" w:cs="Arial"/>
                <w:b/>
                <w:sz w:val="22"/>
                <w:szCs w:val="22"/>
              </w:rPr>
            </w:pPr>
            <w:r w:rsidRPr="009D0F40">
              <w:rPr>
                <w:rFonts w:ascii="Arial" w:hAnsi="Arial" w:cs="Arial"/>
                <w:b/>
                <w:sz w:val="22"/>
                <w:szCs w:val="22"/>
              </w:rPr>
              <w:t>Medium Term Result 1:  Strengthened competence of PWDs to demand for their entitlements in Education and Health as enshrined in the Iganga Disability Ordinance and policy, 2013</w:t>
            </w:r>
          </w:p>
          <w:p w:rsidR="004410EF" w:rsidRPr="009D0F40" w:rsidRDefault="004410EF" w:rsidP="001575CA">
            <w:pPr>
              <w:jc w:val="both"/>
              <w:rPr>
                <w:rFonts w:ascii="Arial" w:hAnsi="Arial" w:cs="Arial"/>
                <w:sz w:val="22"/>
                <w:szCs w:val="22"/>
              </w:rPr>
            </w:pPr>
            <w:r w:rsidRPr="009D0F40">
              <w:rPr>
                <w:rFonts w:ascii="Arial" w:hAnsi="Arial" w:cs="Arial"/>
                <w:b/>
                <w:sz w:val="22"/>
                <w:szCs w:val="22"/>
              </w:rPr>
              <w:t>Short term result 1</w:t>
            </w:r>
          </w:p>
          <w:p w:rsidR="009D0F40" w:rsidRPr="009D0F40" w:rsidRDefault="004410EF" w:rsidP="001575CA">
            <w:pPr>
              <w:jc w:val="both"/>
              <w:rPr>
                <w:rFonts w:ascii="Arial" w:hAnsi="Arial" w:cs="Arial"/>
                <w:b/>
                <w:sz w:val="22"/>
                <w:szCs w:val="22"/>
              </w:rPr>
            </w:pPr>
            <w:r w:rsidRPr="009D0F40">
              <w:rPr>
                <w:rFonts w:ascii="Arial" w:hAnsi="Arial" w:cs="Arial"/>
                <w:b/>
                <w:sz w:val="22"/>
                <w:szCs w:val="22"/>
              </w:rPr>
              <w:t>Increased awareness among Duty bearers and PWDs in Iganga on their entitlements in Health and Education as outlined in the Iganga Disability Ordinance and policy,2013</w:t>
            </w:r>
          </w:p>
          <w:p w:rsidR="00CA36B7" w:rsidRDefault="0045263B" w:rsidP="001575CA">
            <w:pPr>
              <w:spacing w:line="256" w:lineRule="auto"/>
              <w:jc w:val="both"/>
              <w:rPr>
                <w:rFonts w:ascii="Arial" w:hAnsi="Arial" w:cs="Arial"/>
                <w:sz w:val="22"/>
                <w:szCs w:val="22"/>
              </w:rPr>
            </w:pPr>
            <w:r>
              <w:rPr>
                <w:rFonts w:ascii="Arial" w:hAnsi="Arial" w:cs="Arial"/>
                <w:sz w:val="22"/>
                <w:szCs w:val="22"/>
              </w:rPr>
              <w:t xml:space="preserve">The major problem </w:t>
            </w:r>
            <w:r w:rsidR="009D0F40" w:rsidRPr="009D0F40">
              <w:rPr>
                <w:rFonts w:ascii="Arial" w:hAnsi="Arial" w:cs="Arial"/>
                <w:sz w:val="22"/>
                <w:szCs w:val="22"/>
              </w:rPr>
              <w:t xml:space="preserve"> limiting implementation of the ordinance before the start of the Disability policy implementation project was basically lack of awareness about the ordinance among the Duty bearers for example most politicians were new as they had been just elected into office in May 2016. The intended beneficiaries (PWDs) were also not aware of the provisions therein and therefore not demanding for their entitlements. IDIWA therefore employed the approach of community sensitization, radio talk shows, translation of the Iganga Disability Ordinance into the local language and production of Information, Education and Communication materials to pass on the message of awareness creation. The community sensitization meetings were conducted in 13 Sub Counties of Nakalama, Buyanga, Ibulanku, Bulamagi, </w:t>
            </w:r>
            <w:r w:rsidR="00E47528" w:rsidRPr="009D0F40">
              <w:rPr>
                <w:rFonts w:ascii="Arial" w:hAnsi="Arial" w:cs="Arial"/>
                <w:sz w:val="22"/>
                <w:szCs w:val="22"/>
              </w:rPr>
              <w:t>Nambale</w:t>
            </w:r>
            <w:r w:rsidR="009D0F40" w:rsidRPr="009D0F40">
              <w:rPr>
                <w:rFonts w:ascii="Arial" w:hAnsi="Arial" w:cs="Arial"/>
                <w:sz w:val="22"/>
                <w:szCs w:val="22"/>
              </w:rPr>
              <w:t xml:space="preserve">, Nabitende Banada, Nabitende Kalungami, Nawaningi, Makuutu, Igombe, Namungalwe, Nakigo and Busembatia. </w:t>
            </w:r>
          </w:p>
          <w:p w:rsidR="009D0F40" w:rsidRPr="009D0F40" w:rsidRDefault="00CA36B7" w:rsidP="001575CA">
            <w:pPr>
              <w:spacing w:line="256" w:lineRule="auto"/>
              <w:jc w:val="both"/>
              <w:rPr>
                <w:rFonts w:ascii="Arial" w:hAnsi="Arial" w:cs="Arial"/>
                <w:sz w:val="22"/>
                <w:szCs w:val="22"/>
              </w:rPr>
            </w:pPr>
            <w:r>
              <w:rPr>
                <w:rFonts w:ascii="Arial" w:hAnsi="Arial" w:cs="Arial"/>
                <w:sz w:val="22"/>
                <w:szCs w:val="22"/>
              </w:rPr>
              <w:t>Over 2500</w:t>
            </w:r>
            <w:r w:rsidR="009D0F40" w:rsidRPr="009D0F40">
              <w:rPr>
                <w:rFonts w:ascii="Arial" w:hAnsi="Arial" w:cs="Arial"/>
                <w:sz w:val="22"/>
                <w:szCs w:val="22"/>
              </w:rPr>
              <w:t xml:space="preserve"> members have been reached with information about the PWD ordinance and other rights and entitlements of PWDs through Community sensitization, Radio talk shows, and </w:t>
            </w:r>
            <w:r w:rsidR="0006711E">
              <w:rPr>
                <w:rFonts w:ascii="Arial" w:hAnsi="Arial" w:cs="Arial"/>
                <w:sz w:val="22"/>
                <w:szCs w:val="22"/>
              </w:rPr>
              <w:t>I.E</w:t>
            </w:r>
            <w:r w:rsidR="00E47528">
              <w:rPr>
                <w:rFonts w:ascii="Arial" w:hAnsi="Arial" w:cs="Arial"/>
                <w:sz w:val="22"/>
                <w:szCs w:val="22"/>
              </w:rPr>
              <w:t xml:space="preserve">Cs and one </w:t>
            </w:r>
            <w:r>
              <w:rPr>
                <w:rFonts w:ascii="Arial" w:hAnsi="Arial" w:cs="Arial"/>
                <w:sz w:val="22"/>
                <w:szCs w:val="22"/>
              </w:rPr>
              <w:t>petition combining both issues of health and education such as learning materials, special needs teachers access ramps and adjustable labour beds was submitted to the District council .The</w:t>
            </w:r>
            <w:r w:rsidR="009D0F40" w:rsidRPr="009D0F40">
              <w:rPr>
                <w:rFonts w:ascii="Arial" w:hAnsi="Arial" w:cs="Arial"/>
                <w:sz w:val="22"/>
                <w:szCs w:val="22"/>
              </w:rPr>
              <w:t xml:space="preserve"> community members have also been able to identify all gaps they experience in service delivery especially in areas of education, Health and economic empowe</w:t>
            </w:r>
            <w:r w:rsidR="00A309E7">
              <w:rPr>
                <w:rFonts w:ascii="Arial" w:hAnsi="Arial" w:cs="Arial"/>
                <w:sz w:val="22"/>
                <w:szCs w:val="22"/>
              </w:rPr>
              <w:t>rment. Among issues raised were;</w:t>
            </w:r>
            <w:r w:rsidR="009D0F40" w:rsidRPr="009D0F40">
              <w:rPr>
                <w:rFonts w:ascii="Arial" w:hAnsi="Arial" w:cs="Arial"/>
                <w:sz w:val="22"/>
                <w:szCs w:val="22"/>
              </w:rPr>
              <w:t xml:space="preserve">  </w:t>
            </w:r>
          </w:p>
          <w:p w:rsidR="009D0F40" w:rsidRPr="009D0F40" w:rsidRDefault="009D0F40" w:rsidP="001575CA">
            <w:pPr>
              <w:pStyle w:val="ListParagraph"/>
              <w:numPr>
                <w:ilvl w:val="0"/>
                <w:numId w:val="22"/>
              </w:numPr>
              <w:spacing w:line="256" w:lineRule="auto"/>
              <w:jc w:val="both"/>
              <w:rPr>
                <w:rFonts w:ascii="Arial" w:hAnsi="Arial" w:cs="Arial"/>
                <w:sz w:val="22"/>
                <w:szCs w:val="22"/>
              </w:rPr>
            </w:pPr>
            <w:r w:rsidRPr="009D0F40">
              <w:rPr>
                <w:rFonts w:ascii="Arial" w:hAnsi="Arial" w:cs="Arial"/>
                <w:sz w:val="22"/>
                <w:szCs w:val="22"/>
              </w:rPr>
              <w:t>There was an information gap on what opportunities were available for PWDs at the         District and their leaders were not doing enough to keep the community informed.</w:t>
            </w:r>
          </w:p>
          <w:p w:rsidR="009D0F40" w:rsidRPr="009D0F40" w:rsidRDefault="009D0F40" w:rsidP="001575CA">
            <w:pPr>
              <w:pStyle w:val="ListParagraph"/>
              <w:numPr>
                <w:ilvl w:val="0"/>
                <w:numId w:val="22"/>
              </w:numPr>
              <w:spacing w:line="256" w:lineRule="auto"/>
              <w:jc w:val="both"/>
              <w:rPr>
                <w:rFonts w:ascii="Arial" w:hAnsi="Arial" w:cs="Arial"/>
                <w:sz w:val="22"/>
                <w:szCs w:val="22"/>
              </w:rPr>
            </w:pPr>
            <w:r w:rsidRPr="009D0F40">
              <w:rPr>
                <w:rFonts w:ascii="Arial" w:hAnsi="Arial" w:cs="Arial"/>
                <w:sz w:val="22"/>
                <w:szCs w:val="22"/>
              </w:rPr>
              <w:t>Only 3 UPE schools were gazetted for inclusive education i.e. Nakalama, Iganga Municipal Council and Bishop Wills Demonstration School and therefore a need to lobby for an inclusive school in every sub county.</w:t>
            </w:r>
          </w:p>
          <w:p w:rsidR="009D0F40" w:rsidRPr="009D0F40" w:rsidRDefault="009D0F40" w:rsidP="001575CA">
            <w:pPr>
              <w:jc w:val="both"/>
              <w:rPr>
                <w:rFonts w:ascii="Arial" w:hAnsi="Arial" w:cs="Arial"/>
                <w:sz w:val="22"/>
                <w:szCs w:val="22"/>
              </w:rPr>
            </w:pPr>
            <w:r w:rsidRPr="009D0F40">
              <w:rPr>
                <w:rFonts w:ascii="Arial" w:hAnsi="Arial" w:cs="Arial"/>
                <w:sz w:val="22"/>
                <w:szCs w:val="22"/>
              </w:rPr>
              <w:t>Audial recordings of members with touching testimonies of rights infringement were also taken and played during radio talk shows and have caused an impact where by all duty bearers invited in radio talk shows as panellists pledged to prioritize issues of PWDs in their agenda as they have been reminded of the PWD ordinance, something they didn’t know since most of them were new in office.</w:t>
            </w:r>
          </w:p>
          <w:p w:rsidR="008F5C7C" w:rsidRPr="009D0F40" w:rsidRDefault="009D0F40" w:rsidP="00B1627D">
            <w:pPr>
              <w:jc w:val="both"/>
              <w:rPr>
                <w:rStyle w:val="CSCFbold"/>
                <w:rFonts w:cs="Arial"/>
                <w:b w:val="0"/>
                <w:sz w:val="22"/>
                <w:szCs w:val="22"/>
              </w:rPr>
            </w:pPr>
            <w:r w:rsidRPr="009D0F40">
              <w:rPr>
                <w:rFonts w:ascii="Arial" w:hAnsi="Arial" w:cs="Arial"/>
                <w:sz w:val="22"/>
                <w:szCs w:val="22"/>
              </w:rPr>
              <w:t>As a result, three students with disabilities were able to get bursaries from the district and one teacher of special needs education as one of the pledges made during one of the radio talk shows by the Vice Chairperson LCV who is in charge of the PWDs on the district Executive Committee.</w:t>
            </w:r>
          </w:p>
        </w:tc>
      </w:tr>
      <w:tr w:rsidR="00B37067" w:rsidRPr="00C07393" w:rsidTr="004B300B">
        <w:trPr>
          <w:trHeight w:val="435"/>
          <w:jc w:val="center"/>
        </w:trPr>
        <w:tc>
          <w:tcPr>
            <w:tcW w:w="769" w:type="dxa"/>
            <w:vMerge/>
            <w:shd w:val="clear" w:color="auto" w:fill="CCC0D9"/>
          </w:tcPr>
          <w:p w:rsidR="00B37067" w:rsidRPr="00C07393" w:rsidRDefault="00B37067" w:rsidP="001575CA">
            <w:pPr>
              <w:jc w:val="both"/>
              <w:rPr>
                <w:rStyle w:val="CSCFbold"/>
                <w:rFonts w:cs="Arial"/>
                <w:sz w:val="22"/>
                <w:szCs w:val="22"/>
              </w:rPr>
            </w:pPr>
          </w:p>
        </w:tc>
        <w:tc>
          <w:tcPr>
            <w:tcW w:w="9660" w:type="dxa"/>
            <w:gridSpan w:val="6"/>
            <w:shd w:val="clear" w:color="auto" w:fill="FFFFFF"/>
          </w:tcPr>
          <w:p w:rsidR="004B300B" w:rsidRDefault="008F5C7C" w:rsidP="001575CA">
            <w:pPr>
              <w:jc w:val="both"/>
              <w:rPr>
                <w:rStyle w:val="CSCFbold"/>
                <w:rFonts w:cs="Arial"/>
                <w:b w:val="0"/>
                <w:sz w:val="22"/>
                <w:szCs w:val="22"/>
              </w:rPr>
            </w:pPr>
            <w:r w:rsidRPr="008F5C7C">
              <w:rPr>
                <w:rStyle w:val="CSCFbold"/>
                <w:rFonts w:cs="Arial"/>
                <w:sz w:val="22"/>
                <w:szCs w:val="22"/>
              </w:rPr>
              <w:t xml:space="preserve">Midterm result </w:t>
            </w:r>
            <w:r w:rsidR="004F3F78" w:rsidRPr="008F5C7C">
              <w:rPr>
                <w:rStyle w:val="CSCFbold"/>
                <w:rFonts w:cs="Arial"/>
                <w:sz w:val="22"/>
                <w:szCs w:val="22"/>
              </w:rPr>
              <w:t>two</w:t>
            </w:r>
            <w:r w:rsidR="004F3F78" w:rsidRPr="004B300B">
              <w:rPr>
                <w:rStyle w:val="CSCFbold"/>
                <w:rFonts w:cs="Arial"/>
                <w:b w:val="0"/>
                <w:i/>
                <w:sz w:val="22"/>
                <w:szCs w:val="22"/>
              </w:rPr>
              <w:t xml:space="preserve"> (</w:t>
            </w:r>
            <w:r w:rsidR="004B300B" w:rsidRPr="004B300B">
              <w:rPr>
                <w:rStyle w:val="CSCFbold"/>
                <w:rFonts w:cs="Arial"/>
                <w:b w:val="0"/>
                <w:i/>
                <w:sz w:val="22"/>
                <w:szCs w:val="22"/>
              </w:rPr>
              <w:t>write it as in the project results template and describe the main results in reference to this</w:t>
            </w:r>
            <w:r w:rsidR="004B300B" w:rsidRPr="004B300B">
              <w:rPr>
                <w:rStyle w:val="CSCFbold"/>
                <w:rFonts w:cs="Arial"/>
                <w:b w:val="0"/>
                <w:sz w:val="22"/>
                <w:szCs w:val="22"/>
              </w:rPr>
              <w:t>)</w:t>
            </w:r>
          </w:p>
          <w:p w:rsidR="004F3F78" w:rsidRPr="00D12EA0" w:rsidRDefault="004F3F78" w:rsidP="001575CA">
            <w:pPr>
              <w:jc w:val="both"/>
              <w:rPr>
                <w:rStyle w:val="CSCFbold"/>
                <w:rFonts w:cs="Arial"/>
                <w:b w:val="0"/>
                <w:sz w:val="22"/>
                <w:szCs w:val="22"/>
              </w:rPr>
            </w:pPr>
            <w:r w:rsidRPr="00D12EA0">
              <w:rPr>
                <w:rFonts w:ascii="Arial" w:eastAsia="Adobe Fangsong Std R" w:hAnsi="Arial" w:cs="Arial"/>
                <w:b/>
                <w:sz w:val="22"/>
                <w:szCs w:val="22"/>
              </w:rPr>
              <w:t>Medium-term Result 2</w:t>
            </w:r>
            <w:r w:rsidRPr="00D12EA0">
              <w:rPr>
                <w:rFonts w:ascii="Arial" w:hAnsi="Arial" w:cs="Arial"/>
                <w:b/>
                <w:sz w:val="22"/>
                <w:szCs w:val="22"/>
              </w:rPr>
              <w:t>. Increased implementation of the Iganga Disability Ordinance and Policy of 2013</w:t>
            </w:r>
          </w:p>
          <w:p w:rsidR="008F5C7C" w:rsidRDefault="00D12EA0" w:rsidP="001575CA">
            <w:pPr>
              <w:jc w:val="both"/>
              <w:rPr>
                <w:rStyle w:val="CSCFbold"/>
                <w:rFonts w:cs="Arial"/>
                <w:sz w:val="22"/>
                <w:szCs w:val="22"/>
              </w:rPr>
            </w:pPr>
            <w:r>
              <w:rPr>
                <w:rStyle w:val="CSCFbold"/>
                <w:rFonts w:cs="Arial"/>
                <w:sz w:val="22"/>
                <w:szCs w:val="22"/>
              </w:rPr>
              <w:t>Short-term 2. Increased engagement between PWDs and duty bearers to demand for accountability and implementation of the Iganga Disability Ordinance and Policy of 2013.</w:t>
            </w:r>
          </w:p>
          <w:p w:rsidR="003218C8" w:rsidRDefault="003218C8" w:rsidP="001575CA">
            <w:pPr>
              <w:jc w:val="both"/>
              <w:rPr>
                <w:rStyle w:val="CSCFbold"/>
                <w:rFonts w:cs="Arial"/>
                <w:sz w:val="22"/>
                <w:szCs w:val="22"/>
              </w:rPr>
            </w:pPr>
            <w:r>
              <w:rPr>
                <w:rStyle w:val="CSCFbold"/>
                <w:rFonts w:cs="Arial"/>
                <w:sz w:val="22"/>
                <w:szCs w:val="22"/>
              </w:rPr>
              <w:t xml:space="preserve">Activities included: </w:t>
            </w:r>
            <w:r w:rsidRPr="00C87788">
              <w:rPr>
                <w:rStyle w:val="CSCFbold"/>
                <w:rFonts w:cs="Arial"/>
                <w:b w:val="0"/>
                <w:sz w:val="22"/>
                <w:szCs w:val="22"/>
              </w:rPr>
              <w:t>Train</w:t>
            </w:r>
            <w:r w:rsidR="00C87788">
              <w:rPr>
                <w:rStyle w:val="CSCFbold"/>
                <w:rFonts w:cs="Arial"/>
                <w:b w:val="0"/>
                <w:sz w:val="22"/>
                <w:szCs w:val="22"/>
              </w:rPr>
              <w:t>ing</w:t>
            </w:r>
            <w:r w:rsidRPr="00C87788">
              <w:rPr>
                <w:rStyle w:val="CSCFbold"/>
                <w:rFonts w:cs="Arial"/>
                <w:b w:val="0"/>
                <w:sz w:val="22"/>
                <w:szCs w:val="22"/>
              </w:rPr>
              <w:t xml:space="preserve"> 32 PWDs and DPOs on local government budget analysis and social accountability </w:t>
            </w:r>
            <w:r w:rsidR="00C87788" w:rsidRPr="00C87788">
              <w:rPr>
                <w:rStyle w:val="CSCFbold"/>
                <w:rFonts w:cs="Arial"/>
                <w:b w:val="0"/>
                <w:sz w:val="22"/>
                <w:szCs w:val="22"/>
              </w:rPr>
              <w:t>tools, Hold</w:t>
            </w:r>
            <w:r w:rsidRPr="00C87788">
              <w:rPr>
                <w:rStyle w:val="CSCFbold"/>
                <w:rFonts w:cs="Arial"/>
                <w:b w:val="0"/>
                <w:sz w:val="22"/>
                <w:szCs w:val="22"/>
              </w:rPr>
              <w:t xml:space="preserve"> two bi-annual dialogues and two follow-up dialogues with PWDs and duty bearers on the state of accessibility in Education and Health facilities and </w:t>
            </w:r>
            <w:r w:rsidR="00C87788" w:rsidRPr="00C87788">
              <w:rPr>
                <w:rStyle w:val="CSCFbold"/>
                <w:rFonts w:cs="Arial"/>
                <w:b w:val="0"/>
                <w:sz w:val="22"/>
                <w:szCs w:val="22"/>
              </w:rPr>
              <w:t>Conduct one</w:t>
            </w:r>
            <w:r w:rsidRPr="00C87788">
              <w:rPr>
                <w:rStyle w:val="CSCFbold"/>
                <w:rFonts w:cs="Arial"/>
                <w:b w:val="0"/>
                <w:sz w:val="22"/>
                <w:szCs w:val="22"/>
              </w:rPr>
              <w:t xml:space="preserve"> </w:t>
            </w:r>
            <w:r w:rsidRPr="00C87788">
              <w:rPr>
                <w:rStyle w:val="CSCFbold"/>
                <w:rFonts w:cs="Arial"/>
                <w:b w:val="0"/>
                <w:sz w:val="22"/>
                <w:szCs w:val="22"/>
              </w:rPr>
              <w:lastRenderedPageBreak/>
              <w:t>strategic</w:t>
            </w:r>
            <w:r w:rsidR="00C87788" w:rsidRPr="00C87788">
              <w:rPr>
                <w:rStyle w:val="CSCFbold"/>
                <w:rFonts w:cs="Arial"/>
                <w:b w:val="0"/>
                <w:sz w:val="22"/>
                <w:szCs w:val="22"/>
              </w:rPr>
              <w:t xml:space="preserve"> breakfast meeting between PWDs and the technical committee, District Executive committee on inclusive planning and service provision.</w:t>
            </w:r>
          </w:p>
          <w:p w:rsidR="00A25F38" w:rsidRPr="00A25F38" w:rsidRDefault="00D54E33" w:rsidP="001575CA">
            <w:pPr>
              <w:ind w:left="720"/>
              <w:jc w:val="both"/>
              <w:rPr>
                <w:rFonts w:ascii="Arial" w:hAnsi="Arial" w:cs="Arial"/>
                <w:sz w:val="22"/>
                <w:szCs w:val="22"/>
                <w:lang w:val="en-US"/>
              </w:rPr>
            </w:pPr>
            <w:r>
              <w:rPr>
                <w:rFonts w:ascii="Arial" w:hAnsi="Arial" w:cs="Arial"/>
              </w:rPr>
              <w:t xml:space="preserve">32 PWDs were </w:t>
            </w:r>
            <w:r w:rsidR="00A25F38" w:rsidRPr="00A25F38">
              <w:rPr>
                <w:rFonts w:ascii="Arial" w:hAnsi="Arial" w:cs="Arial"/>
              </w:rPr>
              <w:t xml:space="preserve">trained on local government budget analysis </w:t>
            </w:r>
            <w:r w:rsidR="00C87788">
              <w:rPr>
                <w:rFonts w:ascii="Arial" w:hAnsi="Arial" w:cs="Arial"/>
              </w:rPr>
              <w:t>and social accountability tools, Two Bi-annual dialogues and two follow up dialogues were conducted and one strategic breakfast meeting was held.</w:t>
            </w:r>
          </w:p>
          <w:p w:rsidR="0063044E" w:rsidRPr="00A25F38" w:rsidRDefault="00E65AB7" w:rsidP="001575CA">
            <w:pPr>
              <w:ind w:left="720"/>
              <w:jc w:val="both"/>
              <w:rPr>
                <w:rFonts w:ascii="Arial" w:hAnsi="Arial" w:cs="Arial"/>
                <w:sz w:val="22"/>
                <w:szCs w:val="22"/>
                <w:lang w:val="en-US"/>
              </w:rPr>
            </w:pPr>
            <w:r w:rsidRPr="00A25F38">
              <w:rPr>
                <w:rFonts w:ascii="Arial" w:hAnsi="Arial" w:cs="Arial"/>
                <w:sz w:val="22"/>
                <w:szCs w:val="22"/>
                <w:lang w:val="en-US"/>
              </w:rPr>
              <w:t xml:space="preserve"> </w:t>
            </w:r>
            <w:r w:rsidR="0063044E" w:rsidRPr="00A25F38">
              <w:rPr>
                <w:rFonts w:ascii="Arial" w:hAnsi="Arial" w:cs="Arial"/>
                <w:sz w:val="22"/>
                <w:szCs w:val="22"/>
              </w:rPr>
              <w:t>PWDs acquired skills and knowledge which they are using to engage duty bearers and demand for accountability and influence local government planning and budget process.</w:t>
            </w:r>
          </w:p>
          <w:p w:rsidR="003218C8" w:rsidRDefault="00D54E33" w:rsidP="001575CA">
            <w:pPr>
              <w:jc w:val="both"/>
              <w:rPr>
                <w:rFonts w:ascii="Arial" w:hAnsi="Arial" w:cs="Arial"/>
                <w:sz w:val="22"/>
                <w:szCs w:val="22"/>
                <w:lang w:val="en-US"/>
              </w:rPr>
            </w:pPr>
            <w:r>
              <w:rPr>
                <w:rFonts w:ascii="Arial" w:hAnsi="Arial" w:cs="Arial"/>
                <w:sz w:val="22"/>
                <w:szCs w:val="22"/>
                <w:lang w:val="en-US"/>
              </w:rPr>
              <w:t xml:space="preserve">            </w:t>
            </w:r>
            <w:r w:rsidR="00E65AB7" w:rsidRPr="004857D2">
              <w:rPr>
                <w:rFonts w:ascii="Arial" w:hAnsi="Arial" w:cs="Arial"/>
                <w:sz w:val="22"/>
                <w:szCs w:val="22"/>
                <w:lang w:val="en-US"/>
              </w:rPr>
              <w:t xml:space="preserve">Issues advocated for include: </w:t>
            </w:r>
          </w:p>
          <w:p w:rsidR="00D943DA" w:rsidRPr="003218C8" w:rsidRDefault="00E65AB7" w:rsidP="001575CA">
            <w:pPr>
              <w:pStyle w:val="ListParagraph"/>
              <w:numPr>
                <w:ilvl w:val="0"/>
                <w:numId w:val="24"/>
              </w:numPr>
              <w:jc w:val="both"/>
              <w:rPr>
                <w:rFonts w:ascii="Arial" w:hAnsi="Arial" w:cs="Arial"/>
                <w:sz w:val="22"/>
                <w:szCs w:val="22"/>
                <w:lang w:val="en-US"/>
              </w:rPr>
            </w:pPr>
            <w:r w:rsidRPr="003218C8">
              <w:rPr>
                <w:rFonts w:ascii="Arial" w:hAnsi="Arial" w:cs="Arial"/>
                <w:sz w:val="22"/>
                <w:szCs w:val="22"/>
                <w:lang w:val="en-US"/>
              </w:rPr>
              <w:t xml:space="preserve">Increase on budget allocation for PWD issues </w:t>
            </w:r>
          </w:p>
          <w:p w:rsidR="00D943DA" w:rsidRDefault="00E65AB7" w:rsidP="001575CA">
            <w:pPr>
              <w:numPr>
                <w:ilvl w:val="0"/>
                <w:numId w:val="23"/>
              </w:numPr>
              <w:jc w:val="both"/>
              <w:rPr>
                <w:rFonts w:ascii="Arial" w:hAnsi="Arial" w:cs="Arial"/>
                <w:sz w:val="22"/>
                <w:szCs w:val="22"/>
                <w:lang w:val="en-US"/>
              </w:rPr>
            </w:pPr>
            <w:r w:rsidRPr="004857D2">
              <w:rPr>
                <w:rFonts w:ascii="Arial" w:hAnsi="Arial" w:cs="Arial"/>
                <w:sz w:val="22"/>
                <w:szCs w:val="22"/>
                <w:lang w:val="en-US"/>
              </w:rPr>
              <w:t>Procuremen</w:t>
            </w:r>
            <w:r w:rsidR="003218C8">
              <w:rPr>
                <w:rFonts w:ascii="Arial" w:hAnsi="Arial" w:cs="Arial"/>
                <w:sz w:val="22"/>
                <w:szCs w:val="22"/>
                <w:lang w:val="en-US"/>
              </w:rPr>
              <w:t>t of an adjustable labor beds</w:t>
            </w:r>
          </w:p>
          <w:p w:rsidR="00F33D1A" w:rsidRPr="004857D2" w:rsidRDefault="00F33D1A" w:rsidP="001575CA">
            <w:pPr>
              <w:numPr>
                <w:ilvl w:val="0"/>
                <w:numId w:val="23"/>
              </w:numPr>
              <w:jc w:val="both"/>
              <w:rPr>
                <w:rFonts w:ascii="Arial" w:hAnsi="Arial" w:cs="Arial"/>
                <w:sz w:val="22"/>
                <w:szCs w:val="22"/>
                <w:lang w:val="en-US"/>
              </w:rPr>
            </w:pPr>
            <w:r>
              <w:rPr>
                <w:rFonts w:ascii="Arial" w:hAnsi="Arial" w:cs="Arial"/>
                <w:sz w:val="22"/>
                <w:szCs w:val="22"/>
                <w:lang w:val="en-US"/>
              </w:rPr>
              <w:t>Equipping schools with materials needed for special needs education</w:t>
            </w:r>
          </w:p>
          <w:p w:rsidR="00D943DA" w:rsidRPr="004857D2" w:rsidRDefault="00F33D1A" w:rsidP="001575CA">
            <w:pPr>
              <w:jc w:val="both"/>
              <w:rPr>
                <w:rFonts w:ascii="Arial" w:hAnsi="Arial" w:cs="Arial"/>
                <w:sz w:val="22"/>
                <w:szCs w:val="22"/>
                <w:lang w:val="en-US"/>
              </w:rPr>
            </w:pPr>
            <w:r>
              <w:rPr>
                <w:rFonts w:ascii="Arial" w:hAnsi="Arial" w:cs="Arial"/>
                <w:sz w:val="22"/>
                <w:szCs w:val="22"/>
                <w:lang w:val="en-US"/>
              </w:rPr>
              <w:t>After a training in local government budget analysis,</w:t>
            </w:r>
            <w:r w:rsidR="00EC6331">
              <w:rPr>
                <w:rFonts w:ascii="Arial" w:hAnsi="Arial" w:cs="Arial"/>
                <w:sz w:val="22"/>
                <w:szCs w:val="22"/>
                <w:lang w:val="en-US"/>
              </w:rPr>
              <w:t xml:space="preserve"> the immediate achievement was that</w:t>
            </w:r>
            <w:r>
              <w:rPr>
                <w:rFonts w:ascii="Arial" w:hAnsi="Arial" w:cs="Arial"/>
                <w:sz w:val="22"/>
                <w:szCs w:val="22"/>
                <w:lang w:val="en-US"/>
              </w:rPr>
              <w:t xml:space="preserve"> the</w:t>
            </w:r>
            <w:r w:rsidR="00E65AB7" w:rsidRPr="004857D2">
              <w:rPr>
                <w:rFonts w:ascii="Arial" w:hAnsi="Arial" w:cs="Arial"/>
                <w:sz w:val="22"/>
                <w:szCs w:val="22"/>
                <w:lang w:val="en-US"/>
              </w:rPr>
              <w:t xml:space="preserve"> </w:t>
            </w:r>
            <w:r w:rsidR="00E65AB7" w:rsidRPr="004857D2">
              <w:rPr>
                <w:rFonts w:ascii="Arial" w:hAnsi="Arial" w:cs="Arial"/>
                <w:sz w:val="22"/>
                <w:szCs w:val="22"/>
              </w:rPr>
              <w:t xml:space="preserve">District Disability Budget Advocacy Committee </w:t>
            </w:r>
            <w:r>
              <w:rPr>
                <w:rFonts w:ascii="Arial" w:hAnsi="Arial" w:cs="Arial"/>
                <w:sz w:val="22"/>
                <w:szCs w:val="22"/>
              </w:rPr>
              <w:t xml:space="preserve">of five members was created purposely to steer and lead issues of disability </w:t>
            </w:r>
            <w:r w:rsidR="00EC6331">
              <w:rPr>
                <w:rFonts w:ascii="Arial" w:hAnsi="Arial" w:cs="Arial"/>
                <w:sz w:val="22"/>
                <w:szCs w:val="22"/>
              </w:rPr>
              <w:t xml:space="preserve">budget advocacy in the </w:t>
            </w:r>
            <w:r w:rsidR="00AC3C70">
              <w:rPr>
                <w:rFonts w:ascii="Arial" w:hAnsi="Arial" w:cs="Arial"/>
                <w:sz w:val="22"/>
                <w:szCs w:val="22"/>
              </w:rPr>
              <w:t xml:space="preserve">district. PWDs acquired skills and knowledge which they are using to engage duty bearers and demand for accountability and influence local government planning and budget process and a case in point is the PWD leader for </w:t>
            </w:r>
            <w:r w:rsidR="00A309E7">
              <w:rPr>
                <w:rFonts w:ascii="Arial" w:hAnsi="Arial" w:cs="Arial"/>
                <w:sz w:val="22"/>
                <w:szCs w:val="22"/>
              </w:rPr>
              <w:t>Nambale</w:t>
            </w:r>
            <w:r w:rsidR="00AC3C70">
              <w:rPr>
                <w:rFonts w:ascii="Arial" w:hAnsi="Arial" w:cs="Arial"/>
                <w:sz w:val="22"/>
                <w:szCs w:val="22"/>
              </w:rPr>
              <w:t xml:space="preserve"> sub county as seen below;</w:t>
            </w:r>
          </w:p>
          <w:p w:rsidR="008F5C7C" w:rsidRPr="008F5C7C" w:rsidRDefault="006A3130" w:rsidP="00A309E7">
            <w:pPr>
              <w:spacing w:line="276" w:lineRule="auto"/>
              <w:jc w:val="both"/>
              <w:rPr>
                <w:rStyle w:val="CSCFbold"/>
                <w:rFonts w:cs="Arial"/>
                <w:sz w:val="22"/>
                <w:szCs w:val="22"/>
              </w:rPr>
            </w:pPr>
            <w:r w:rsidRPr="006A3130">
              <w:rPr>
                <w:rFonts w:ascii="Arial" w:hAnsi="Arial" w:cs="Arial"/>
                <w:sz w:val="22"/>
                <w:szCs w:val="22"/>
              </w:rPr>
              <w:t>Ever since the inception of the Disability Poli</w:t>
            </w:r>
            <w:r w:rsidR="00AC3C70">
              <w:rPr>
                <w:rFonts w:ascii="Arial" w:hAnsi="Arial" w:cs="Arial"/>
                <w:sz w:val="22"/>
                <w:szCs w:val="22"/>
              </w:rPr>
              <w:t xml:space="preserve">cy Implementation project, advocacy </w:t>
            </w:r>
            <w:r w:rsidRPr="006A3130">
              <w:rPr>
                <w:rFonts w:ascii="Arial" w:hAnsi="Arial" w:cs="Arial"/>
                <w:sz w:val="22"/>
                <w:szCs w:val="22"/>
              </w:rPr>
              <w:t xml:space="preserve">became a daily meal for the disability fraternity in </w:t>
            </w:r>
            <w:r w:rsidR="00A309E7" w:rsidRPr="006A3130">
              <w:rPr>
                <w:rFonts w:ascii="Arial" w:hAnsi="Arial" w:cs="Arial"/>
                <w:sz w:val="22"/>
                <w:szCs w:val="22"/>
              </w:rPr>
              <w:t>Nambale</w:t>
            </w:r>
            <w:r w:rsidRPr="006A3130">
              <w:rPr>
                <w:rFonts w:ascii="Arial" w:hAnsi="Arial" w:cs="Arial"/>
                <w:sz w:val="22"/>
                <w:szCs w:val="22"/>
              </w:rPr>
              <w:t xml:space="preserve"> sub County. The PWDs embraced the </w:t>
            </w:r>
            <w:r w:rsidR="00AC3C70">
              <w:rPr>
                <w:rFonts w:ascii="Arial" w:hAnsi="Arial" w:cs="Arial"/>
                <w:sz w:val="22"/>
                <w:szCs w:val="22"/>
              </w:rPr>
              <w:t>spirit of advocacy from the</w:t>
            </w:r>
            <w:r w:rsidRPr="006A3130">
              <w:rPr>
                <w:rFonts w:ascii="Arial" w:hAnsi="Arial" w:cs="Arial"/>
                <w:sz w:val="22"/>
                <w:szCs w:val="22"/>
              </w:rPr>
              <w:t xml:space="preserve"> project activities</w:t>
            </w:r>
            <w:r w:rsidR="00AC3C70">
              <w:rPr>
                <w:rFonts w:ascii="Arial" w:hAnsi="Arial" w:cs="Arial"/>
                <w:sz w:val="22"/>
                <w:szCs w:val="22"/>
              </w:rPr>
              <w:t xml:space="preserve"> such as the training in local government budget analysis</w:t>
            </w:r>
            <w:r w:rsidR="00053C6D">
              <w:rPr>
                <w:rFonts w:ascii="Arial" w:hAnsi="Arial" w:cs="Arial"/>
                <w:sz w:val="22"/>
                <w:szCs w:val="22"/>
              </w:rPr>
              <w:t xml:space="preserve"> and accountability tools among others</w:t>
            </w:r>
            <w:r w:rsidRPr="006A3130">
              <w:rPr>
                <w:rFonts w:ascii="Arial" w:hAnsi="Arial" w:cs="Arial"/>
                <w:sz w:val="22"/>
                <w:szCs w:val="22"/>
              </w:rPr>
              <w:t xml:space="preserve">, where lots of issues of Inclusive service delivery and rights of PWDs were shared. The PWDs came to understand better their rights and that </w:t>
            </w:r>
            <w:r w:rsidR="00A309E7" w:rsidRPr="006A3130">
              <w:rPr>
                <w:rFonts w:ascii="Arial" w:hAnsi="Arial" w:cs="Arial"/>
                <w:sz w:val="22"/>
                <w:szCs w:val="22"/>
              </w:rPr>
              <w:t>it’s</w:t>
            </w:r>
            <w:r w:rsidRPr="006A3130">
              <w:rPr>
                <w:rFonts w:ascii="Arial" w:hAnsi="Arial" w:cs="Arial"/>
                <w:sz w:val="22"/>
                <w:szCs w:val="22"/>
              </w:rPr>
              <w:t xml:space="preserve"> their duty to demand for them. Therefore, </w:t>
            </w:r>
            <w:r w:rsidR="00A309E7" w:rsidRPr="006A3130">
              <w:rPr>
                <w:rFonts w:ascii="Arial" w:hAnsi="Arial" w:cs="Arial"/>
                <w:sz w:val="22"/>
                <w:szCs w:val="22"/>
              </w:rPr>
              <w:t>Nambale</w:t>
            </w:r>
            <w:r w:rsidR="00A309E7">
              <w:rPr>
                <w:rFonts w:ascii="Arial" w:hAnsi="Arial" w:cs="Arial"/>
                <w:sz w:val="22"/>
                <w:szCs w:val="22"/>
              </w:rPr>
              <w:t xml:space="preserve"> team spearheaded by </w:t>
            </w:r>
            <w:r w:rsidR="0010124C">
              <w:rPr>
                <w:rFonts w:ascii="Arial" w:hAnsi="Arial" w:cs="Arial"/>
                <w:sz w:val="22"/>
                <w:szCs w:val="22"/>
              </w:rPr>
              <w:t>Councillor Luqman</w:t>
            </w:r>
            <w:r w:rsidRPr="006A3130">
              <w:rPr>
                <w:rFonts w:ascii="Arial" w:hAnsi="Arial" w:cs="Arial"/>
                <w:sz w:val="22"/>
                <w:szCs w:val="22"/>
              </w:rPr>
              <w:t xml:space="preserve"> continued influencing and pushing for issues of PWDs whenever he had opportunity in the council and in</w:t>
            </w:r>
            <w:r w:rsidR="00053C6D">
              <w:rPr>
                <w:rFonts w:ascii="Arial" w:hAnsi="Arial" w:cs="Arial"/>
                <w:sz w:val="22"/>
                <w:szCs w:val="22"/>
              </w:rPr>
              <w:t xml:space="preserve"> one of the</w:t>
            </w:r>
            <w:r w:rsidRPr="006A3130">
              <w:rPr>
                <w:rFonts w:ascii="Arial" w:hAnsi="Arial" w:cs="Arial"/>
                <w:sz w:val="22"/>
                <w:szCs w:val="22"/>
              </w:rPr>
              <w:t xml:space="preserve"> key stakeholder’s meetings. Some of the issues raised included; procurement of an adjustable labour bed in </w:t>
            </w:r>
            <w:r w:rsidR="00A309E7" w:rsidRPr="006A3130">
              <w:rPr>
                <w:rFonts w:ascii="Arial" w:hAnsi="Arial" w:cs="Arial"/>
                <w:sz w:val="22"/>
                <w:szCs w:val="22"/>
              </w:rPr>
              <w:t>Nambale</w:t>
            </w:r>
            <w:r w:rsidRPr="006A3130">
              <w:rPr>
                <w:rFonts w:ascii="Arial" w:hAnsi="Arial" w:cs="Arial"/>
                <w:sz w:val="22"/>
                <w:szCs w:val="22"/>
              </w:rPr>
              <w:t xml:space="preserve"> Health Centre III, railings on ramp to the sub county council</w:t>
            </w:r>
            <w:r w:rsidR="00E655B6">
              <w:rPr>
                <w:rFonts w:ascii="Arial" w:hAnsi="Arial" w:cs="Arial"/>
                <w:sz w:val="22"/>
                <w:szCs w:val="22"/>
              </w:rPr>
              <w:t xml:space="preserve"> hall.</w:t>
            </w:r>
            <w:r w:rsidR="00E655B6" w:rsidRPr="006A3130">
              <w:rPr>
                <w:rFonts w:ascii="Arial" w:hAnsi="Arial" w:cs="Arial"/>
                <w:sz w:val="22"/>
                <w:szCs w:val="22"/>
              </w:rPr>
              <w:t xml:space="preserve"> On</w:t>
            </w:r>
            <w:r w:rsidRPr="006A3130">
              <w:rPr>
                <w:rFonts w:ascii="Arial" w:hAnsi="Arial" w:cs="Arial"/>
                <w:sz w:val="22"/>
                <w:szCs w:val="22"/>
              </w:rPr>
              <w:t xml:space="preserve"> the 19</w:t>
            </w:r>
            <w:r w:rsidRPr="006A3130">
              <w:rPr>
                <w:rFonts w:ascii="Arial" w:hAnsi="Arial" w:cs="Arial"/>
                <w:sz w:val="22"/>
                <w:szCs w:val="22"/>
                <w:vertAlign w:val="superscript"/>
              </w:rPr>
              <w:t>th</w:t>
            </w:r>
            <w:r w:rsidRPr="006A3130">
              <w:rPr>
                <w:rFonts w:ascii="Arial" w:hAnsi="Arial" w:cs="Arial"/>
                <w:sz w:val="22"/>
                <w:szCs w:val="22"/>
              </w:rPr>
              <w:t xml:space="preserve"> of May 2017 during the passing of the Sub County Budget 2017/18,</w:t>
            </w:r>
            <w:r w:rsidR="00E655B6">
              <w:rPr>
                <w:rFonts w:ascii="Arial" w:hAnsi="Arial" w:cs="Arial"/>
                <w:sz w:val="22"/>
                <w:szCs w:val="22"/>
              </w:rPr>
              <w:t xml:space="preserve"> the PWD councillor </w:t>
            </w:r>
            <w:r w:rsidRPr="006A3130">
              <w:rPr>
                <w:rFonts w:ascii="Arial" w:hAnsi="Arial" w:cs="Arial"/>
                <w:sz w:val="22"/>
                <w:szCs w:val="22"/>
              </w:rPr>
              <w:t xml:space="preserve">of </w:t>
            </w:r>
            <w:r w:rsidR="00A309E7" w:rsidRPr="006A3130">
              <w:rPr>
                <w:rFonts w:ascii="Arial" w:hAnsi="Arial" w:cs="Arial"/>
                <w:sz w:val="22"/>
                <w:szCs w:val="22"/>
              </w:rPr>
              <w:t>Nambale</w:t>
            </w:r>
            <w:r w:rsidRPr="006A3130">
              <w:rPr>
                <w:rFonts w:ascii="Arial" w:hAnsi="Arial" w:cs="Arial"/>
                <w:sz w:val="22"/>
                <w:szCs w:val="22"/>
              </w:rPr>
              <w:t xml:space="preserve"> managed to secure the issue of procurement of an adjustable labour bed on the order paper. Proceedings were made and the council finally passed the procurement of an adjustable labour bed for </w:t>
            </w:r>
            <w:r w:rsidR="00A309E7" w:rsidRPr="006A3130">
              <w:rPr>
                <w:rFonts w:ascii="Arial" w:hAnsi="Arial" w:cs="Arial"/>
                <w:sz w:val="22"/>
                <w:szCs w:val="22"/>
              </w:rPr>
              <w:t>Nambale</w:t>
            </w:r>
            <w:r w:rsidRPr="006A3130">
              <w:rPr>
                <w:rFonts w:ascii="Arial" w:hAnsi="Arial" w:cs="Arial"/>
                <w:sz w:val="22"/>
                <w:szCs w:val="22"/>
              </w:rPr>
              <w:t xml:space="preserve"> Health Centre III for financial year 2017/18</w:t>
            </w:r>
            <w:r w:rsidR="00E655B6">
              <w:rPr>
                <w:rFonts w:ascii="Arial" w:hAnsi="Arial" w:cs="Arial"/>
                <w:sz w:val="22"/>
                <w:szCs w:val="22"/>
              </w:rPr>
              <w:t xml:space="preserve"> worth 2.5 </w:t>
            </w:r>
            <w:r w:rsidR="00814A52">
              <w:rPr>
                <w:rFonts w:ascii="Arial" w:hAnsi="Arial" w:cs="Arial"/>
                <w:sz w:val="22"/>
                <w:szCs w:val="22"/>
              </w:rPr>
              <w:t>million</w:t>
            </w:r>
            <w:r w:rsidR="00E4010C">
              <w:rPr>
                <w:rFonts w:ascii="Arial" w:hAnsi="Arial" w:cs="Arial"/>
                <w:sz w:val="22"/>
                <w:szCs w:val="22"/>
              </w:rPr>
              <w:t>.</w:t>
            </w:r>
            <w:r w:rsidR="00814A52">
              <w:rPr>
                <w:rStyle w:val="CSCFbold"/>
                <w:rFonts w:cs="Arial"/>
                <w:sz w:val="22"/>
                <w:szCs w:val="22"/>
              </w:rPr>
              <w:t xml:space="preserve">    </w:t>
            </w:r>
            <w:r w:rsidR="00171D57">
              <w:rPr>
                <w:rStyle w:val="CSCFbold"/>
                <w:rFonts w:cs="Arial"/>
                <w:sz w:val="22"/>
                <w:szCs w:val="22"/>
              </w:rPr>
              <w:t xml:space="preserve">           </w:t>
            </w:r>
          </w:p>
        </w:tc>
      </w:tr>
      <w:tr w:rsidR="00B37067" w:rsidRPr="00C07393" w:rsidTr="004B300B">
        <w:trPr>
          <w:trHeight w:val="409"/>
          <w:jc w:val="center"/>
        </w:trPr>
        <w:tc>
          <w:tcPr>
            <w:tcW w:w="769" w:type="dxa"/>
            <w:vMerge/>
            <w:tcBorders>
              <w:bottom w:val="single" w:sz="4" w:space="0" w:color="auto"/>
            </w:tcBorders>
            <w:shd w:val="clear" w:color="auto" w:fill="CCC0D9"/>
          </w:tcPr>
          <w:p w:rsidR="00B37067" w:rsidRPr="00C07393" w:rsidRDefault="00B37067" w:rsidP="001575CA">
            <w:pPr>
              <w:jc w:val="both"/>
              <w:rPr>
                <w:rStyle w:val="CSCFbold"/>
                <w:rFonts w:cs="Arial"/>
                <w:sz w:val="22"/>
                <w:szCs w:val="22"/>
              </w:rPr>
            </w:pPr>
          </w:p>
        </w:tc>
        <w:tc>
          <w:tcPr>
            <w:tcW w:w="9660" w:type="dxa"/>
            <w:gridSpan w:val="6"/>
            <w:shd w:val="clear" w:color="auto" w:fill="FFFFFF"/>
          </w:tcPr>
          <w:p w:rsidR="004B300B" w:rsidRDefault="008F5C7C" w:rsidP="001575CA">
            <w:pPr>
              <w:jc w:val="both"/>
              <w:rPr>
                <w:rStyle w:val="CSCFbold"/>
                <w:rFonts w:cs="Arial"/>
                <w:b w:val="0"/>
                <w:sz w:val="22"/>
                <w:szCs w:val="22"/>
              </w:rPr>
            </w:pPr>
            <w:r w:rsidRPr="008F5C7C">
              <w:rPr>
                <w:rStyle w:val="CSCFbold"/>
                <w:rFonts w:cs="Arial"/>
                <w:sz w:val="22"/>
                <w:szCs w:val="22"/>
              </w:rPr>
              <w:t xml:space="preserve">Midterm result </w:t>
            </w:r>
            <w:r w:rsidR="00F701CB" w:rsidRPr="008F5C7C">
              <w:rPr>
                <w:rStyle w:val="CSCFbold"/>
                <w:rFonts w:cs="Arial"/>
                <w:sz w:val="22"/>
                <w:szCs w:val="22"/>
              </w:rPr>
              <w:t>three</w:t>
            </w:r>
            <w:r w:rsidR="00F701CB" w:rsidRPr="004B300B">
              <w:rPr>
                <w:rStyle w:val="CSCFbold"/>
                <w:rFonts w:cs="Arial"/>
                <w:b w:val="0"/>
                <w:i/>
                <w:sz w:val="22"/>
                <w:szCs w:val="22"/>
              </w:rPr>
              <w:t xml:space="preserve"> (</w:t>
            </w:r>
            <w:r w:rsidR="004B300B" w:rsidRPr="004B300B">
              <w:rPr>
                <w:rStyle w:val="CSCFbold"/>
                <w:rFonts w:cs="Arial"/>
                <w:b w:val="0"/>
                <w:i/>
                <w:sz w:val="22"/>
                <w:szCs w:val="22"/>
              </w:rPr>
              <w:t>write it as in the project results template and describe the main results in reference to this</w:t>
            </w:r>
            <w:r w:rsidR="004B300B" w:rsidRPr="004B300B">
              <w:rPr>
                <w:rStyle w:val="CSCFbold"/>
                <w:rFonts w:cs="Arial"/>
                <w:b w:val="0"/>
                <w:sz w:val="22"/>
                <w:szCs w:val="22"/>
              </w:rPr>
              <w:t>)</w:t>
            </w:r>
          </w:p>
          <w:p w:rsidR="00225090" w:rsidRPr="00D95BEC" w:rsidRDefault="00D95BEC" w:rsidP="001575CA">
            <w:pPr>
              <w:jc w:val="both"/>
              <w:rPr>
                <w:rFonts w:ascii="Arial" w:hAnsi="Arial" w:cs="Arial"/>
                <w:b/>
                <w:sz w:val="22"/>
                <w:szCs w:val="22"/>
              </w:rPr>
            </w:pPr>
            <w:r>
              <w:rPr>
                <w:b/>
              </w:rPr>
              <w:t xml:space="preserve"> </w:t>
            </w:r>
            <w:r w:rsidRPr="00D95BEC">
              <w:rPr>
                <w:rFonts w:ascii="Arial" w:hAnsi="Arial" w:cs="Arial"/>
                <w:b/>
                <w:sz w:val="22"/>
                <w:szCs w:val="22"/>
              </w:rPr>
              <w:t xml:space="preserve">Medium Term Result 3: </w:t>
            </w:r>
            <w:r w:rsidR="00225090" w:rsidRPr="00D95BEC">
              <w:rPr>
                <w:rFonts w:ascii="Arial" w:hAnsi="Arial" w:cs="Arial"/>
                <w:b/>
                <w:sz w:val="22"/>
                <w:szCs w:val="22"/>
              </w:rPr>
              <w:t>Strengthened capacity of IDIWA for effective project implementation</w:t>
            </w:r>
            <w:r w:rsidRPr="00D95BEC">
              <w:rPr>
                <w:rFonts w:ascii="Arial" w:hAnsi="Arial" w:cs="Arial"/>
                <w:b/>
                <w:sz w:val="22"/>
                <w:szCs w:val="22"/>
              </w:rPr>
              <w:t>.</w:t>
            </w:r>
          </w:p>
          <w:p w:rsidR="00D95BEC" w:rsidRPr="006A2ACD" w:rsidRDefault="00D95BEC" w:rsidP="001575CA">
            <w:pPr>
              <w:jc w:val="both"/>
              <w:rPr>
                <w:rFonts w:ascii="Arial" w:hAnsi="Arial" w:cs="Arial"/>
                <w:sz w:val="22"/>
                <w:szCs w:val="22"/>
              </w:rPr>
            </w:pPr>
            <w:r w:rsidRPr="00D95BEC">
              <w:rPr>
                <w:rFonts w:ascii="Arial" w:hAnsi="Arial" w:cs="Arial"/>
                <w:b/>
                <w:sz w:val="22"/>
                <w:szCs w:val="22"/>
              </w:rPr>
              <w:t xml:space="preserve">Activities implemented included: </w:t>
            </w:r>
            <w:r w:rsidRPr="006A2ACD">
              <w:rPr>
                <w:rFonts w:ascii="Arial" w:hAnsi="Arial" w:cs="Arial"/>
                <w:sz w:val="22"/>
                <w:szCs w:val="22"/>
              </w:rPr>
              <w:t xml:space="preserve">Purchase project equipment including a motor cycle, Computer set and </w:t>
            </w:r>
            <w:r w:rsidR="006A2ACD" w:rsidRPr="006A2ACD">
              <w:rPr>
                <w:rFonts w:ascii="Arial" w:hAnsi="Arial" w:cs="Arial"/>
                <w:sz w:val="22"/>
                <w:szCs w:val="22"/>
              </w:rPr>
              <w:t>Camera, conduct</w:t>
            </w:r>
            <w:r w:rsidRPr="006A2ACD">
              <w:rPr>
                <w:rFonts w:ascii="Arial" w:hAnsi="Arial" w:cs="Arial"/>
                <w:sz w:val="22"/>
                <w:szCs w:val="22"/>
              </w:rPr>
              <w:t xml:space="preserve"> a baseline </w:t>
            </w:r>
            <w:r w:rsidR="006A2ACD" w:rsidRPr="006A2ACD">
              <w:rPr>
                <w:rFonts w:ascii="Arial" w:hAnsi="Arial" w:cs="Arial"/>
                <w:sz w:val="22"/>
                <w:szCs w:val="22"/>
              </w:rPr>
              <w:t>survey, conduct</w:t>
            </w:r>
            <w:r w:rsidRPr="006A2ACD">
              <w:rPr>
                <w:rFonts w:ascii="Arial" w:hAnsi="Arial" w:cs="Arial"/>
                <w:sz w:val="22"/>
                <w:szCs w:val="22"/>
              </w:rPr>
              <w:t xml:space="preserve"> </w:t>
            </w:r>
            <w:r w:rsidR="006A2ACD" w:rsidRPr="006A2ACD">
              <w:rPr>
                <w:rFonts w:ascii="Arial" w:hAnsi="Arial" w:cs="Arial"/>
                <w:sz w:val="22"/>
                <w:szCs w:val="22"/>
              </w:rPr>
              <w:t>a baseline</w:t>
            </w:r>
            <w:r w:rsidRPr="006A2ACD">
              <w:rPr>
                <w:rFonts w:ascii="Arial" w:hAnsi="Arial" w:cs="Arial"/>
                <w:sz w:val="22"/>
                <w:szCs w:val="22"/>
              </w:rPr>
              <w:t xml:space="preserve"> dissemination meeting and project </w:t>
            </w:r>
            <w:r w:rsidR="006A2ACD" w:rsidRPr="006A2ACD">
              <w:rPr>
                <w:rFonts w:ascii="Arial" w:hAnsi="Arial" w:cs="Arial"/>
                <w:sz w:val="22"/>
                <w:szCs w:val="22"/>
              </w:rPr>
              <w:t>launch, Conduct Quarterly project monitoring, produce quarterly documentaries including Newsletters, video clips and Audio clips and final documentary and Change booklet.</w:t>
            </w:r>
          </w:p>
          <w:p w:rsidR="008E5BED" w:rsidRDefault="002C2DDD" w:rsidP="001575CA">
            <w:pPr>
              <w:jc w:val="both"/>
              <w:rPr>
                <w:rFonts w:ascii="Arial" w:hAnsi="Arial" w:cs="Arial"/>
                <w:bCs/>
                <w:sz w:val="22"/>
                <w:szCs w:val="22"/>
              </w:rPr>
            </w:pPr>
            <w:r>
              <w:rPr>
                <w:rStyle w:val="CSCFbold"/>
                <w:rFonts w:cs="Arial"/>
                <w:b w:val="0"/>
                <w:sz w:val="22"/>
                <w:szCs w:val="22"/>
              </w:rPr>
              <w:t xml:space="preserve">The project </w:t>
            </w:r>
            <w:r w:rsidR="00F95785">
              <w:rPr>
                <w:rStyle w:val="CSCFbold"/>
                <w:rFonts w:cs="Arial"/>
                <w:b w:val="0"/>
                <w:sz w:val="22"/>
                <w:szCs w:val="22"/>
              </w:rPr>
              <w:t>equipment’s</w:t>
            </w:r>
            <w:r>
              <w:rPr>
                <w:rStyle w:val="CSCFbold"/>
                <w:rFonts w:cs="Arial"/>
                <w:b w:val="0"/>
                <w:sz w:val="22"/>
                <w:szCs w:val="22"/>
              </w:rPr>
              <w:t xml:space="preserve"> were all procured and are being used in project implementation, the baseline survey was conducted and the dissemination meeting and project launch </w:t>
            </w:r>
            <w:r w:rsidR="00094D9A">
              <w:rPr>
                <w:rStyle w:val="CSCFbold"/>
                <w:rFonts w:cs="Arial"/>
                <w:b w:val="0"/>
                <w:sz w:val="22"/>
                <w:szCs w:val="22"/>
              </w:rPr>
              <w:t>held. A</w:t>
            </w:r>
            <w:r w:rsidR="00094D9A" w:rsidRPr="002C2DDD">
              <w:rPr>
                <w:rFonts w:ascii="Arial" w:hAnsi="Arial" w:cs="Arial"/>
                <w:sz w:val="22"/>
                <w:szCs w:val="22"/>
              </w:rPr>
              <w:t xml:space="preserve"> total</w:t>
            </w:r>
            <w:r w:rsidRPr="002C2DDD">
              <w:rPr>
                <w:rFonts w:ascii="Arial" w:hAnsi="Arial" w:cs="Arial"/>
                <w:sz w:val="22"/>
                <w:szCs w:val="22"/>
              </w:rPr>
              <w:t xml:space="preserve"> of 180 people participated whereby 110 were PWDs a</w:t>
            </w:r>
            <w:r w:rsidR="00094D9A">
              <w:rPr>
                <w:rFonts w:ascii="Arial" w:hAnsi="Arial" w:cs="Arial"/>
                <w:sz w:val="22"/>
                <w:szCs w:val="22"/>
              </w:rPr>
              <w:t>nd 70 people without disability,</w:t>
            </w:r>
            <w:r w:rsidR="00094D9A">
              <w:rPr>
                <w:bCs/>
              </w:rPr>
              <w:t xml:space="preserve"> </w:t>
            </w:r>
            <w:r w:rsidR="00094D9A" w:rsidRPr="00094D9A">
              <w:rPr>
                <w:rFonts w:ascii="Arial" w:hAnsi="Arial" w:cs="Arial"/>
                <w:bCs/>
                <w:sz w:val="22"/>
                <w:szCs w:val="22"/>
              </w:rPr>
              <w:t>254 copies of the first, second, and third quarter Newsletter were produced and shared with stakeholders</w:t>
            </w:r>
            <w:r w:rsidR="008E5BED">
              <w:rPr>
                <w:rFonts w:ascii="Arial" w:hAnsi="Arial" w:cs="Arial"/>
                <w:bCs/>
                <w:sz w:val="22"/>
                <w:szCs w:val="22"/>
              </w:rPr>
              <w:t>.</w:t>
            </w:r>
          </w:p>
          <w:p w:rsidR="008F5C7C" w:rsidRPr="008F5C7C" w:rsidRDefault="008E5BED" w:rsidP="00B1627D">
            <w:pPr>
              <w:jc w:val="both"/>
              <w:rPr>
                <w:rStyle w:val="CSCFbold"/>
                <w:rFonts w:cs="Arial"/>
                <w:sz w:val="22"/>
                <w:szCs w:val="22"/>
              </w:rPr>
            </w:pPr>
            <w:r w:rsidRPr="008E5BED">
              <w:rPr>
                <w:rFonts w:ascii="Arial" w:hAnsi="Arial" w:cs="Arial"/>
                <w:sz w:val="22"/>
                <w:szCs w:val="22"/>
              </w:rPr>
              <w:t>PWDs are now being prioritized in all Government programmes as pledged by the District Vice Chairperson</w:t>
            </w:r>
            <w:r>
              <w:rPr>
                <w:rFonts w:ascii="Arial" w:hAnsi="Arial" w:cs="Arial"/>
                <w:sz w:val="22"/>
                <w:szCs w:val="22"/>
              </w:rPr>
              <w:t xml:space="preserve"> during the project launch.</w:t>
            </w:r>
            <w:r w:rsidRPr="008E5BED">
              <w:rPr>
                <w:rFonts w:ascii="Arial" w:hAnsi="Arial" w:cs="Arial"/>
                <w:sz w:val="22"/>
                <w:szCs w:val="22"/>
              </w:rPr>
              <w:t xml:space="preserve"> These programs include Operation wealth creation, women fund and Youth fund. Additionally, it was evident during the recent distribution of relief food by the prime minister’s office in Bugweri county that PWDs were also prioritized i.e. a total of 57 PWDs benefited from Buyanga Sub County</w:t>
            </w:r>
            <w:r w:rsidR="00F95785">
              <w:rPr>
                <w:rFonts w:ascii="Arial" w:hAnsi="Arial" w:cs="Arial"/>
                <w:sz w:val="22"/>
                <w:szCs w:val="22"/>
              </w:rPr>
              <w:t>.</w:t>
            </w:r>
          </w:p>
        </w:tc>
      </w:tr>
      <w:tr w:rsidR="00B37067" w:rsidRPr="00C07393" w:rsidTr="004B300B">
        <w:trPr>
          <w:trHeight w:val="510"/>
          <w:jc w:val="center"/>
        </w:trPr>
        <w:tc>
          <w:tcPr>
            <w:tcW w:w="769" w:type="dxa"/>
            <w:vMerge w:val="restart"/>
            <w:tcBorders>
              <w:right w:val="single" w:sz="4" w:space="0" w:color="auto"/>
            </w:tcBorders>
            <w:shd w:val="clear" w:color="auto" w:fill="CCC0D9"/>
          </w:tcPr>
          <w:p w:rsidR="00B37067" w:rsidRPr="00C07393" w:rsidRDefault="00B37067" w:rsidP="001575CA">
            <w:pPr>
              <w:numPr>
                <w:ilvl w:val="0"/>
                <w:numId w:val="8"/>
              </w:numPr>
              <w:jc w:val="both"/>
              <w:rPr>
                <w:rFonts w:ascii="Arial" w:hAnsi="Arial" w:cs="Arial"/>
                <w:b/>
                <w:sz w:val="22"/>
                <w:szCs w:val="22"/>
              </w:rPr>
            </w:pPr>
          </w:p>
        </w:tc>
        <w:tc>
          <w:tcPr>
            <w:tcW w:w="9660" w:type="dxa"/>
            <w:gridSpan w:val="6"/>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jc w:val="both"/>
              <w:rPr>
                <w:rFonts w:ascii="Arial" w:hAnsi="Arial" w:cs="Arial"/>
                <w:b/>
                <w:sz w:val="22"/>
                <w:szCs w:val="22"/>
              </w:rPr>
            </w:pPr>
            <w:r w:rsidRPr="00C07393">
              <w:rPr>
                <w:rFonts w:ascii="Arial" w:hAnsi="Arial" w:cs="Arial"/>
                <w:b/>
                <w:sz w:val="22"/>
                <w:szCs w:val="22"/>
              </w:rPr>
              <w:t xml:space="preserve">EQUITY </w:t>
            </w:r>
          </w:p>
          <w:p w:rsidR="00B37067" w:rsidRDefault="00B37067" w:rsidP="001575CA">
            <w:pPr>
              <w:jc w:val="both"/>
              <w:rPr>
                <w:rFonts w:ascii="Arial" w:hAnsi="Arial" w:cs="Arial"/>
                <w:i/>
                <w:sz w:val="22"/>
                <w:szCs w:val="22"/>
              </w:rPr>
            </w:pPr>
            <w:r w:rsidRPr="00C07393">
              <w:rPr>
                <w:rFonts w:ascii="Arial" w:hAnsi="Arial" w:cs="Arial"/>
                <w:sz w:val="22"/>
                <w:szCs w:val="22"/>
              </w:rPr>
              <w:t xml:space="preserve">Has this project contributed to increased equity (poverty reduction; empowerment of marginalised groups to participate in decisions that affect them at local and national level)?  </w:t>
            </w:r>
            <w:r w:rsidRPr="00C07393">
              <w:rPr>
                <w:rFonts w:ascii="Arial" w:hAnsi="Arial" w:cs="Arial"/>
                <w:i/>
                <w:sz w:val="22"/>
                <w:szCs w:val="22"/>
              </w:rPr>
              <w:t>(Mark with an “X” in the appropriate box).</w:t>
            </w:r>
          </w:p>
          <w:p w:rsidR="00B1627D" w:rsidRPr="00C07393" w:rsidRDefault="00B1627D" w:rsidP="001575CA">
            <w:pPr>
              <w:jc w:val="both"/>
              <w:rPr>
                <w:rFonts w:ascii="Arial" w:hAnsi="Arial" w:cs="Arial"/>
                <w:sz w:val="22"/>
                <w:szCs w:val="22"/>
              </w:rPr>
            </w:pPr>
          </w:p>
        </w:tc>
      </w:tr>
      <w:tr w:rsidR="00B37067" w:rsidRPr="00C07393" w:rsidTr="004B300B">
        <w:trPr>
          <w:trHeight w:val="177"/>
          <w:jc w:val="center"/>
        </w:trPr>
        <w:tc>
          <w:tcPr>
            <w:tcW w:w="769" w:type="dxa"/>
            <w:vMerge/>
            <w:tcBorders>
              <w:right w:val="single" w:sz="4" w:space="0" w:color="auto"/>
            </w:tcBorders>
            <w:shd w:val="clear" w:color="auto" w:fill="CCC0D9"/>
          </w:tcPr>
          <w:p w:rsidR="00B37067" w:rsidRPr="00C07393" w:rsidRDefault="00B37067" w:rsidP="001575CA">
            <w:pPr>
              <w:numPr>
                <w:ilvl w:val="0"/>
                <w:numId w:val="8"/>
              </w:numPr>
              <w:jc w:val="both"/>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E5DFEC"/>
            <w:vAlign w:val="center"/>
          </w:tcPr>
          <w:p w:rsidR="00B37067" w:rsidRPr="00C07393" w:rsidRDefault="00B37067" w:rsidP="001575CA">
            <w:pPr>
              <w:jc w:val="both"/>
              <w:rPr>
                <w:rStyle w:val="CSCFbold"/>
                <w:rFonts w:cs="Arial"/>
                <w:sz w:val="22"/>
                <w:szCs w:val="22"/>
              </w:rPr>
            </w:pPr>
            <w:r w:rsidRPr="00C07393">
              <w:rPr>
                <w:rStyle w:val="CSCFbold"/>
                <w:rFonts w:cs="Arial"/>
                <w:sz w:val="22"/>
                <w:szCs w:val="22"/>
              </w:rPr>
              <w:t>Yes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7067" w:rsidRPr="00F95785" w:rsidRDefault="00F95785" w:rsidP="001575CA">
            <w:pPr>
              <w:jc w:val="both"/>
              <w:rPr>
                <w:rStyle w:val="CSCFbold"/>
                <w:rFonts w:cs="Arial"/>
                <w:b w:val="0"/>
                <w:sz w:val="22"/>
                <w:szCs w:val="22"/>
              </w:rPr>
            </w:pPr>
            <w:r>
              <w:rPr>
                <w:rStyle w:val="CSCFbold"/>
                <w:rFonts w:cs="Arial"/>
                <w:b w:val="0"/>
                <w:sz w:val="22"/>
                <w:szCs w:val="22"/>
              </w:rPr>
              <w:t>X</w:t>
            </w:r>
          </w:p>
        </w:tc>
        <w:tc>
          <w:tcPr>
            <w:tcW w:w="1530" w:type="dxa"/>
            <w:tcBorders>
              <w:top w:val="single" w:sz="4" w:space="0" w:color="auto"/>
              <w:left w:val="single" w:sz="4" w:space="0" w:color="auto"/>
              <w:bottom w:val="single" w:sz="4" w:space="0" w:color="auto"/>
              <w:right w:val="single" w:sz="4" w:space="0" w:color="auto"/>
            </w:tcBorders>
            <w:shd w:val="clear" w:color="auto" w:fill="E5DFEC"/>
            <w:vAlign w:val="center"/>
          </w:tcPr>
          <w:p w:rsidR="00B37067" w:rsidRPr="00C07393" w:rsidRDefault="00B37067" w:rsidP="001575CA">
            <w:pPr>
              <w:jc w:val="both"/>
              <w:rPr>
                <w:rStyle w:val="CSCFbold"/>
                <w:rFonts w:cs="Arial"/>
                <w:sz w:val="22"/>
                <w:szCs w:val="22"/>
              </w:rPr>
            </w:pPr>
            <w:r w:rsidRPr="00C07393">
              <w:rPr>
                <w:rStyle w:val="CSCFbold"/>
                <w:rFonts w:cs="Arial"/>
                <w:sz w:val="22"/>
                <w:szCs w:val="22"/>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7067" w:rsidRPr="00C07393" w:rsidRDefault="00B37067" w:rsidP="001575CA">
            <w:pPr>
              <w:jc w:val="both"/>
              <w:rPr>
                <w:rStyle w:val="CSCFbold"/>
                <w:rFonts w:cs="Arial"/>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E5DFEC"/>
            <w:vAlign w:val="center"/>
          </w:tcPr>
          <w:p w:rsidR="00B37067" w:rsidRPr="00C07393" w:rsidRDefault="00B37067" w:rsidP="001575CA">
            <w:pPr>
              <w:jc w:val="both"/>
              <w:rPr>
                <w:rStyle w:val="CSCFbold"/>
                <w:rFonts w:cs="Arial"/>
                <w:sz w:val="22"/>
                <w:szCs w:val="22"/>
              </w:rPr>
            </w:pPr>
            <w:r w:rsidRPr="00C07393">
              <w:rPr>
                <w:rStyle w:val="CSCFbold"/>
                <w:rFonts w:cs="Arial"/>
                <w:sz w:val="22"/>
                <w:szCs w:val="22"/>
              </w:rPr>
              <w:t>To some extent</w:t>
            </w:r>
            <w:r w:rsidRPr="00C07393">
              <w:rPr>
                <w:rStyle w:val="CSCFbold"/>
                <w:rFonts w:cs="Arial"/>
                <w:b w:val="0"/>
                <w:sz w:val="22"/>
                <w:szCs w:val="22"/>
              </w:rPr>
              <w:t>:</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B37067" w:rsidRPr="00C07393" w:rsidRDefault="00B37067" w:rsidP="001575CA">
            <w:pPr>
              <w:jc w:val="both"/>
              <w:rPr>
                <w:rStyle w:val="CSCFbold"/>
                <w:rFonts w:cs="Arial"/>
                <w:sz w:val="22"/>
                <w:szCs w:val="22"/>
              </w:rPr>
            </w:pPr>
          </w:p>
        </w:tc>
      </w:tr>
      <w:tr w:rsidR="00B37067" w:rsidRPr="00C07393" w:rsidTr="004B300B">
        <w:trPr>
          <w:trHeight w:val="510"/>
          <w:jc w:val="center"/>
        </w:trPr>
        <w:tc>
          <w:tcPr>
            <w:tcW w:w="769" w:type="dxa"/>
            <w:vMerge/>
            <w:tcBorders>
              <w:right w:val="single" w:sz="4" w:space="0" w:color="auto"/>
            </w:tcBorders>
            <w:shd w:val="clear" w:color="auto" w:fill="CCC0D9"/>
          </w:tcPr>
          <w:p w:rsidR="00B37067" w:rsidRPr="00C07393" w:rsidRDefault="00B37067" w:rsidP="001575CA">
            <w:pPr>
              <w:numPr>
                <w:ilvl w:val="0"/>
                <w:numId w:val="8"/>
              </w:numPr>
              <w:jc w:val="both"/>
              <w:rPr>
                <w:rFonts w:ascii="Arial" w:hAnsi="Arial" w:cs="Arial"/>
                <w:b/>
                <w:sz w:val="22"/>
                <w:szCs w:val="22"/>
              </w:rPr>
            </w:pPr>
          </w:p>
        </w:tc>
        <w:tc>
          <w:tcPr>
            <w:tcW w:w="9660" w:type="dxa"/>
            <w:gridSpan w:val="6"/>
            <w:tcBorders>
              <w:top w:val="single" w:sz="4" w:space="0" w:color="auto"/>
              <w:left w:val="single" w:sz="4" w:space="0" w:color="auto"/>
              <w:bottom w:val="single" w:sz="4" w:space="0" w:color="auto"/>
              <w:right w:val="single" w:sz="4" w:space="0" w:color="auto"/>
            </w:tcBorders>
            <w:shd w:val="clear" w:color="auto" w:fill="auto"/>
          </w:tcPr>
          <w:p w:rsidR="00097402" w:rsidRDefault="00B37067" w:rsidP="001575CA">
            <w:pPr>
              <w:jc w:val="both"/>
              <w:rPr>
                <w:rFonts w:ascii="Arial" w:hAnsi="Arial" w:cs="Arial"/>
                <w:sz w:val="22"/>
                <w:szCs w:val="22"/>
              </w:rPr>
            </w:pPr>
            <w:r w:rsidRPr="00C07393">
              <w:rPr>
                <w:rFonts w:ascii="Arial" w:hAnsi="Arial" w:cs="Arial"/>
                <w:sz w:val="22"/>
                <w:szCs w:val="22"/>
              </w:rPr>
              <w:t>Please explain your response:</w:t>
            </w:r>
          </w:p>
          <w:p w:rsidR="00097402" w:rsidRDefault="00097402" w:rsidP="001575CA">
            <w:pPr>
              <w:jc w:val="both"/>
              <w:rPr>
                <w:rFonts w:ascii="Arial" w:hAnsi="Arial" w:cs="Arial"/>
                <w:sz w:val="22"/>
                <w:szCs w:val="22"/>
              </w:rPr>
            </w:pPr>
          </w:p>
          <w:p w:rsidR="00097402" w:rsidRDefault="00097402" w:rsidP="001575CA">
            <w:pPr>
              <w:jc w:val="both"/>
            </w:pPr>
            <w:r>
              <w:t xml:space="preserve">PWDs have been empowered in advocacy because they fully understand their rights and needs for example in </w:t>
            </w:r>
            <w:r w:rsidR="00B1627D" w:rsidRPr="00524E85">
              <w:t>Nambale</w:t>
            </w:r>
            <w:r>
              <w:t xml:space="preserve">, they put the Sub county council on task to procure an adjustable labour bed </w:t>
            </w:r>
            <w:r>
              <w:lastRenderedPageBreak/>
              <w:t xml:space="preserve">in </w:t>
            </w:r>
            <w:r w:rsidR="00B1627D">
              <w:t>Nambale</w:t>
            </w:r>
            <w:r>
              <w:t xml:space="preserve"> Health Centre III, something the Council has honoured by passing it in its budget for the financial year 2017/18.Also in the recent project evaluation meeting some PWD leaders gave a report of how they managed to advocate for accessibility of their council halls which were inaccessible before the project activities started a case in point are the sub counties of Namalemba and Busembatia town council.</w:t>
            </w:r>
          </w:p>
          <w:p w:rsidR="00B37067" w:rsidRPr="00C07393" w:rsidRDefault="00B37067" w:rsidP="001575CA">
            <w:pPr>
              <w:jc w:val="both"/>
              <w:rPr>
                <w:rFonts w:ascii="Arial" w:hAnsi="Arial" w:cs="Arial"/>
                <w:sz w:val="22"/>
                <w:szCs w:val="22"/>
              </w:rPr>
            </w:pPr>
            <w:r w:rsidRPr="00C07393">
              <w:rPr>
                <w:rFonts w:ascii="Arial" w:hAnsi="Arial" w:cs="Arial"/>
                <w:sz w:val="22"/>
                <w:szCs w:val="22"/>
              </w:rPr>
              <w:t xml:space="preserve"> </w:t>
            </w:r>
          </w:p>
        </w:tc>
      </w:tr>
      <w:tr w:rsidR="00B37067" w:rsidRPr="00C07393" w:rsidTr="004B300B">
        <w:trPr>
          <w:trHeight w:val="510"/>
          <w:jc w:val="center"/>
        </w:trPr>
        <w:tc>
          <w:tcPr>
            <w:tcW w:w="769" w:type="dxa"/>
            <w:vMerge w:val="restart"/>
            <w:tcBorders>
              <w:right w:val="single" w:sz="4" w:space="0" w:color="auto"/>
            </w:tcBorders>
            <w:shd w:val="clear" w:color="auto" w:fill="CCC0D9"/>
          </w:tcPr>
          <w:p w:rsidR="00B37067" w:rsidRPr="00C07393" w:rsidRDefault="00B37067" w:rsidP="001575CA">
            <w:pPr>
              <w:numPr>
                <w:ilvl w:val="0"/>
                <w:numId w:val="8"/>
              </w:numPr>
              <w:jc w:val="both"/>
              <w:rPr>
                <w:rFonts w:ascii="Arial" w:hAnsi="Arial" w:cs="Arial"/>
                <w:b/>
                <w:sz w:val="22"/>
                <w:szCs w:val="22"/>
              </w:rPr>
            </w:pPr>
          </w:p>
        </w:tc>
        <w:tc>
          <w:tcPr>
            <w:tcW w:w="9660" w:type="dxa"/>
            <w:gridSpan w:val="6"/>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jc w:val="both"/>
              <w:rPr>
                <w:rFonts w:ascii="Arial" w:hAnsi="Arial" w:cs="Arial"/>
                <w:color w:val="000000"/>
                <w:sz w:val="22"/>
                <w:szCs w:val="22"/>
              </w:rPr>
            </w:pPr>
            <w:r w:rsidRPr="00C07393">
              <w:rPr>
                <w:rStyle w:val="CSCFbold"/>
                <w:rFonts w:cs="Arial"/>
                <w:sz w:val="22"/>
                <w:szCs w:val="22"/>
              </w:rPr>
              <w:t>ARE THERE MULTIPLIER EFFECTS FROM THIS PROJECT?</w:t>
            </w:r>
          </w:p>
          <w:p w:rsidR="00B37067" w:rsidRPr="00C07393" w:rsidRDefault="009A332B" w:rsidP="001575CA">
            <w:pPr>
              <w:jc w:val="both"/>
              <w:rPr>
                <w:rFonts w:ascii="Arial" w:hAnsi="Arial" w:cs="Arial"/>
                <w:sz w:val="22"/>
                <w:szCs w:val="22"/>
              </w:rPr>
            </w:pPr>
            <w:r w:rsidRPr="00C07393">
              <w:rPr>
                <w:rStyle w:val="CSCFbold"/>
                <w:rFonts w:cs="Arial"/>
                <w:b w:val="0"/>
                <w:sz w:val="22"/>
                <w:szCs w:val="22"/>
              </w:rPr>
              <w:t>I.e</w:t>
            </w:r>
            <w:r w:rsidR="00B37067" w:rsidRPr="00C07393">
              <w:rPr>
                <w:rStyle w:val="CSCFbold"/>
                <w:rFonts w:cs="Arial"/>
                <w:b w:val="0"/>
                <w:sz w:val="22"/>
                <w:szCs w:val="22"/>
              </w:rPr>
              <w:t xml:space="preserve">. was the project able to leverage more funds?  Have you been able to reach more target groups than anticipated?  </w:t>
            </w:r>
            <w:r w:rsidR="00B37067" w:rsidRPr="00C07393">
              <w:rPr>
                <w:rStyle w:val="CSCFbold"/>
                <w:rFonts w:cs="Arial"/>
                <w:b w:val="0"/>
                <w:i/>
                <w:sz w:val="22"/>
                <w:szCs w:val="22"/>
              </w:rPr>
              <w:t>(Mark with an “</w:t>
            </w:r>
            <w:r w:rsidR="00B37067" w:rsidRPr="00C07393">
              <w:rPr>
                <w:rStyle w:val="CSCFbold"/>
                <w:rFonts w:cs="Arial"/>
                <w:i/>
                <w:sz w:val="22"/>
                <w:szCs w:val="22"/>
              </w:rPr>
              <w:t>X”</w:t>
            </w:r>
            <w:r w:rsidR="00B37067" w:rsidRPr="00C07393">
              <w:rPr>
                <w:rStyle w:val="CSCFbold"/>
                <w:rFonts w:cs="Arial"/>
                <w:b w:val="0"/>
                <w:i/>
                <w:sz w:val="22"/>
                <w:szCs w:val="22"/>
              </w:rPr>
              <w:t xml:space="preserve"> in the appropriate box)</w:t>
            </w:r>
          </w:p>
        </w:tc>
      </w:tr>
      <w:tr w:rsidR="00B37067" w:rsidRPr="00C07393" w:rsidTr="004B300B">
        <w:trPr>
          <w:trHeight w:val="153"/>
          <w:jc w:val="center"/>
        </w:trPr>
        <w:tc>
          <w:tcPr>
            <w:tcW w:w="769" w:type="dxa"/>
            <w:vMerge/>
            <w:tcBorders>
              <w:right w:val="single" w:sz="4" w:space="0" w:color="auto"/>
            </w:tcBorders>
            <w:shd w:val="clear" w:color="auto" w:fill="CCC0D9"/>
          </w:tcPr>
          <w:p w:rsidR="00B37067" w:rsidRPr="00C07393" w:rsidRDefault="00B37067" w:rsidP="001575CA">
            <w:pPr>
              <w:numPr>
                <w:ilvl w:val="0"/>
                <w:numId w:val="8"/>
              </w:numPr>
              <w:jc w:val="both"/>
              <w:rPr>
                <w:rFonts w:ascii="Arial" w:hAnsi="Arial" w:cs="Arial"/>
                <w:b/>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E5DFEC"/>
            <w:vAlign w:val="center"/>
          </w:tcPr>
          <w:p w:rsidR="00B37067" w:rsidRPr="00C07393" w:rsidRDefault="00B37067" w:rsidP="001575CA">
            <w:pPr>
              <w:jc w:val="both"/>
              <w:rPr>
                <w:rStyle w:val="CSCFbold"/>
                <w:rFonts w:cs="Arial"/>
                <w:sz w:val="22"/>
                <w:szCs w:val="22"/>
              </w:rPr>
            </w:pPr>
            <w:r w:rsidRPr="00C07393">
              <w:rPr>
                <w:rStyle w:val="CSCFbold"/>
                <w:rFonts w:cs="Arial"/>
                <w:sz w:val="22"/>
                <w:szCs w:val="22"/>
              </w:rPr>
              <w:t>Yes</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7067" w:rsidRPr="00C07393" w:rsidRDefault="00B37067" w:rsidP="001575CA">
            <w:pPr>
              <w:jc w:val="both"/>
              <w:rPr>
                <w:rStyle w:val="CSCFbold"/>
                <w:rFonts w:cs="Arial"/>
                <w:sz w:val="22"/>
                <w:szCs w:val="22"/>
              </w:rPr>
            </w:pPr>
          </w:p>
        </w:tc>
        <w:tc>
          <w:tcPr>
            <w:tcW w:w="1530" w:type="dxa"/>
            <w:tcBorders>
              <w:top w:val="single" w:sz="4" w:space="0" w:color="auto"/>
              <w:left w:val="single" w:sz="4" w:space="0" w:color="auto"/>
              <w:bottom w:val="single" w:sz="4" w:space="0" w:color="auto"/>
              <w:right w:val="single" w:sz="4" w:space="0" w:color="auto"/>
            </w:tcBorders>
            <w:shd w:val="clear" w:color="auto" w:fill="E5DFEC"/>
            <w:vAlign w:val="center"/>
          </w:tcPr>
          <w:p w:rsidR="00B37067" w:rsidRPr="00C07393" w:rsidRDefault="00B37067" w:rsidP="001575CA">
            <w:pPr>
              <w:jc w:val="both"/>
              <w:rPr>
                <w:rStyle w:val="CSCFbold"/>
                <w:rFonts w:cs="Arial"/>
                <w:sz w:val="22"/>
                <w:szCs w:val="22"/>
              </w:rPr>
            </w:pPr>
            <w:r w:rsidRPr="00C07393">
              <w:rPr>
                <w:rStyle w:val="CSCFbold"/>
                <w:rFonts w:cs="Arial"/>
                <w:sz w:val="22"/>
                <w:szCs w:val="22"/>
              </w:rPr>
              <w:t>No</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B37067" w:rsidRPr="00C07393" w:rsidRDefault="00B37067" w:rsidP="001575CA">
            <w:pPr>
              <w:jc w:val="both"/>
              <w:rPr>
                <w:rStyle w:val="CSCFbold"/>
                <w:rFonts w:cs="Arial"/>
                <w:sz w:val="22"/>
                <w:szCs w:val="22"/>
              </w:rPr>
            </w:pPr>
          </w:p>
        </w:tc>
        <w:tc>
          <w:tcPr>
            <w:tcW w:w="1930" w:type="dxa"/>
            <w:tcBorders>
              <w:top w:val="single" w:sz="4" w:space="0" w:color="auto"/>
              <w:left w:val="single" w:sz="4" w:space="0" w:color="auto"/>
              <w:bottom w:val="single" w:sz="4" w:space="0" w:color="auto"/>
              <w:right w:val="single" w:sz="4" w:space="0" w:color="auto"/>
            </w:tcBorders>
            <w:shd w:val="clear" w:color="auto" w:fill="E5DFEC"/>
            <w:vAlign w:val="center"/>
          </w:tcPr>
          <w:p w:rsidR="00B37067" w:rsidRPr="00C07393" w:rsidRDefault="00B37067" w:rsidP="001575CA">
            <w:pPr>
              <w:jc w:val="both"/>
              <w:rPr>
                <w:rStyle w:val="CSCFbold"/>
                <w:rFonts w:cs="Arial"/>
                <w:sz w:val="22"/>
                <w:szCs w:val="22"/>
              </w:rPr>
            </w:pPr>
            <w:r w:rsidRPr="00C07393">
              <w:rPr>
                <w:rStyle w:val="CSCFbold"/>
                <w:rFonts w:cs="Arial"/>
                <w:sz w:val="22"/>
                <w:szCs w:val="22"/>
              </w:rPr>
              <w:t>To some extent</w:t>
            </w:r>
            <w:r w:rsidRPr="00C07393">
              <w:rPr>
                <w:rStyle w:val="CSCFbold"/>
                <w:rFonts w:cs="Arial"/>
                <w:b w:val="0"/>
                <w:sz w:val="22"/>
                <w:szCs w:val="22"/>
              </w:rPr>
              <w:t>:</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tcPr>
          <w:p w:rsidR="00B37067" w:rsidRPr="00097402" w:rsidRDefault="00097402" w:rsidP="001575CA">
            <w:pPr>
              <w:jc w:val="both"/>
              <w:rPr>
                <w:rStyle w:val="CSCFbold"/>
                <w:rFonts w:cs="Arial"/>
                <w:b w:val="0"/>
                <w:sz w:val="22"/>
                <w:szCs w:val="22"/>
              </w:rPr>
            </w:pPr>
            <w:r>
              <w:rPr>
                <w:rStyle w:val="CSCFbold"/>
                <w:rFonts w:cs="Arial"/>
                <w:b w:val="0"/>
                <w:sz w:val="28"/>
                <w:szCs w:val="28"/>
              </w:rPr>
              <w:t>x</w:t>
            </w:r>
          </w:p>
        </w:tc>
      </w:tr>
      <w:tr w:rsidR="00B37067" w:rsidRPr="00C07393" w:rsidTr="004B300B">
        <w:trPr>
          <w:trHeight w:val="510"/>
          <w:jc w:val="center"/>
        </w:trPr>
        <w:tc>
          <w:tcPr>
            <w:tcW w:w="769" w:type="dxa"/>
            <w:vMerge/>
            <w:tcBorders>
              <w:right w:val="single" w:sz="4" w:space="0" w:color="auto"/>
            </w:tcBorders>
            <w:shd w:val="clear" w:color="auto" w:fill="CCC0D9"/>
          </w:tcPr>
          <w:p w:rsidR="00B37067" w:rsidRPr="00C07393" w:rsidRDefault="00B37067" w:rsidP="001575CA">
            <w:pPr>
              <w:numPr>
                <w:ilvl w:val="0"/>
                <w:numId w:val="8"/>
              </w:numPr>
              <w:jc w:val="both"/>
              <w:rPr>
                <w:rFonts w:ascii="Arial" w:hAnsi="Arial" w:cs="Arial"/>
                <w:b/>
                <w:sz w:val="22"/>
                <w:szCs w:val="22"/>
              </w:rPr>
            </w:pPr>
          </w:p>
        </w:tc>
        <w:tc>
          <w:tcPr>
            <w:tcW w:w="9660" w:type="dxa"/>
            <w:gridSpan w:val="6"/>
            <w:tcBorders>
              <w:top w:val="single" w:sz="4" w:space="0" w:color="auto"/>
              <w:left w:val="single" w:sz="4" w:space="0" w:color="auto"/>
              <w:bottom w:val="single" w:sz="4" w:space="0" w:color="auto"/>
              <w:right w:val="single" w:sz="4" w:space="0" w:color="auto"/>
            </w:tcBorders>
            <w:shd w:val="clear" w:color="auto" w:fill="auto"/>
          </w:tcPr>
          <w:p w:rsidR="00B37067" w:rsidRDefault="004B300B" w:rsidP="001575CA">
            <w:pPr>
              <w:jc w:val="both"/>
              <w:rPr>
                <w:rStyle w:val="CSCFbold"/>
                <w:rFonts w:cs="Arial"/>
                <w:b w:val="0"/>
                <w:bCs/>
                <w:sz w:val="22"/>
                <w:szCs w:val="22"/>
              </w:rPr>
            </w:pPr>
            <w:r>
              <w:t xml:space="preserve">If </w:t>
            </w:r>
            <w:r w:rsidR="00097402">
              <w:t>yes,</w:t>
            </w:r>
            <w:r>
              <w:t xml:space="preserve"> please explain this</w:t>
            </w:r>
            <w:r w:rsidR="00B37067" w:rsidRPr="00C07393">
              <w:rPr>
                <w:rStyle w:val="CSCFbold"/>
                <w:rFonts w:cs="Arial"/>
                <w:b w:val="0"/>
                <w:bCs/>
                <w:sz w:val="22"/>
                <w:szCs w:val="22"/>
              </w:rPr>
              <w:t>.</w:t>
            </w:r>
          </w:p>
          <w:p w:rsidR="004B300B" w:rsidRPr="00C07393" w:rsidRDefault="00097402" w:rsidP="0010124C">
            <w:pPr>
              <w:jc w:val="both"/>
              <w:rPr>
                <w:rFonts w:ascii="Arial" w:hAnsi="Arial" w:cs="Arial"/>
                <w:sz w:val="22"/>
                <w:szCs w:val="22"/>
              </w:rPr>
            </w:pPr>
            <w:r>
              <w:rPr>
                <w:rStyle w:val="CSCFbold"/>
                <w:rFonts w:cs="Arial"/>
                <w:b w:val="0"/>
                <w:bCs/>
                <w:sz w:val="22"/>
                <w:szCs w:val="22"/>
              </w:rPr>
              <w:t xml:space="preserve">To some extent the project was able to reach more target groups than anticipated </w:t>
            </w:r>
            <w:r w:rsidR="00F653FD">
              <w:rPr>
                <w:rStyle w:val="CSCFbold"/>
                <w:rFonts w:cs="Arial"/>
                <w:b w:val="0"/>
                <w:bCs/>
                <w:sz w:val="22"/>
                <w:szCs w:val="22"/>
              </w:rPr>
              <w:t xml:space="preserve">because </w:t>
            </w:r>
            <w:r w:rsidR="005B3D88">
              <w:rPr>
                <w:rStyle w:val="CSCFbold"/>
                <w:rFonts w:cs="Arial"/>
                <w:b w:val="0"/>
                <w:bCs/>
                <w:sz w:val="22"/>
                <w:szCs w:val="22"/>
              </w:rPr>
              <w:t xml:space="preserve">Communities outside Iganga district were able to report cases of violation of PWDs rights through the radio talk show awareness on the Iganga PWD Ordinance and policy 2013 </w:t>
            </w:r>
            <w:r w:rsidR="0046237D">
              <w:rPr>
                <w:rStyle w:val="CSCFbold"/>
                <w:rFonts w:cs="Arial"/>
                <w:b w:val="0"/>
                <w:bCs/>
                <w:sz w:val="22"/>
                <w:szCs w:val="22"/>
              </w:rPr>
              <w:t xml:space="preserve">for instance a case </w:t>
            </w:r>
            <w:r w:rsidR="0046237D" w:rsidRPr="0046237D">
              <w:rPr>
                <w:rStyle w:val="CSCFbold"/>
                <w:rFonts w:cs="Arial"/>
                <w:b w:val="0"/>
                <w:bCs/>
                <w:sz w:val="22"/>
                <w:szCs w:val="22"/>
              </w:rPr>
              <w:t xml:space="preserve"> </w:t>
            </w:r>
            <w:r w:rsidR="0046237D" w:rsidRPr="0046237D">
              <w:rPr>
                <w:rFonts w:ascii="Arial" w:hAnsi="Arial" w:cs="Arial"/>
                <w:sz w:val="22"/>
                <w:szCs w:val="22"/>
              </w:rPr>
              <w:t xml:space="preserve">was reported from </w:t>
            </w:r>
            <w:r w:rsidR="00405E3E" w:rsidRPr="0046237D">
              <w:rPr>
                <w:rFonts w:ascii="Arial" w:hAnsi="Arial" w:cs="Arial"/>
                <w:sz w:val="22"/>
                <w:szCs w:val="22"/>
              </w:rPr>
              <w:t>Namutumba</w:t>
            </w:r>
            <w:r w:rsidR="0046237D" w:rsidRPr="0046237D">
              <w:rPr>
                <w:rFonts w:ascii="Arial" w:hAnsi="Arial" w:cs="Arial"/>
                <w:sz w:val="22"/>
                <w:szCs w:val="22"/>
              </w:rPr>
              <w:t xml:space="preserve"> involving an attempted Kidnap of 2 Albino Kids of </w:t>
            </w:r>
            <w:r w:rsidR="0010124C">
              <w:rPr>
                <w:rFonts w:ascii="Arial" w:hAnsi="Arial" w:cs="Arial"/>
                <w:sz w:val="22"/>
                <w:szCs w:val="22"/>
              </w:rPr>
              <w:t>Mr.</w:t>
            </w:r>
            <w:r w:rsidR="0046237D" w:rsidRPr="0046237D">
              <w:rPr>
                <w:rFonts w:ascii="Arial" w:hAnsi="Arial" w:cs="Arial"/>
                <w:sz w:val="22"/>
                <w:szCs w:val="22"/>
              </w:rPr>
              <w:t xml:space="preserve"> Mugoya </w:t>
            </w:r>
            <w:r w:rsidR="00405E3E" w:rsidRPr="0046237D">
              <w:rPr>
                <w:rFonts w:ascii="Arial" w:hAnsi="Arial" w:cs="Arial"/>
                <w:sz w:val="22"/>
                <w:szCs w:val="22"/>
              </w:rPr>
              <w:t>Haman</w:t>
            </w:r>
            <w:r w:rsidR="00405E3E">
              <w:rPr>
                <w:rFonts w:ascii="Arial" w:hAnsi="Arial" w:cs="Arial"/>
                <w:sz w:val="22"/>
                <w:szCs w:val="22"/>
              </w:rPr>
              <w:t xml:space="preserve">, and </w:t>
            </w:r>
            <w:r w:rsidR="0046237D" w:rsidRPr="0046237D">
              <w:rPr>
                <w:rFonts w:ascii="Arial" w:hAnsi="Arial" w:cs="Arial"/>
                <w:sz w:val="22"/>
                <w:szCs w:val="22"/>
              </w:rPr>
              <w:t xml:space="preserve"> with the intervention of IDIWA, the case was reported to </w:t>
            </w:r>
            <w:r w:rsidR="00405E3E" w:rsidRPr="0046237D">
              <w:rPr>
                <w:rFonts w:ascii="Arial" w:hAnsi="Arial" w:cs="Arial"/>
                <w:sz w:val="22"/>
                <w:szCs w:val="22"/>
              </w:rPr>
              <w:t>Namutumba</w:t>
            </w:r>
            <w:r w:rsidR="0046237D" w:rsidRPr="0046237D">
              <w:rPr>
                <w:rFonts w:ascii="Arial" w:hAnsi="Arial" w:cs="Arial"/>
                <w:sz w:val="22"/>
                <w:szCs w:val="22"/>
              </w:rPr>
              <w:t xml:space="preserve"> Police Station Ref no</w:t>
            </w:r>
            <w:r w:rsidR="00B1627D">
              <w:rPr>
                <w:rFonts w:ascii="Arial" w:hAnsi="Arial" w:cs="Arial"/>
                <w:sz w:val="22"/>
                <w:szCs w:val="22"/>
              </w:rPr>
              <w:t>.</w:t>
            </w:r>
            <w:r w:rsidR="0046237D" w:rsidRPr="0046237D">
              <w:rPr>
                <w:rFonts w:ascii="Arial" w:hAnsi="Arial" w:cs="Arial"/>
                <w:sz w:val="22"/>
                <w:szCs w:val="22"/>
              </w:rPr>
              <w:t xml:space="preserve"> 31/06/05/2017 and the suspect forwarded to </w:t>
            </w:r>
            <w:r w:rsidR="00243E9C" w:rsidRPr="0046237D">
              <w:rPr>
                <w:rFonts w:ascii="Arial" w:hAnsi="Arial" w:cs="Arial"/>
                <w:sz w:val="22"/>
                <w:szCs w:val="22"/>
              </w:rPr>
              <w:t>court.</w:t>
            </w:r>
            <w:r w:rsidR="00243E9C">
              <w:rPr>
                <w:rFonts w:ascii="Arial" w:hAnsi="Arial" w:cs="Arial"/>
                <w:sz w:val="22"/>
                <w:szCs w:val="22"/>
              </w:rPr>
              <w:t xml:space="preserve"> Another</w:t>
            </w:r>
            <w:r w:rsidR="00405E3E">
              <w:rPr>
                <w:rFonts w:ascii="Arial" w:hAnsi="Arial" w:cs="Arial"/>
                <w:sz w:val="22"/>
                <w:szCs w:val="22"/>
              </w:rPr>
              <w:t xml:space="preserve"> case was reported from Kaliro</w:t>
            </w:r>
            <w:r w:rsidR="00243E9C">
              <w:rPr>
                <w:rFonts w:ascii="Arial" w:hAnsi="Arial" w:cs="Arial"/>
                <w:sz w:val="22"/>
                <w:szCs w:val="22"/>
              </w:rPr>
              <w:t xml:space="preserve"> district where </w:t>
            </w:r>
            <w:r w:rsidR="00243E9C" w:rsidRPr="00243E9C">
              <w:rPr>
                <w:rFonts w:ascii="Arial" w:hAnsi="Arial" w:cs="Arial"/>
                <w:sz w:val="22"/>
                <w:szCs w:val="22"/>
              </w:rPr>
              <w:t>a deaf man was assaulted by a chapatti seller and also by the police officers where he went to seek justice, the mother came to IDIWA after listening to a radio program and she was advised to go to a higher police station where a file with case number SD/23/12/9/2017 was opened up and</w:t>
            </w:r>
            <w:r w:rsidR="00B1627D">
              <w:rPr>
                <w:rFonts w:ascii="Arial" w:hAnsi="Arial" w:cs="Arial"/>
                <w:sz w:val="22"/>
                <w:szCs w:val="22"/>
              </w:rPr>
              <w:t xml:space="preserve"> the case is being followed up. </w:t>
            </w:r>
            <w:r w:rsidR="00243E9C" w:rsidRPr="00243E9C">
              <w:rPr>
                <w:rFonts w:ascii="Arial" w:hAnsi="Arial" w:cs="Arial"/>
                <w:sz w:val="22"/>
                <w:szCs w:val="22"/>
              </w:rPr>
              <w:t>The</w:t>
            </w:r>
            <w:r w:rsidR="00243E9C">
              <w:rPr>
                <w:rFonts w:ascii="Arial" w:hAnsi="Arial" w:cs="Arial"/>
                <w:sz w:val="22"/>
                <w:szCs w:val="22"/>
              </w:rPr>
              <w:t xml:space="preserve"> victim was</w:t>
            </w:r>
            <w:r w:rsidR="00243E9C" w:rsidRPr="00243E9C">
              <w:rPr>
                <w:rFonts w:ascii="Arial" w:hAnsi="Arial" w:cs="Arial"/>
                <w:sz w:val="22"/>
                <w:szCs w:val="22"/>
              </w:rPr>
              <w:t xml:space="preserve"> referred to NUWODU </w:t>
            </w:r>
            <w:r w:rsidR="00B1627D">
              <w:rPr>
                <w:rFonts w:ascii="Arial" w:hAnsi="Arial" w:cs="Arial"/>
                <w:sz w:val="22"/>
                <w:szCs w:val="22"/>
              </w:rPr>
              <w:t xml:space="preserve">for further support. NUWODU </w:t>
            </w:r>
            <w:r w:rsidR="00243E9C" w:rsidRPr="00243E9C">
              <w:rPr>
                <w:rFonts w:ascii="Arial" w:hAnsi="Arial" w:cs="Arial"/>
                <w:sz w:val="22"/>
                <w:szCs w:val="22"/>
              </w:rPr>
              <w:t>an organisation that provides legal aid t</w:t>
            </w:r>
            <w:r w:rsidR="00B1627D">
              <w:rPr>
                <w:rFonts w:ascii="Arial" w:hAnsi="Arial" w:cs="Arial"/>
                <w:sz w:val="22"/>
                <w:szCs w:val="22"/>
              </w:rPr>
              <w:t>o the vulnerable people.</w:t>
            </w:r>
          </w:p>
        </w:tc>
      </w:tr>
    </w:tbl>
    <w:p w:rsidR="00B37067" w:rsidRPr="00C07393" w:rsidRDefault="00B37067" w:rsidP="001575CA">
      <w:pPr>
        <w:jc w:val="both"/>
        <w:rPr>
          <w:rFonts w:ascii="Arial" w:hAnsi="Arial" w:cs="Arial"/>
          <w:sz w:val="22"/>
          <w:szCs w:val="22"/>
        </w:rPr>
      </w:pPr>
    </w:p>
    <w:p w:rsidR="00B37067" w:rsidRPr="00C07393" w:rsidRDefault="00B37067" w:rsidP="001575CA">
      <w:pPr>
        <w:jc w:val="both"/>
        <w:rPr>
          <w:rFonts w:ascii="Arial" w:hAnsi="Arial" w:cs="Arial"/>
          <w:sz w:val="22"/>
          <w:szCs w:val="22"/>
        </w:rPr>
      </w:pPr>
    </w:p>
    <w:p w:rsidR="00B37067" w:rsidRPr="00C07393" w:rsidRDefault="00B37067" w:rsidP="001575CA">
      <w:pPr>
        <w:jc w:val="both"/>
        <w:rPr>
          <w:rFonts w:ascii="Arial" w:hAnsi="Arial" w:cs="Arial"/>
          <w:sz w:val="22"/>
          <w:szCs w:val="22"/>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
        <w:gridCol w:w="9630"/>
      </w:tblGrid>
      <w:tr w:rsidR="00B37067" w:rsidRPr="00C07393" w:rsidTr="00AF7390">
        <w:trPr>
          <w:trHeight w:val="1266"/>
          <w:jc w:val="center"/>
        </w:trPr>
        <w:tc>
          <w:tcPr>
            <w:tcW w:w="10392" w:type="dxa"/>
            <w:gridSpan w:val="2"/>
            <w:tcBorders>
              <w:bottom w:val="single" w:sz="4" w:space="0" w:color="auto"/>
            </w:tcBorders>
            <w:shd w:val="clear" w:color="auto" w:fill="CCC0D9"/>
            <w:vAlign w:val="center"/>
          </w:tcPr>
          <w:p w:rsidR="00B37067" w:rsidRPr="00C07393" w:rsidRDefault="00CF5EA5" w:rsidP="001575CA">
            <w:pPr>
              <w:jc w:val="both"/>
              <w:rPr>
                <w:rFonts w:ascii="Arial" w:hAnsi="Arial" w:cs="Arial"/>
                <w:b/>
                <w:color w:val="000000"/>
                <w:sz w:val="22"/>
                <w:szCs w:val="22"/>
              </w:rPr>
            </w:pPr>
            <w:r>
              <w:rPr>
                <w:rFonts w:ascii="Arial" w:hAnsi="Arial" w:cs="Arial"/>
                <w:b/>
                <w:color w:val="000000"/>
                <w:sz w:val="22"/>
                <w:szCs w:val="22"/>
              </w:rPr>
              <w:t>SECTION 3</w:t>
            </w:r>
            <w:r w:rsidR="00B37067" w:rsidRPr="00C07393">
              <w:rPr>
                <w:rFonts w:ascii="Arial" w:hAnsi="Arial" w:cs="Arial"/>
                <w:b/>
                <w:color w:val="000000"/>
                <w:sz w:val="22"/>
                <w:szCs w:val="22"/>
              </w:rPr>
              <w:t xml:space="preserve">: VALUE FOR MONEY </w:t>
            </w:r>
            <w:r w:rsidR="00B37067" w:rsidRPr="00C07393">
              <w:rPr>
                <w:rFonts w:ascii="Arial" w:hAnsi="Arial" w:cs="Arial"/>
                <w:color w:val="000000"/>
                <w:sz w:val="22"/>
                <w:szCs w:val="22"/>
              </w:rPr>
              <w:t>(</w:t>
            </w:r>
            <w:r w:rsidR="00B37067" w:rsidRPr="00C07393">
              <w:rPr>
                <w:rFonts w:ascii="Arial" w:hAnsi="Arial" w:cs="Arial"/>
                <w:sz w:val="22"/>
                <w:szCs w:val="22"/>
              </w:rPr>
              <w:t>Aim for no more than 1 page</w:t>
            </w:r>
            <w:r w:rsidR="00B37067" w:rsidRPr="00C07393">
              <w:rPr>
                <w:rFonts w:ascii="Arial" w:hAnsi="Arial" w:cs="Arial"/>
                <w:color w:val="000000"/>
                <w:sz w:val="22"/>
                <w:szCs w:val="22"/>
              </w:rPr>
              <w:t>)</w:t>
            </w:r>
          </w:p>
          <w:p w:rsidR="00B37067" w:rsidRPr="00C07393" w:rsidRDefault="00B37067" w:rsidP="001575CA">
            <w:pPr>
              <w:jc w:val="both"/>
              <w:rPr>
                <w:rFonts w:ascii="Arial" w:hAnsi="Arial" w:cs="Arial"/>
                <w:b/>
                <w:color w:val="000000"/>
                <w:sz w:val="22"/>
                <w:szCs w:val="22"/>
              </w:rPr>
            </w:pPr>
          </w:p>
        </w:tc>
      </w:tr>
      <w:tr w:rsidR="00B37067" w:rsidRPr="00C07393" w:rsidTr="00AF7390">
        <w:trPr>
          <w:cantSplit/>
          <w:trHeight w:val="564"/>
          <w:jc w:val="center"/>
        </w:trPr>
        <w:tc>
          <w:tcPr>
            <w:tcW w:w="762" w:type="dxa"/>
            <w:vMerge w:val="restart"/>
            <w:shd w:val="clear" w:color="auto" w:fill="CCC0D9"/>
          </w:tcPr>
          <w:p w:rsidR="00B37067" w:rsidRPr="00CF5EA5" w:rsidRDefault="00B37067" w:rsidP="001575CA">
            <w:pPr>
              <w:pStyle w:val="ListParagraph"/>
              <w:numPr>
                <w:ilvl w:val="1"/>
                <w:numId w:val="19"/>
              </w:numPr>
              <w:jc w:val="both"/>
              <w:rPr>
                <w:rStyle w:val="CSCFbold"/>
                <w:rFonts w:cs="Arial"/>
                <w:sz w:val="22"/>
                <w:szCs w:val="22"/>
              </w:rPr>
            </w:pPr>
          </w:p>
        </w:tc>
        <w:tc>
          <w:tcPr>
            <w:tcW w:w="9630" w:type="dxa"/>
            <w:shd w:val="clear" w:color="auto" w:fill="E5DFEC"/>
            <w:vAlign w:val="center"/>
          </w:tcPr>
          <w:p w:rsidR="00B37067" w:rsidRPr="00C07393" w:rsidRDefault="00B37067" w:rsidP="001575CA">
            <w:pPr>
              <w:jc w:val="both"/>
              <w:rPr>
                <w:rStyle w:val="CSCFbold"/>
                <w:rFonts w:cs="Arial"/>
                <w:sz w:val="22"/>
                <w:szCs w:val="22"/>
              </w:rPr>
            </w:pPr>
            <w:r w:rsidRPr="00C07393">
              <w:rPr>
                <w:rStyle w:val="CSCFbold"/>
                <w:rFonts w:cs="Arial"/>
                <w:sz w:val="22"/>
                <w:szCs w:val="22"/>
              </w:rPr>
              <w:t xml:space="preserve">ECONOMY </w:t>
            </w:r>
            <w:r w:rsidRPr="00C07393">
              <w:rPr>
                <w:rStyle w:val="CSCFbold"/>
                <w:rFonts w:cs="Arial"/>
                <w:b w:val="0"/>
                <w:sz w:val="22"/>
                <w:szCs w:val="22"/>
              </w:rPr>
              <w:t>What has the project management done to buy and employ inputs at a value-for-money price?</w:t>
            </w:r>
            <w:r w:rsidRPr="00C07393">
              <w:rPr>
                <w:rStyle w:val="CSCFbold"/>
                <w:rFonts w:cs="Arial"/>
                <w:sz w:val="22"/>
                <w:szCs w:val="22"/>
              </w:rPr>
              <w:t xml:space="preserve"> </w:t>
            </w:r>
            <w:r w:rsidR="00750A1B">
              <w:rPr>
                <w:rStyle w:val="CSCFbold"/>
                <w:rFonts w:cs="Arial"/>
                <w:b w:val="0"/>
                <w:sz w:val="22"/>
                <w:szCs w:val="22"/>
              </w:rPr>
              <w:t>IDF</w:t>
            </w:r>
            <w:r w:rsidRPr="00C07393">
              <w:rPr>
                <w:rStyle w:val="CSCFbold"/>
                <w:rFonts w:cs="Arial"/>
                <w:b w:val="0"/>
                <w:sz w:val="22"/>
                <w:szCs w:val="22"/>
              </w:rPr>
              <w:t xml:space="preserve"> considers inputs to include: staff, consultants, raw materials and capital to produce outputs) Simply put, what did your organisation do to drive down unit costs but maintain quality?</w:t>
            </w:r>
          </w:p>
        </w:tc>
      </w:tr>
      <w:tr w:rsidR="00B37067" w:rsidRPr="00C07393" w:rsidTr="00AF7390">
        <w:trPr>
          <w:cantSplit/>
          <w:trHeight w:val="894"/>
          <w:jc w:val="center"/>
        </w:trPr>
        <w:tc>
          <w:tcPr>
            <w:tcW w:w="762" w:type="dxa"/>
            <w:vMerge/>
            <w:shd w:val="clear" w:color="auto" w:fill="CCC0D9"/>
          </w:tcPr>
          <w:p w:rsidR="00B37067" w:rsidRPr="00C07393" w:rsidRDefault="00B37067" w:rsidP="001575CA">
            <w:pPr>
              <w:numPr>
                <w:ilvl w:val="0"/>
                <w:numId w:val="9"/>
              </w:numPr>
              <w:jc w:val="both"/>
              <w:rPr>
                <w:rStyle w:val="CSCFbold"/>
                <w:rFonts w:cs="Arial"/>
                <w:sz w:val="22"/>
                <w:szCs w:val="22"/>
              </w:rPr>
            </w:pPr>
          </w:p>
        </w:tc>
        <w:tc>
          <w:tcPr>
            <w:tcW w:w="9630" w:type="dxa"/>
            <w:shd w:val="clear" w:color="auto" w:fill="FFFFFF"/>
          </w:tcPr>
          <w:p w:rsidR="00B37067" w:rsidRDefault="005A5532" w:rsidP="001575CA">
            <w:pPr>
              <w:jc w:val="both"/>
              <w:rPr>
                <w:rStyle w:val="CSCFbold"/>
                <w:rFonts w:cs="Arial"/>
                <w:b w:val="0"/>
                <w:sz w:val="22"/>
                <w:szCs w:val="22"/>
              </w:rPr>
            </w:pPr>
            <w:r>
              <w:rPr>
                <w:rStyle w:val="CSCFbold"/>
                <w:rFonts w:cs="Arial"/>
                <w:b w:val="0"/>
                <w:sz w:val="22"/>
                <w:szCs w:val="22"/>
              </w:rPr>
              <w:t>IDIWA maintained the</w:t>
            </w:r>
            <w:r w:rsidR="00EB4AC1">
              <w:rPr>
                <w:rStyle w:val="CSCFbold"/>
                <w:rFonts w:cs="Arial"/>
                <w:b w:val="0"/>
                <w:sz w:val="22"/>
                <w:szCs w:val="22"/>
              </w:rPr>
              <w:t xml:space="preserve"> Accountant who had gone for </w:t>
            </w:r>
            <w:r>
              <w:rPr>
                <w:rStyle w:val="CSCFbold"/>
                <w:rFonts w:cs="Arial"/>
                <w:b w:val="0"/>
                <w:sz w:val="22"/>
                <w:szCs w:val="22"/>
              </w:rPr>
              <w:t>maternity leave</w:t>
            </w:r>
            <w:r w:rsidR="00EB4AC1">
              <w:rPr>
                <w:rStyle w:val="CSCFbold"/>
                <w:rFonts w:cs="Arial"/>
                <w:b w:val="0"/>
                <w:sz w:val="22"/>
                <w:szCs w:val="22"/>
              </w:rPr>
              <w:t xml:space="preserve"> to cut down the costs of recruiting another one.</w:t>
            </w:r>
            <w:r>
              <w:rPr>
                <w:rStyle w:val="CSCFbold"/>
                <w:rFonts w:cs="Arial"/>
                <w:b w:val="0"/>
                <w:sz w:val="22"/>
                <w:szCs w:val="22"/>
              </w:rPr>
              <w:t xml:space="preserve"> </w:t>
            </w:r>
          </w:p>
          <w:p w:rsidR="005A5532" w:rsidRDefault="005A5532" w:rsidP="001575CA">
            <w:pPr>
              <w:jc w:val="both"/>
              <w:rPr>
                <w:rStyle w:val="CSCFbold"/>
                <w:rFonts w:cs="Arial"/>
                <w:b w:val="0"/>
                <w:sz w:val="22"/>
                <w:szCs w:val="22"/>
              </w:rPr>
            </w:pPr>
            <w:r>
              <w:rPr>
                <w:rStyle w:val="CSCFbold"/>
                <w:rFonts w:cs="Arial"/>
                <w:b w:val="0"/>
                <w:sz w:val="22"/>
                <w:szCs w:val="22"/>
              </w:rPr>
              <w:t xml:space="preserve">IDIWA also maintained a very robust procurement process throughout the project implementation. IDIWA ensured that service providers and suppliers went through a thorough check which upheld a keen eye on provision of quality services and materials at a fair </w:t>
            </w:r>
            <w:r w:rsidR="00E64C87">
              <w:rPr>
                <w:rStyle w:val="CSCFbold"/>
                <w:rFonts w:cs="Arial"/>
                <w:b w:val="0"/>
                <w:sz w:val="22"/>
                <w:szCs w:val="22"/>
              </w:rPr>
              <w:t xml:space="preserve">price. </w:t>
            </w:r>
          </w:p>
          <w:p w:rsidR="00E64C87" w:rsidRPr="00C07393" w:rsidRDefault="00E64C87" w:rsidP="001575CA">
            <w:pPr>
              <w:jc w:val="both"/>
              <w:rPr>
                <w:rStyle w:val="CSCFbold"/>
                <w:rFonts w:cs="Arial"/>
                <w:b w:val="0"/>
                <w:sz w:val="22"/>
                <w:szCs w:val="22"/>
              </w:rPr>
            </w:pPr>
            <w:r>
              <w:rPr>
                <w:rStyle w:val="CSCFbold"/>
                <w:rFonts w:cs="Arial"/>
                <w:b w:val="0"/>
                <w:sz w:val="22"/>
                <w:szCs w:val="22"/>
              </w:rPr>
              <w:t xml:space="preserve">IDIWA further has a good Assets management policy which every staff adheres to. This enabled effective management and good maintenance of all the project assets </w:t>
            </w:r>
          </w:p>
        </w:tc>
      </w:tr>
      <w:tr w:rsidR="00B37067" w:rsidRPr="00C07393" w:rsidTr="00AF7390">
        <w:trPr>
          <w:cantSplit/>
          <w:trHeight w:val="381"/>
          <w:jc w:val="center"/>
        </w:trPr>
        <w:tc>
          <w:tcPr>
            <w:tcW w:w="762" w:type="dxa"/>
            <w:vMerge w:val="restart"/>
            <w:shd w:val="clear" w:color="auto" w:fill="CCC0D9"/>
          </w:tcPr>
          <w:p w:rsidR="00B37067" w:rsidRPr="00CF5EA5" w:rsidRDefault="00B37067" w:rsidP="001575CA">
            <w:pPr>
              <w:pStyle w:val="ListParagraph"/>
              <w:numPr>
                <w:ilvl w:val="1"/>
                <w:numId w:val="19"/>
              </w:numPr>
              <w:jc w:val="both"/>
              <w:rPr>
                <w:rStyle w:val="CSCFbold"/>
                <w:rFonts w:cs="Arial"/>
                <w:sz w:val="22"/>
                <w:szCs w:val="22"/>
              </w:rPr>
            </w:pPr>
          </w:p>
        </w:tc>
        <w:tc>
          <w:tcPr>
            <w:tcW w:w="9630" w:type="dxa"/>
            <w:shd w:val="clear" w:color="auto" w:fill="E5DFEC"/>
          </w:tcPr>
          <w:p w:rsidR="00B37067" w:rsidRPr="00C07393" w:rsidRDefault="00B37067" w:rsidP="001575CA">
            <w:pPr>
              <w:jc w:val="both"/>
              <w:rPr>
                <w:rStyle w:val="CSCFbold"/>
                <w:rFonts w:cs="Arial"/>
                <w:sz w:val="22"/>
                <w:szCs w:val="22"/>
              </w:rPr>
            </w:pPr>
            <w:r w:rsidRPr="00C07393">
              <w:rPr>
                <w:rStyle w:val="CSCFbold"/>
                <w:rFonts w:cs="Arial"/>
                <w:sz w:val="22"/>
                <w:szCs w:val="22"/>
              </w:rPr>
              <w:t xml:space="preserve">EFFICIENCY </w:t>
            </w:r>
            <w:r w:rsidRPr="00C07393">
              <w:rPr>
                <w:rStyle w:val="CSCFbold"/>
                <w:rFonts w:cs="Arial"/>
                <w:b w:val="0"/>
                <w:sz w:val="22"/>
                <w:szCs w:val="22"/>
              </w:rPr>
              <w:t>How do you ensure resources (inputs) were used efficiently to maximise results (outputs)?</w:t>
            </w:r>
            <w:r w:rsidRPr="00C07393">
              <w:rPr>
                <w:rStyle w:val="CSCFbold"/>
                <w:rFonts w:cs="Arial"/>
                <w:sz w:val="22"/>
                <w:szCs w:val="22"/>
              </w:rPr>
              <w:t xml:space="preserve">  </w:t>
            </w:r>
          </w:p>
        </w:tc>
      </w:tr>
      <w:tr w:rsidR="00B37067" w:rsidRPr="00C07393" w:rsidTr="00AF7390">
        <w:trPr>
          <w:cantSplit/>
          <w:trHeight w:val="1027"/>
          <w:jc w:val="center"/>
        </w:trPr>
        <w:tc>
          <w:tcPr>
            <w:tcW w:w="762" w:type="dxa"/>
            <w:vMerge/>
            <w:shd w:val="clear" w:color="auto" w:fill="CCC0D9"/>
          </w:tcPr>
          <w:p w:rsidR="00B37067" w:rsidRPr="00C07393" w:rsidRDefault="00B37067" w:rsidP="001575CA">
            <w:pPr>
              <w:numPr>
                <w:ilvl w:val="0"/>
                <w:numId w:val="19"/>
              </w:numPr>
              <w:jc w:val="both"/>
              <w:rPr>
                <w:rStyle w:val="CSCFbold"/>
                <w:rFonts w:cs="Arial"/>
                <w:sz w:val="22"/>
                <w:szCs w:val="22"/>
              </w:rPr>
            </w:pPr>
          </w:p>
        </w:tc>
        <w:tc>
          <w:tcPr>
            <w:tcW w:w="9630" w:type="dxa"/>
            <w:shd w:val="clear" w:color="auto" w:fill="FFFFFF"/>
          </w:tcPr>
          <w:p w:rsidR="00B37067" w:rsidRPr="00333523" w:rsidRDefault="00333523" w:rsidP="001575CA">
            <w:pPr>
              <w:jc w:val="both"/>
              <w:rPr>
                <w:rStyle w:val="CSCFbold"/>
                <w:rFonts w:cs="Arial"/>
                <w:b w:val="0"/>
                <w:sz w:val="22"/>
                <w:szCs w:val="22"/>
              </w:rPr>
            </w:pPr>
            <w:r>
              <w:rPr>
                <w:rStyle w:val="CSCFbold"/>
                <w:rFonts w:cs="Arial"/>
                <w:b w:val="0"/>
                <w:sz w:val="22"/>
                <w:szCs w:val="22"/>
              </w:rPr>
              <w:t>All the activities were done with in the stipulated budget as well as the project equipment’s which are still in good conditions and were able to produce the results as discussed above.</w:t>
            </w:r>
          </w:p>
        </w:tc>
      </w:tr>
      <w:tr w:rsidR="00B37067" w:rsidRPr="00C07393" w:rsidTr="00AF7390">
        <w:trPr>
          <w:cantSplit/>
          <w:trHeight w:val="429"/>
          <w:jc w:val="center"/>
        </w:trPr>
        <w:tc>
          <w:tcPr>
            <w:tcW w:w="762" w:type="dxa"/>
            <w:vMerge w:val="restart"/>
            <w:shd w:val="clear" w:color="auto" w:fill="CCC0D9"/>
          </w:tcPr>
          <w:p w:rsidR="00B37067" w:rsidRPr="00CF5EA5" w:rsidRDefault="00B37067" w:rsidP="001575CA">
            <w:pPr>
              <w:pStyle w:val="ListParagraph"/>
              <w:numPr>
                <w:ilvl w:val="1"/>
                <w:numId w:val="20"/>
              </w:numPr>
              <w:jc w:val="both"/>
              <w:rPr>
                <w:rStyle w:val="CSCFbold"/>
                <w:rFonts w:cs="Arial"/>
                <w:sz w:val="22"/>
                <w:szCs w:val="22"/>
              </w:rPr>
            </w:pPr>
          </w:p>
        </w:tc>
        <w:tc>
          <w:tcPr>
            <w:tcW w:w="9630" w:type="dxa"/>
            <w:shd w:val="clear" w:color="auto" w:fill="E5DFEC"/>
          </w:tcPr>
          <w:p w:rsidR="00B37067" w:rsidRPr="00C07393" w:rsidRDefault="00B37067" w:rsidP="001575CA">
            <w:pPr>
              <w:jc w:val="both"/>
              <w:rPr>
                <w:rStyle w:val="CSCFbold"/>
                <w:rFonts w:cs="Arial"/>
                <w:sz w:val="22"/>
                <w:szCs w:val="22"/>
              </w:rPr>
            </w:pPr>
            <w:r w:rsidRPr="00C07393">
              <w:rPr>
                <w:rStyle w:val="CSCFbold"/>
                <w:rFonts w:cs="Arial"/>
                <w:sz w:val="22"/>
                <w:szCs w:val="22"/>
              </w:rPr>
              <w:t xml:space="preserve">EFFECTIVENESS </w:t>
            </w:r>
            <w:r w:rsidRPr="00C07393">
              <w:rPr>
                <w:rStyle w:val="CSCFbold"/>
                <w:rFonts w:cs="Arial"/>
                <w:b w:val="0"/>
                <w:sz w:val="22"/>
                <w:szCs w:val="22"/>
              </w:rPr>
              <w:t>How do you consider this project to be effective in bringing about the anticipated changes for beneficiaries and target groups?</w:t>
            </w:r>
            <w:r w:rsidRPr="00C07393">
              <w:rPr>
                <w:rFonts w:ascii="Arial" w:hAnsi="Arial" w:cs="Arial"/>
                <w:sz w:val="22"/>
                <w:szCs w:val="22"/>
              </w:rPr>
              <w:t xml:space="preserve"> </w:t>
            </w:r>
            <w:r w:rsidRPr="00C07393">
              <w:rPr>
                <w:rStyle w:val="CSCFbold"/>
                <w:rFonts w:cs="Arial"/>
                <w:b w:val="0"/>
                <w:sz w:val="22"/>
                <w:szCs w:val="22"/>
              </w:rPr>
              <w:t>How well did the outputs of the project achieve the intended outcomes?</w:t>
            </w:r>
          </w:p>
        </w:tc>
      </w:tr>
      <w:tr w:rsidR="00B37067" w:rsidRPr="00C07393" w:rsidTr="00AF7390">
        <w:trPr>
          <w:cantSplit/>
          <w:trHeight w:val="1050"/>
          <w:jc w:val="center"/>
        </w:trPr>
        <w:tc>
          <w:tcPr>
            <w:tcW w:w="762" w:type="dxa"/>
            <w:vMerge/>
            <w:shd w:val="clear" w:color="auto" w:fill="CCC0D9"/>
          </w:tcPr>
          <w:p w:rsidR="00B37067" w:rsidRPr="00C07393" w:rsidRDefault="00B37067" w:rsidP="001575CA">
            <w:pPr>
              <w:jc w:val="both"/>
              <w:rPr>
                <w:rStyle w:val="CSCFbold"/>
                <w:rFonts w:cs="Arial"/>
                <w:sz w:val="22"/>
                <w:szCs w:val="22"/>
              </w:rPr>
            </w:pPr>
          </w:p>
        </w:tc>
        <w:tc>
          <w:tcPr>
            <w:tcW w:w="9630" w:type="dxa"/>
            <w:shd w:val="clear" w:color="auto" w:fill="FFFFFF"/>
          </w:tcPr>
          <w:p w:rsidR="00B37067" w:rsidRPr="00374D00" w:rsidRDefault="00C626CF" w:rsidP="001575CA">
            <w:pPr>
              <w:spacing w:line="256" w:lineRule="auto"/>
              <w:jc w:val="both"/>
              <w:rPr>
                <w:rStyle w:val="CSCFbold"/>
                <w:rFonts w:cs="Arial"/>
                <w:b w:val="0"/>
                <w:sz w:val="22"/>
                <w:szCs w:val="22"/>
              </w:rPr>
            </w:pPr>
            <w:r>
              <w:rPr>
                <w:rStyle w:val="CSCFbold"/>
                <w:rFonts w:cs="Arial"/>
                <w:b w:val="0"/>
                <w:sz w:val="22"/>
                <w:szCs w:val="22"/>
              </w:rPr>
              <w:t>PWDs and duty bearers</w:t>
            </w:r>
            <w:r w:rsidR="00E64C87">
              <w:rPr>
                <w:rStyle w:val="CSCFbold"/>
                <w:rFonts w:cs="Arial"/>
                <w:b w:val="0"/>
                <w:sz w:val="22"/>
                <w:szCs w:val="22"/>
              </w:rPr>
              <w:t xml:space="preserve"> have been empowered through </w:t>
            </w:r>
            <w:r w:rsidR="00374D00">
              <w:rPr>
                <w:rStyle w:val="CSCFbold"/>
                <w:rFonts w:cs="Arial"/>
                <w:b w:val="0"/>
                <w:sz w:val="22"/>
                <w:szCs w:val="22"/>
              </w:rPr>
              <w:t xml:space="preserve">increasing awareness on the PWDs entitlements as enshrined in the 2013 Iganga PWD ordinance for instance </w:t>
            </w:r>
            <w:r w:rsidR="00374D00">
              <w:rPr>
                <w:rFonts w:ascii="Arial" w:hAnsi="Arial" w:cs="Arial"/>
                <w:sz w:val="22"/>
                <w:szCs w:val="22"/>
              </w:rPr>
              <w:t>Over 2500</w:t>
            </w:r>
            <w:r w:rsidR="00374D00" w:rsidRPr="009D0F40">
              <w:rPr>
                <w:rFonts w:ascii="Arial" w:hAnsi="Arial" w:cs="Arial"/>
                <w:sz w:val="22"/>
                <w:szCs w:val="22"/>
              </w:rPr>
              <w:t xml:space="preserve"> members have been reached with information about the PWD ordinance and other rights and entitlements of PWDs through Community sensitization, Radio talk shows, and </w:t>
            </w:r>
            <w:r w:rsidR="00D978F5">
              <w:rPr>
                <w:rFonts w:ascii="Arial" w:hAnsi="Arial" w:cs="Arial"/>
                <w:sz w:val="22"/>
                <w:szCs w:val="22"/>
              </w:rPr>
              <w:t>I.E</w:t>
            </w:r>
            <w:r w:rsidR="006B7C9A">
              <w:rPr>
                <w:rFonts w:ascii="Arial" w:hAnsi="Arial" w:cs="Arial"/>
                <w:sz w:val="22"/>
                <w:szCs w:val="22"/>
              </w:rPr>
              <w:t xml:space="preserve">Cs and one </w:t>
            </w:r>
            <w:r w:rsidR="00374D00">
              <w:rPr>
                <w:rFonts w:ascii="Arial" w:hAnsi="Arial" w:cs="Arial"/>
                <w:sz w:val="22"/>
                <w:szCs w:val="22"/>
              </w:rPr>
              <w:t>petition combining both issues of health and education such as learning materials, special needs teachers access ramps and adjustable labour beds was submitted to the District council .The</w:t>
            </w:r>
            <w:r w:rsidR="00374D00" w:rsidRPr="009D0F40">
              <w:rPr>
                <w:rFonts w:ascii="Arial" w:hAnsi="Arial" w:cs="Arial"/>
                <w:sz w:val="22"/>
                <w:szCs w:val="22"/>
              </w:rPr>
              <w:t xml:space="preserve"> community members have also been able to identify all gaps they experience in service delivery especially in areas of education, Health and economic empowerment. </w:t>
            </w:r>
          </w:p>
        </w:tc>
      </w:tr>
    </w:tbl>
    <w:p w:rsidR="00B37067" w:rsidRPr="00C07393" w:rsidRDefault="00B37067" w:rsidP="001575CA">
      <w:pPr>
        <w:jc w:val="both"/>
        <w:rPr>
          <w:rFonts w:ascii="Arial" w:hAnsi="Arial" w:cs="Arial"/>
          <w:sz w:val="22"/>
          <w:szCs w:val="22"/>
        </w:rPr>
      </w:pPr>
    </w:p>
    <w:p w:rsidR="00B37067" w:rsidRPr="00C07393" w:rsidRDefault="00B37067" w:rsidP="001575CA">
      <w:pPr>
        <w:jc w:val="both"/>
        <w:rPr>
          <w:rFonts w:ascii="Arial" w:hAnsi="Arial" w:cs="Arial"/>
          <w:sz w:val="22"/>
          <w:szCs w:val="22"/>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8"/>
        <w:gridCol w:w="4745"/>
        <w:gridCol w:w="764"/>
        <w:gridCol w:w="739"/>
        <w:gridCol w:w="758"/>
        <w:gridCol w:w="750"/>
        <w:gridCol w:w="1158"/>
        <w:gridCol w:w="740"/>
      </w:tblGrid>
      <w:tr w:rsidR="00B37067" w:rsidRPr="00C07393" w:rsidTr="00AF7390">
        <w:trPr>
          <w:cantSplit/>
          <w:trHeight w:val="418"/>
          <w:jc w:val="center"/>
        </w:trPr>
        <w:tc>
          <w:tcPr>
            <w:tcW w:w="10392" w:type="dxa"/>
            <w:gridSpan w:val="8"/>
            <w:tcBorders>
              <w:right w:val="single" w:sz="4" w:space="0" w:color="auto"/>
            </w:tcBorders>
            <w:shd w:val="clear" w:color="auto" w:fill="CCC0D9"/>
          </w:tcPr>
          <w:p w:rsidR="00B37067" w:rsidRPr="00C07393" w:rsidRDefault="00B37067" w:rsidP="001575CA">
            <w:pPr>
              <w:jc w:val="both"/>
              <w:rPr>
                <w:rStyle w:val="CSCFbold"/>
                <w:rFonts w:cs="Arial"/>
                <w:color w:val="000000"/>
                <w:sz w:val="22"/>
                <w:szCs w:val="22"/>
              </w:rPr>
            </w:pPr>
            <w:r w:rsidRPr="00C07393">
              <w:rPr>
                <w:rFonts w:ascii="Arial" w:hAnsi="Arial" w:cs="Arial"/>
                <w:b/>
                <w:color w:val="000000"/>
                <w:sz w:val="22"/>
                <w:szCs w:val="22"/>
              </w:rPr>
              <w:t>SECTION 5: SUSTAINABILITY</w:t>
            </w:r>
            <w:r w:rsidRPr="00C07393">
              <w:rPr>
                <w:rStyle w:val="CSCFbold"/>
                <w:rFonts w:cs="Arial"/>
                <w:b w:val="0"/>
                <w:bCs/>
                <w:sz w:val="22"/>
                <w:szCs w:val="22"/>
              </w:rPr>
              <w:t>(Aim for no more than ½ page)</w:t>
            </w:r>
          </w:p>
        </w:tc>
      </w:tr>
      <w:tr w:rsidR="00B37067" w:rsidRPr="00C07393" w:rsidTr="00AF7390">
        <w:trPr>
          <w:cantSplit/>
          <w:trHeight w:val="393"/>
          <w:jc w:val="center"/>
        </w:trPr>
        <w:tc>
          <w:tcPr>
            <w:tcW w:w="754" w:type="dxa"/>
            <w:vMerge w:val="restart"/>
            <w:tcBorders>
              <w:right w:val="single" w:sz="4" w:space="0" w:color="auto"/>
            </w:tcBorders>
            <w:shd w:val="clear" w:color="auto" w:fill="CCC0D9"/>
          </w:tcPr>
          <w:p w:rsidR="00B37067" w:rsidRPr="00C07393" w:rsidRDefault="00CF5EA5" w:rsidP="001575CA">
            <w:pPr>
              <w:jc w:val="both"/>
              <w:rPr>
                <w:rStyle w:val="CSCFbold"/>
                <w:rFonts w:cs="Arial"/>
                <w:sz w:val="22"/>
                <w:szCs w:val="22"/>
              </w:rPr>
            </w:pPr>
            <w:r>
              <w:rPr>
                <w:rStyle w:val="CSCFbold"/>
                <w:rFonts w:cs="Arial"/>
                <w:sz w:val="22"/>
                <w:szCs w:val="22"/>
              </w:rPr>
              <w:t>4.1</w:t>
            </w:r>
          </w:p>
        </w:tc>
        <w:tc>
          <w:tcPr>
            <w:tcW w:w="9638" w:type="dxa"/>
            <w:gridSpan w:val="7"/>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jc w:val="both"/>
              <w:rPr>
                <w:rFonts w:ascii="Arial" w:hAnsi="Arial" w:cs="Arial"/>
                <w:b/>
                <w:color w:val="000000"/>
                <w:sz w:val="22"/>
                <w:szCs w:val="22"/>
              </w:rPr>
            </w:pPr>
            <w:r w:rsidRPr="00C07393">
              <w:rPr>
                <w:rStyle w:val="CSCFbold"/>
                <w:rFonts w:cs="Arial"/>
                <w:b w:val="0"/>
                <w:sz w:val="22"/>
                <w:szCs w:val="22"/>
              </w:rPr>
              <w:t xml:space="preserve">What efforts have you made to ensure the project is sustainable beyond </w:t>
            </w:r>
            <w:r w:rsidR="00750A1B">
              <w:rPr>
                <w:rStyle w:val="CSCFbold"/>
                <w:rFonts w:cs="Arial"/>
                <w:b w:val="0"/>
                <w:sz w:val="22"/>
                <w:szCs w:val="22"/>
              </w:rPr>
              <w:t xml:space="preserve">IDF </w:t>
            </w:r>
            <w:r w:rsidRPr="00C07393">
              <w:rPr>
                <w:rStyle w:val="CSCFbold"/>
                <w:rFonts w:cs="Arial"/>
                <w:b w:val="0"/>
                <w:sz w:val="22"/>
                <w:szCs w:val="22"/>
              </w:rPr>
              <w:t xml:space="preserve">funding?  </w:t>
            </w:r>
          </w:p>
        </w:tc>
      </w:tr>
      <w:tr w:rsidR="00B37067" w:rsidRPr="00C07393" w:rsidTr="00AF7390">
        <w:trPr>
          <w:cantSplit/>
          <w:trHeight w:val="472"/>
          <w:jc w:val="center"/>
        </w:trPr>
        <w:tc>
          <w:tcPr>
            <w:tcW w:w="754" w:type="dxa"/>
            <w:vMerge/>
            <w:tcBorders>
              <w:right w:val="single" w:sz="4" w:space="0" w:color="auto"/>
            </w:tcBorders>
            <w:shd w:val="clear" w:color="auto" w:fill="CCC0D9"/>
          </w:tcPr>
          <w:p w:rsidR="00B37067" w:rsidRPr="00C07393" w:rsidRDefault="00B37067" w:rsidP="001575CA">
            <w:pPr>
              <w:jc w:val="both"/>
              <w:rPr>
                <w:rStyle w:val="CSCFbold"/>
                <w:rFonts w:cs="Arial"/>
                <w:sz w:val="22"/>
                <w:szCs w:val="22"/>
              </w:rPr>
            </w:pPr>
          </w:p>
        </w:tc>
        <w:tc>
          <w:tcPr>
            <w:tcW w:w="9638" w:type="dxa"/>
            <w:gridSpan w:val="7"/>
            <w:tcBorders>
              <w:top w:val="single" w:sz="4" w:space="0" w:color="auto"/>
              <w:left w:val="single" w:sz="4" w:space="0" w:color="auto"/>
              <w:bottom w:val="single" w:sz="4" w:space="0" w:color="auto"/>
              <w:right w:val="single" w:sz="4" w:space="0" w:color="auto"/>
            </w:tcBorders>
            <w:shd w:val="clear" w:color="auto" w:fill="FFFFFF"/>
          </w:tcPr>
          <w:p w:rsidR="00B37067" w:rsidRDefault="00A65932" w:rsidP="001575CA">
            <w:pPr>
              <w:pStyle w:val="ListParagraph"/>
              <w:numPr>
                <w:ilvl w:val="0"/>
                <w:numId w:val="24"/>
              </w:numPr>
              <w:tabs>
                <w:tab w:val="num" w:pos="360"/>
              </w:tabs>
              <w:jc w:val="both"/>
              <w:rPr>
                <w:rStyle w:val="CSCFbold"/>
                <w:rFonts w:cs="Arial"/>
                <w:b w:val="0"/>
                <w:sz w:val="22"/>
                <w:szCs w:val="22"/>
              </w:rPr>
            </w:pPr>
            <w:r>
              <w:rPr>
                <w:rStyle w:val="CSCFbold"/>
                <w:rFonts w:cs="Arial"/>
                <w:b w:val="0"/>
                <w:sz w:val="22"/>
                <w:szCs w:val="22"/>
              </w:rPr>
              <w:t>The project built capacity of PWD councillors who actively involved in advocating for disability rights at sub county and district level.</w:t>
            </w:r>
          </w:p>
          <w:p w:rsidR="00A65932" w:rsidRDefault="00A65932" w:rsidP="001575CA">
            <w:pPr>
              <w:pStyle w:val="ListParagraph"/>
              <w:numPr>
                <w:ilvl w:val="0"/>
                <w:numId w:val="24"/>
              </w:numPr>
              <w:tabs>
                <w:tab w:val="num" w:pos="360"/>
              </w:tabs>
              <w:jc w:val="both"/>
              <w:rPr>
                <w:rStyle w:val="CSCFbold"/>
                <w:rFonts w:cs="Arial"/>
                <w:b w:val="0"/>
                <w:sz w:val="22"/>
                <w:szCs w:val="22"/>
              </w:rPr>
            </w:pPr>
            <w:r>
              <w:rPr>
                <w:rStyle w:val="CSCFbold"/>
                <w:rFonts w:cs="Arial"/>
                <w:b w:val="0"/>
                <w:sz w:val="22"/>
                <w:szCs w:val="22"/>
              </w:rPr>
              <w:t>The project led to the creation of the disability budget advocacy committee which is mandated to monitor budget allocations and implementation of PWD issues.</w:t>
            </w:r>
          </w:p>
          <w:p w:rsidR="00A65932" w:rsidRPr="00366C47" w:rsidRDefault="00A65932" w:rsidP="001575CA">
            <w:pPr>
              <w:pStyle w:val="ListParagraph"/>
              <w:numPr>
                <w:ilvl w:val="0"/>
                <w:numId w:val="24"/>
              </w:numPr>
              <w:tabs>
                <w:tab w:val="num" w:pos="360"/>
              </w:tabs>
              <w:jc w:val="both"/>
              <w:rPr>
                <w:rStyle w:val="CSCFbold"/>
                <w:rFonts w:cs="Arial"/>
                <w:b w:val="0"/>
                <w:sz w:val="22"/>
                <w:szCs w:val="22"/>
              </w:rPr>
            </w:pPr>
            <w:r>
              <w:rPr>
                <w:rStyle w:val="CSCFbold"/>
                <w:rFonts w:cs="Arial"/>
                <w:b w:val="0"/>
                <w:sz w:val="22"/>
                <w:szCs w:val="22"/>
              </w:rPr>
              <w:t>The project produced translated I.E.C materials in the local language and braille which will allow continued learning and understanding of disability rights among the local communities.</w:t>
            </w:r>
          </w:p>
        </w:tc>
      </w:tr>
      <w:tr w:rsidR="00B37067" w:rsidRPr="00C07393" w:rsidTr="00AF7390">
        <w:trPr>
          <w:cantSplit/>
          <w:trHeight w:val="351"/>
          <w:jc w:val="center"/>
        </w:trPr>
        <w:tc>
          <w:tcPr>
            <w:tcW w:w="754" w:type="dxa"/>
            <w:vMerge w:val="restart"/>
            <w:tcBorders>
              <w:right w:val="single" w:sz="4" w:space="0" w:color="auto"/>
            </w:tcBorders>
            <w:shd w:val="clear" w:color="auto" w:fill="CCC0D9"/>
          </w:tcPr>
          <w:p w:rsidR="00B37067" w:rsidRPr="00C07393" w:rsidRDefault="00CF5EA5" w:rsidP="001575CA">
            <w:pPr>
              <w:jc w:val="both"/>
              <w:rPr>
                <w:rStyle w:val="CSCFbold"/>
                <w:rFonts w:cs="Arial"/>
                <w:sz w:val="22"/>
                <w:szCs w:val="22"/>
              </w:rPr>
            </w:pPr>
            <w:r>
              <w:rPr>
                <w:rStyle w:val="CSCFbold"/>
                <w:rFonts w:cs="Arial"/>
                <w:sz w:val="22"/>
                <w:szCs w:val="22"/>
              </w:rPr>
              <w:t>4.2</w:t>
            </w:r>
          </w:p>
        </w:tc>
        <w:tc>
          <w:tcPr>
            <w:tcW w:w="9638" w:type="dxa"/>
            <w:gridSpan w:val="7"/>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tabs>
                <w:tab w:val="num" w:pos="360"/>
              </w:tabs>
              <w:jc w:val="both"/>
              <w:rPr>
                <w:rStyle w:val="CSCFbold"/>
                <w:rFonts w:cs="Arial"/>
                <w:b w:val="0"/>
                <w:sz w:val="22"/>
                <w:szCs w:val="22"/>
              </w:rPr>
            </w:pPr>
            <w:r w:rsidRPr="00C07393">
              <w:rPr>
                <w:rStyle w:val="CSCFbold"/>
                <w:rFonts w:cs="Arial"/>
                <w:b w:val="0"/>
                <w:sz w:val="22"/>
                <w:szCs w:val="22"/>
              </w:rPr>
              <w:t>Which elements rely on continued funding?</w:t>
            </w:r>
          </w:p>
        </w:tc>
      </w:tr>
      <w:tr w:rsidR="00B37067" w:rsidRPr="00C07393" w:rsidTr="00AF7390">
        <w:trPr>
          <w:cantSplit/>
          <w:trHeight w:val="485"/>
          <w:jc w:val="center"/>
        </w:trPr>
        <w:tc>
          <w:tcPr>
            <w:tcW w:w="754" w:type="dxa"/>
            <w:vMerge/>
            <w:tcBorders>
              <w:right w:val="single" w:sz="4" w:space="0" w:color="auto"/>
            </w:tcBorders>
            <w:shd w:val="clear" w:color="auto" w:fill="CCC0D9"/>
          </w:tcPr>
          <w:p w:rsidR="00B37067" w:rsidRPr="00C07393" w:rsidRDefault="00B37067" w:rsidP="001575CA">
            <w:pPr>
              <w:jc w:val="both"/>
              <w:rPr>
                <w:rStyle w:val="CSCFbold"/>
                <w:rFonts w:cs="Arial"/>
                <w:sz w:val="22"/>
                <w:szCs w:val="22"/>
              </w:rPr>
            </w:pPr>
          </w:p>
        </w:tc>
        <w:tc>
          <w:tcPr>
            <w:tcW w:w="9638" w:type="dxa"/>
            <w:gridSpan w:val="7"/>
            <w:tcBorders>
              <w:top w:val="single" w:sz="4" w:space="0" w:color="auto"/>
              <w:left w:val="single" w:sz="4" w:space="0" w:color="auto"/>
              <w:bottom w:val="single" w:sz="4" w:space="0" w:color="auto"/>
              <w:right w:val="single" w:sz="4" w:space="0" w:color="auto"/>
            </w:tcBorders>
            <w:shd w:val="clear" w:color="auto" w:fill="FFFFFF"/>
          </w:tcPr>
          <w:p w:rsidR="00B37067" w:rsidRPr="00A65932" w:rsidRDefault="00A65932" w:rsidP="001575CA">
            <w:pPr>
              <w:tabs>
                <w:tab w:val="num" w:pos="360"/>
              </w:tabs>
              <w:jc w:val="both"/>
              <w:rPr>
                <w:rStyle w:val="CSCFbold"/>
                <w:rFonts w:cs="Arial"/>
                <w:b w:val="0"/>
                <w:sz w:val="22"/>
                <w:szCs w:val="22"/>
              </w:rPr>
            </w:pPr>
            <w:r>
              <w:rPr>
                <w:rStyle w:val="CSCFbold"/>
                <w:rFonts w:cs="Arial"/>
                <w:b w:val="0"/>
                <w:sz w:val="22"/>
                <w:szCs w:val="22"/>
              </w:rPr>
              <w:t>None of the above elements rely necessarily on funding</w:t>
            </w:r>
            <w:r w:rsidR="00602641">
              <w:rPr>
                <w:rStyle w:val="CSCFbold"/>
                <w:rFonts w:cs="Arial"/>
                <w:b w:val="0"/>
                <w:sz w:val="22"/>
                <w:szCs w:val="22"/>
              </w:rPr>
              <w:t>.</w:t>
            </w:r>
          </w:p>
        </w:tc>
      </w:tr>
      <w:tr w:rsidR="00B37067" w:rsidRPr="00C07393" w:rsidTr="00AF7390">
        <w:trPr>
          <w:cantSplit/>
          <w:trHeight w:val="118"/>
          <w:jc w:val="center"/>
        </w:trPr>
        <w:tc>
          <w:tcPr>
            <w:tcW w:w="754" w:type="dxa"/>
            <w:shd w:val="clear" w:color="auto" w:fill="CCC0D9"/>
          </w:tcPr>
          <w:p w:rsidR="00B37067" w:rsidRPr="00C07393" w:rsidRDefault="00CF5EA5" w:rsidP="001575CA">
            <w:pPr>
              <w:jc w:val="both"/>
              <w:rPr>
                <w:rStyle w:val="CSCFbold"/>
                <w:rFonts w:cs="Arial"/>
                <w:sz w:val="22"/>
                <w:szCs w:val="22"/>
              </w:rPr>
            </w:pPr>
            <w:r>
              <w:rPr>
                <w:rStyle w:val="CSCFbold"/>
                <w:rFonts w:cs="Arial"/>
                <w:sz w:val="22"/>
                <w:szCs w:val="22"/>
              </w:rPr>
              <w:t>4.4</w:t>
            </w:r>
          </w:p>
        </w:tc>
        <w:tc>
          <w:tcPr>
            <w:tcW w:w="4987"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tabs>
                <w:tab w:val="num" w:pos="360"/>
              </w:tabs>
              <w:jc w:val="both"/>
              <w:rPr>
                <w:rStyle w:val="CSCFbold"/>
                <w:rFonts w:cs="Arial"/>
                <w:b w:val="0"/>
                <w:sz w:val="22"/>
                <w:szCs w:val="22"/>
              </w:rPr>
            </w:pPr>
            <w:r w:rsidRPr="00C07393">
              <w:rPr>
                <w:rStyle w:val="CSCFbold"/>
                <w:rFonts w:cs="Arial"/>
                <w:b w:val="0"/>
                <w:sz w:val="22"/>
                <w:szCs w:val="22"/>
              </w:rPr>
              <w:t xml:space="preserve">Have you secured future funding?  </w:t>
            </w:r>
          </w:p>
          <w:p w:rsidR="00B37067" w:rsidRPr="00C07393" w:rsidRDefault="00B37067" w:rsidP="001575CA">
            <w:pPr>
              <w:tabs>
                <w:tab w:val="num" w:pos="360"/>
              </w:tabs>
              <w:jc w:val="both"/>
              <w:rPr>
                <w:rStyle w:val="CSCFbold"/>
                <w:rFonts w:cs="Arial"/>
                <w:b w:val="0"/>
                <w:sz w:val="22"/>
                <w:szCs w:val="22"/>
              </w:rPr>
            </w:pPr>
            <w:r w:rsidRPr="00C07393">
              <w:rPr>
                <w:rStyle w:val="CSCFbold"/>
                <w:rFonts w:cs="Arial"/>
                <w:b w:val="0"/>
                <w:i/>
                <w:sz w:val="22"/>
                <w:szCs w:val="22"/>
              </w:rPr>
              <w:t>(Mark with an “</w:t>
            </w:r>
            <w:r w:rsidRPr="00C07393">
              <w:rPr>
                <w:rStyle w:val="CSCFbold"/>
                <w:rFonts w:cs="Arial"/>
                <w:i/>
                <w:sz w:val="22"/>
                <w:szCs w:val="22"/>
              </w:rPr>
              <w:t>X</w:t>
            </w:r>
            <w:r w:rsidRPr="00C07393">
              <w:rPr>
                <w:rStyle w:val="CSCFbold"/>
                <w:rFonts w:cs="Arial"/>
                <w:b w:val="0"/>
                <w:i/>
                <w:sz w:val="22"/>
                <w:szCs w:val="22"/>
              </w:rPr>
              <w:t>” in the appropriate box)</w:t>
            </w:r>
          </w:p>
        </w:tc>
        <w:tc>
          <w:tcPr>
            <w:tcW w:w="775" w:type="dxa"/>
            <w:tcBorders>
              <w:top w:val="single" w:sz="4" w:space="0" w:color="auto"/>
              <w:left w:val="single" w:sz="4" w:space="0" w:color="auto"/>
              <w:bottom w:val="single" w:sz="4" w:space="0" w:color="auto"/>
              <w:right w:val="single" w:sz="4" w:space="0" w:color="auto"/>
            </w:tcBorders>
            <w:shd w:val="clear" w:color="auto" w:fill="E5DFEC"/>
            <w:vAlign w:val="center"/>
          </w:tcPr>
          <w:p w:rsidR="00B37067" w:rsidRPr="00C07393" w:rsidRDefault="00B37067" w:rsidP="001575CA">
            <w:pPr>
              <w:tabs>
                <w:tab w:val="left" w:pos="8478"/>
              </w:tabs>
              <w:jc w:val="both"/>
              <w:rPr>
                <w:rStyle w:val="CSCFbold"/>
                <w:rFonts w:cs="Arial"/>
                <w:sz w:val="22"/>
                <w:szCs w:val="22"/>
              </w:rPr>
            </w:pPr>
            <w:r w:rsidRPr="00C07393">
              <w:rPr>
                <w:rStyle w:val="CSCFbold"/>
                <w:rFonts w:cs="Arial"/>
                <w:sz w:val="22"/>
                <w:szCs w:val="22"/>
              </w:rPr>
              <w:t>Yes</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B37067" w:rsidRPr="00C07393" w:rsidRDefault="00B37067" w:rsidP="001575CA">
            <w:pPr>
              <w:tabs>
                <w:tab w:val="left" w:pos="8478"/>
              </w:tabs>
              <w:jc w:val="both"/>
              <w:rPr>
                <w:rStyle w:val="CSCFbold"/>
                <w:rFonts w:cs="Arial"/>
                <w:sz w:val="22"/>
                <w:szCs w:val="22"/>
              </w:rPr>
            </w:pPr>
          </w:p>
        </w:tc>
        <w:tc>
          <w:tcPr>
            <w:tcW w:w="775" w:type="dxa"/>
            <w:tcBorders>
              <w:top w:val="single" w:sz="4" w:space="0" w:color="auto"/>
              <w:left w:val="single" w:sz="4" w:space="0" w:color="auto"/>
              <w:bottom w:val="single" w:sz="4" w:space="0" w:color="auto"/>
              <w:right w:val="single" w:sz="4" w:space="0" w:color="auto"/>
            </w:tcBorders>
            <w:shd w:val="clear" w:color="auto" w:fill="E5DFEC"/>
            <w:vAlign w:val="center"/>
          </w:tcPr>
          <w:p w:rsidR="00B37067" w:rsidRPr="00C07393" w:rsidRDefault="00B37067" w:rsidP="001575CA">
            <w:pPr>
              <w:tabs>
                <w:tab w:val="left" w:pos="8478"/>
              </w:tabs>
              <w:jc w:val="both"/>
              <w:rPr>
                <w:rStyle w:val="CSCFbold"/>
                <w:rFonts w:cs="Arial"/>
                <w:sz w:val="22"/>
                <w:szCs w:val="22"/>
              </w:rPr>
            </w:pPr>
            <w:r w:rsidRPr="00C07393">
              <w:rPr>
                <w:rStyle w:val="CSCFbold"/>
                <w:rFonts w:cs="Arial"/>
                <w:sz w:val="22"/>
                <w:szCs w:val="22"/>
              </w:rPr>
              <w:t>No</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tcPr>
          <w:p w:rsidR="00B37067" w:rsidRPr="00602641" w:rsidRDefault="00602641" w:rsidP="001575CA">
            <w:pPr>
              <w:tabs>
                <w:tab w:val="left" w:pos="8478"/>
              </w:tabs>
              <w:ind w:right="25"/>
              <w:jc w:val="both"/>
              <w:rPr>
                <w:rStyle w:val="CSCFbold"/>
                <w:rFonts w:cs="Arial"/>
                <w:b w:val="0"/>
                <w:sz w:val="22"/>
                <w:szCs w:val="22"/>
              </w:rPr>
            </w:pPr>
            <w:r>
              <w:rPr>
                <w:rStyle w:val="CSCFbold"/>
                <w:rFonts w:cs="Arial"/>
                <w:b w:val="0"/>
                <w:sz w:val="22"/>
                <w:szCs w:val="22"/>
              </w:rPr>
              <w:t>X</w:t>
            </w:r>
          </w:p>
        </w:tc>
        <w:tc>
          <w:tcPr>
            <w:tcW w:w="775" w:type="dxa"/>
            <w:tcBorders>
              <w:top w:val="single" w:sz="4" w:space="0" w:color="auto"/>
              <w:left w:val="single" w:sz="4" w:space="0" w:color="auto"/>
              <w:bottom w:val="single" w:sz="4" w:space="0" w:color="auto"/>
              <w:right w:val="single" w:sz="4" w:space="0" w:color="auto"/>
            </w:tcBorders>
            <w:shd w:val="clear" w:color="auto" w:fill="E5DFEC"/>
            <w:vAlign w:val="center"/>
          </w:tcPr>
          <w:p w:rsidR="00B37067" w:rsidRPr="00C07393" w:rsidRDefault="00B37067" w:rsidP="001575CA">
            <w:pPr>
              <w:tabs>
                <w:tab w:val="left" w:pos="8478"/>
              </w:tabs>
              <w:jc w:val="both"/>
              <w:rPr>
                <w:rStyle w:val="CSCFbold"/>
                <w:rFonts w:cs="Arial"/>
                <w:sz w:val="22"/>
                <w:szCs w:val="22"/>
              </w:rPr>
            </w:pPr>
            <w:r w:rsidRPr="00C07393">
              <w:rPr>
                <w:rStyle w:val="CSCFbold"/>
                <w:rFonts w:cs="Arial"/>
                <w:sz w:val="22"/>
                <w:szCs w:val="22"/>
              </w:rPr>
              <w:t>Work in progress</w:t>
            </w:r>
          </w:p>
        </w:tc>
        <w:tc>
          <w:tcPr>
            <w:tcW w:w="776" w:type="dxa"/>
            <w:tcBorders>
              <w:top w:val="single" w:sz="4" w:space="0" w:color="auto"/>
              <w:left w:val="single" w:sz="4" w:space="0" w:color="auto"/>
              <w:bottom w:val="single" w:sz="4" w:space="0" w:color="auto"/>
              <w:right w:val="single" w:sz="4" w:space="0" w:color="auto"/>
            </w:tcBorders>
            <w:shd w:val="clear" w:color="auto" w:fill="FFFFFF"/>
            <w:vAlign w:val="center"/>
          </w:tcPr>
          <w:p w:rsidR="00B37067" w:rsidRPr="00C07393" w:rsidRDefault="00B37067" w:rsidP="001575CA">
            <w:pPr>
              <w:tabs>
                <w:tab w:val="left" w:pos="8478"/>
              </w:tabs>
              <w:jc w:val="both"/>
              <w:rPr>
                <w:rStyle w:val="CSCFbold"/>
                <w:rFonts w:cs="Arial"/>
                <w:sz w:val="22"/>
                <w:szCs w:val="22"/>
              </w:rPr>
            </w:pPr>
          </w:p>
        </w:tc>
      </w:tr>
    </w:tbl>
    <w:p w:rsidR="00B37067" w:rsidRPr="00C07393" w:rsidRDefault="00B37067" w:rsidP="001575CA">
      <w:pPr>
        <w:jc w:val="both"/>
        <w:rPr>
          <w:rFonts w:ascii="Arial" w:hAnsi="Arial" w:cs="Arial"/>
          <w:sz w:val="22"/>
          <w:szCs w:val="22"/>
        </w:rPr>
      </w:pPr>
    </w:p>
    <w:p w:rsidR="00B37067" w:rsidRPr="00C07393" w:rsidRDefault="00B37067" w:rsidP="001575CA">
      <w:pPr>
        <w:jc w:val="both"/>
        <w:rPr>
          <w:rFonts w:ascii="Arial" w:hAnsi="Arial" w:cs="Arial"/>
          <w:sz w:val="22"/>
          <w:szCs w:val="22"/>
        </w:rPr>
      </w:pPr>
    </w:p>
    <w:tbl>
      <w:tblPr>
        <w:tblW w:w="10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9"/>
        <w:gridCol w:w="9631"/>
      </w:tblGrid>
      <w:tr w:rsidR="00B37067" w:rsidRPr="00C07393" w:rsidTr="00AF7390">
        <w:trPr>
          <w:cantSplit/>
          <w:trHeight w:val="457"/>
          <w:jc w:val="center"/>
        </w:trPr>
        <w:tc>
          <w:tcPr>
            <w:tcW w:w="10420" w:type="dxa"/>
            <w:gridSpan w:val="2"/>
            <w:shd w:val="clear" w:color="auto" w:fill="CCC0D9"/>
          </w:tcPr>
          <w:p w:rsidR="00B37067" w:rsidRPr="00C07393" w:rsidRDefault="00B37067" w:rsidP="001575CA">
            <w:pPr>
              <w:jc w:val="both"/>
              <w:rPr>
                <w:rStyle w:val="CSCFbold"/>
                <w:rFonts w:cs="Arial"/>
                <w:b w:val="0"/>
                <w:sz w:val="22"/>
                <w:szCs w:val="22"/>
              </w:rPr>
            </w:pPr>
            <w:r w:rsidRPr="00C07393">
              <w:rPr>
                <w:rFonts w:ascii="Arial" w:hAnsi="Arial" w:cs="Arial"/>
                <w:b/>
                <w:color w:val="000000"/>
                <w:sz w:val="22"/>
                <w:szCs w:val="22"/>
              </w:rPr>
              <w:t xml:space="preserve">SECTION 6: LESSONS </w:t>
            </w:r>
          </w:p>
        </w:tc>
      </w:tr>
      <w:tr w:rsidR="00B37067" w:rsidRPr="00C07393" w:rsidTr="00AF7390">
        <w:trPr>
          <w:cantSplit/>
          <w:trHeight w:val="254"/>
          <w:jc w:val="center"/>
        </w:trPr>
        <w:tc>
          <w:tcPr>
            <w:tcW w:w="789" w:type="dxa"/>
            <w:vMerge w:val="restart"/>
            <w:tcBorders>
              <w:right w:val="single" w:sz="4" w:space="0" w:color="auto"/>
            </w:tcBorders>
            <w:shd w:val="clear" w:color="auto" w:fill="CCC0D9"/>
          </w:tcPr>
          <w:p w:rsidR="00B37067" w:rsidRPr="00CF5EA5" w:rsidRDefault="00B37067" w:rsidP="001575CA">
            <w:pPr>
              <w:pStyle w:val="ListParagraph"/>
              <w:numPr>
                <w:ilvl w:val="1"/>
                <w:numId w:val="21"/>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pStyle w:val="NoSpacing"/>
              <w:jc w:val="both"/>
              <w:rPr>
                <w:rStyle w:val="CSCFbold"/>
                <w:rFonts w:cs="Arial"/>
                <w:sz w:val="22"/>
                <w:szCs w:val="22"/>
              </w:rPr>
            </w:pPr>
          </w:p>
        </w:tc>
      </w:tr>
      <w:tr w:rsidR="00B37067" w:rsidRPr="00C07393" w:rsidTr="00AF7390">
        <w:trPr>
          <w:cantSplit/>
          <w:trHeight w:val="277"/>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pStyle w:val="NoSpacing"/>
              <w:numPr>
                <w:ilvl w:val="0"/>
                <w:numId w:val="5"/>
              </w:numPr>
              <w:ind w:left="377" w:hanging="377"/>
              <w:jc w:val="both"/>
              <w:rPr>
                <w:rFonts w:ascii="Arial" w:hAnsi="Arial" w:cs="Arial"/>
                <w:sz w:val="22"/>
                <w:szCs w:val="22"/>
              </w:rPr>
            </w:pPr>
            <w:r w:rsidRPr="00C07393">
              <w:rPr>
                <w:rFonts w:ascii="Arial" w:hAnsi="Arial" w:cs="Arial"/>
                <w:sz w:val="22"/>
                <w:szCs w:val="22"/>
              </w:rPr>
              <w:t>What strategies</w:t>
            </w:r>
            <w:r w:rsidR="00D94A7C">
              <w:rPr>
                <w:rFonts w:ascii="Arial" w:hAnsi="Arial" w:cs="Arial"/>
                <w:sz w:val="22"/>
                <w:szCs w:val="22"/>
              </w:rPr>
              <w:t xml:space="preserve"> have worked well in empowering </w:t>
            </w:r>
            <w:r w:rsidR="00717E4F">
              <w:rPr>
                <w:rFonts w:ascii="Arial" w:hAnsi="Arial" w:cs="Arial"/>
                <w:sz w:val="22"/>
                <w:szCs w:val="22"/>
              </w:rPr>
              <w:t xml:space="preserve">communities </w:t>
            </w:r>
            <w:r w:rsidR="00717E4F" w:rsidRPr="00C07393">
              <w:rPr>
                <w:rFonts w:ascii="Arial" w:hAnsi="Arial" w:cs="Arial"/>
                <w:sz w:val="22"/>
                <w:szCs w:val="22"/>
              </w:rPr>
              <w:t>in</w:t>
            </w:r>
            <w:r w:rsidRPr="00C07393">
              <w:rPr>
                <w:rFonts w:ascii="Arial" w:hAnsi="Arial" w:cs="Arial"/>
                <w:sz w:val="22"/>
                <w:szCs w:val="22"/>
              </w:rPr>
              <w:t xml:space="preserve"> relation to i) </w:t>
            </w:r>
            <w:r w:rsidR="00750A1B">
              <w:rPr>
                <w:rFonts w:ascii="Arial" w:hAnsi="Arial" w:cs="Arial"/>
                <w:sz w:val="22"/>
                <w:szCs w:val="22"/>
              </w:rPr>
              <w:t>grass rooting human rights</w:t>
            </w:r>
            <w:r w:rsidRPr="00C07393">
              <w:rPr>
                <w:rFonts w:ascii="Arial" w:hAnsi="Arial" w:cs="Arial"/>
                <w:sz w:val="22"/>
                <w:szCs w:val="22"/>
              </w:rPr>
              <w:t xml:space="preserve">); ii) </w:t>
            </w:r>
            <w:r w:rsidR="00BC1396">
              <w:rPr>
                <w:rFonts w:ascii="Arial" w:hAnsi="Arial" w:cs="Arial"/>
                <w:sz w:val="22"/>
                <w:szCs w:val="22"/>
              </w:rPr>
              <w:t>promoting good governance and accountability at the grass root level? (please refer to what is relevant for your project) include the approach or method, how it was used, how it worked and the changes realised as a result of the approach</w:t>
            </w:r>
          </w:p>
        </w:tc>
      </w:tr>
      <w:tr w:rsidR="00B37067" w:rsidRPr="00C07393" w:rsidTr="00AF7390">
        <w:trPr>
          <w:cantSplit/>
          <w:trHeight w:val="553"/>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auto"/>
          </w:tcPr>
          <w:p w:rsidR="00B37067" w:rsidRDefault="00074615" w:rsidP="001575CA">
            <w:pPr>
              <w:jc w:val="both"/>
              <w:rPr>
                <w:rFonts w:ascii="Arial" w:hAnsi="Arial" w:cs="Arial"/>
                <w:bCs/>
                <w:sz w:val="22"/>
                <w:szCs w:val="22"/>
              </w:rPr>
            </w:pPr>
            <w:r>
              <w:rPr>
                <w:rFonts w:ascii="Arial" w:hAnsi="Arial" w:cs="Arial"/>
                <w:bCs/>
                <w:sz w:val="22"/>
                <w:szCs w:val="22"/>
              </w:rPr>
              <w:t>Community sensitization meetings organised with in trading centres attract big numbers of participants compared to those organised far from trading centres. This made most of the meetings to be organised within trading centres and this helped to attract a good turn up for the meetings.</w:t>
            </w:r>
          </w:p>
          <w:p w:rsidR="003D4B06" w:rsidRDefault="003D4B06" w:rsidP="001575CA">
            <w:pPr>
              <w:jc w:val="both"/>
              <w:rPr>
                <w:rFonts w:ascii="Arial" w:hAnsi="Arial" w:cs="Arial"/>
                <w:bCs/>
                <w:sz w:val="22"/>
                <w:szCs w:val="22"/>
              </w:rPr>
            </w:pPr>
            <w:r>
              <w:rPr>
                <w:rFonts w:ascii="Arial" w:hAnsi="Arial" w:cs="Arial"/>
                <w:bCs/>
                <w:sz w:val="22"/>
                <w:szCs w:val="22"/>
              </w:rPr>
              <w:t xml:space="preserve">Awareness empowerment beats every obstacle. This is true with most PWDs who can now articulate themselves to demand for their rights using all possible ways. </w:t>
            </w:r>
          </w:p>
          <w:p w:rsidR="0077216A" w:rsidRDefault="0077216A" w:rsidP="001575CA">
            <w:pPr>
              <w:jc w:val="both"/>
              <w:rPr>
                <w:rFonts w:ascii="Arial" w:hAnsi="Arial" w:cs="Arial"/>
                <w:bCs/>
                <w:sz w:val="22"/>
                <w:szCs w:val="22"/>
              </w:rPr>
            </w:pPr>
          </w:p>
          <w:p w:rsidR="0077216A" w:rsidRPr="00697138" w:rsidRDefault="0077216A" w:rsidP="001575CA">
            <w:pPr>
              <w:jc w:val="both"/>
              <w:rPr>
                <w:rFonts w:ascii="Arial" w:hAnsi="Arial" w:cs="Arial"/>
                <w:bCs/>
                <w:sz w:val="22"/>
                <w:szCs w:val="22"/>
              </w:rPr>
            </w:pPr>
          </w:p>
        </w:tc>
      </w:tr>
      <w:tr w:rsidR="00B37067" w:rsidRPr="00C07393" w:rsidTr="00AF7390">
        <w:trPr>
          <w:cantSplit/>
          <w:trHeight w:val="279"/>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numPr>
                <w:ilvl w:val="0"/>
                <w:numId w:val="5"/>
              </w:numPr>
              <w:ind w:left="377" w:hanging="377"/>
              <w:jc w:val="both"/>
              <w:rPr>
                <w:rFonts w:ascii="Arial" w:hAnsi="Arial" w:cs="Arial"/>
                <w:sz w:val="22"/>
                <w:szCs w:val="22"/>
              </w:rPr>
            </w:pPr>
            <w:r w:rsidRPr="00C07393">
              <w:rPr>
                <w:rFonts w:ascii="Arial" w:hAnsi="Arial" w:cs="Arial"/>
                <w:sz w:val="22"/>
                <w:szCs w:val="22"/>
              </w:rPr>
              <w:t>If something has worked particularly well, why?   How has this learning been applied in your project?</w:t>
            </w:r>
          </w:p>
        </w:tc>
      </w:tr>
      <w:tr w:rsidR="00B37067" w:rsidRPr="00C07393" w:rsidTr="00AF7390">
        <w:trPr>
          <w:cantSplit/>
          <w:trHeight w:val="141"/>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auto"/>
          </w:tcPr>
          <w:p w:rsidR="008E46F3" w:rsidRDefault="008E46F3" w:rsidP="001575CA">
            <w:pPr>
              <w:jc w:val="both"/>
              <w:rPr>
                <w:rFonts w:ascii="Arial" w:hAnsi="Arial" w:cs="Arial"/>
                <w:bCs/>
                <w:sz w:val="22"/>
                <w:szCs w:val="22"/>
              </w:rPr>
            </w:pPr>
            <w:r>
              <w:rPr>
                <w:rFonts w:ascii="Arial" w:hAnsi="Arial" w:cs="Arial"/>
                <w:bCs/>
                <w:sz w:val="22"/>
                <w:szCs w:val="22"/>
              </w:rPr>
              <w:t xml:space="preserve">Most of the Community </w:t>
            </w:r>
            <w:r w:rsidR="00D978F5">
              <w:rPr>
                <w:rFonts w:ascii="Arial" w:hAnsi="Arial" w:cs="Arial"/>
                <w:bCs/>
                <w:sz w:val="22"/>
                <w:szCs w:val="22"/>
              </w:rPr>
              <w:t>sensitization meetings were</w:t>
            </w:r>
            <w:r>
              <w:rPr>
                <w:rFonts w:ascii="Arial" w:hAnsi="Arial" w:cs="Arial"/>
                <w:bCs/>
                <w:sz w:val="22"/>
                <w:szCs w:val="22"/>
              </w:rPr>
              <w:t xml:space="preserve"> organised within trading centres and this helped to attract a good turn up for the meetings.</w:t>
            </w:r>
          </w:p>
          <w:p w:rsidR="003D4B06" w:rsidRPr="003D4B06" w:rsidRDefault="00091983" w:rsidP="001575CA">
            <w:pPr>
              <w:jc w:val="both"/>
              <w:rPr>
                <w:rFonts w:ascii="Arial" w:hAnsi="Arial" w:cs="Arial"/>
                <w:sz w:val="22"/>
                <w:szCs w:val="22"/>
              </w:rPr>
            </w:pPr>
            <w:r>
              <w:rPr>
                <w:rFonts w:ascii="Arial" w:hAnsi="Arial" w:cs="Arial"/>
                <w:sz w:val="22"/>
                <w:szCs w:val="22"/>
              </w:rPr>
              <w:t>Awareness creates confidence that can</w:t>
            </w:r>
            <w:r w:rsidR="003D4B06">
              <w:rPr>
                <w:rFonts w:ascii="Arial" w:hAnsi="Arial" w:cs="Arial"/>
                <w:sz w:val="22"/>
                <w:szCs w:val="22"/>
              </w:rPr>
              <w:t xml:space="preserve"> beat any obstacle just as the PWD councillor of Nambaale narrates his story of how he got the council pass the decision of buying an adjustable labour bed. In</w:t>
            </w:r>
            <w:r w:rsidR="003D4B06" w:rsidRPr="003D4B06">
              <w:rPr>
                <w:rFonts w:ascii="Arial" w:hAnsi="Arial" w:cs="Arial"/>
                <w:sz w:val="22"/>
                <w:szCs w:val="22"/>
              </w:rPr>
              <w:t xml:space="preserve"> his own words, he said he had not been included on the order paper by the speaker but </w:t>
            </w:r>
            <w:r w:rsidR="003D4B06">
              <w:rPr>
                <w:rFonts w:ascii="Arial" w:hAnsi="Arial" w:cs="Arial"/>
                <w:sz w:val="22"/>
                <w:szCs w:val="22"/>
              </w:rPr>
              <w:t xml:space="preserve">he </w:t>
            </w:r>
            <w:r w:rsidR="003D4B06" w:rsidRPr="003D4B06">
              <w:rPr>
                <w:rFonts w:ascii="Arial" w:hAnsi="Arial" w:cs="Arial"/>
                <w:sz w:val="22"/>
                <w:szCs w:val="22"/>
              </w:rPr>
              <w:t xml:space="preserve">used his advocacy skills and requested the chairperson to hint on some issues of PWDs in his speech. He therefore came in through reactions </w:t>
            </w:r>
            <w:r w:rsidR="003D4B06">
              <w:rPr>
                <w:rFonts w:ascii="Arial" w:hAnsi="Arial" w:cs="Arial"/>
                <w:sz w:val="22"/>
                <w:szCs w:val="22"/>
              </w:rPr>
              <w:t>during the chairperson’s speech and presented his case and the council seconded his proposal and the bed was included in the budget for the financial year 2017/18.</w:t>
            </w:r>
            <w:r w:rsidR="003D4B06" w:rsidRPr="003D4B06">
              <w:rPr>
                <w:rFonts w:ascii="Arial" w:hAnsi="Arial" w:cs="Arial"/>
                <w:sz w:val="22"/>
                <w:szCs w:val="22"/>
              </w:rPr>
              <w:t xml:space="preserve"> </w:t>
            </w:r>
          </w:p>
          <w:p w:rsidR="003D4B06" w:rsidRPr="003D4B06" w:rsidRDefault="003D4B06" w:rsidP="001575CA">
            <w:pPr>
              <w:jc w:val="both"/>
              <w:rPr>
                <w:rFonts w:ascii="Arial" w:hAnsi="Arial" w:cs="Arial"/>
                <w:bCs/>
                <w:sz w:val="22"/>
                <w:szCs w:val="22"/>
              </w:rPr>
            </w:pPr>
          </w:p>
          <w:p w:rsidR="0077216A" w:rsidRPr="00C07393" w:rsidRDefault="0077216A" w:rsidP="001575CA">
            <w:pPr>
              <w:jc w:val="both"/>
              <w:rPr>
                <w:rFonts w:ascii="Arial" w:hAnsi="Arial" w:cs="Arial"/>
                <w:sz w:val="22"/>
                <w:szCs w:val="22"/>
              </w:rPr>
            </w:pPr>
          </w:p>
        </w:tc>
      </w:tr>
      <w:tr w:rsidR="00B37067" w:rsidRPr="00C07393" w:rsidTr="00AF7390">
        <w:trPr>
          <w:cantSplit/>
          <w:trHeight w:val="221"/>
          <w:jc w:val="center"/>
        </w:trPr>
        <w:tc>
          <w:tcPr>
            <w:tcW w:w="789" w:type="dxa"/>
            <w:vMerge w:val="restart"/>
            <w:tcBorders>
              <w:right w:val="single" w:sz="4" w:space="0" w:color="auto"/>
            </w:tcBorders>
            <w:shd w:val="clear" w:color="auto" w:fill="CCC0D9"/>
          </w:tcPr>
          <w:p w:rsidR="00B37067" w:rsidRPr="00C07393" w:rsidRDefault="003647E2" w:rsidP="001575CA">
            <w:pPr>
              <w:jc w:val="both"/>
              <w:rPr>
                <w:rFonts w:ascii="Arial" w:hAnsi="Arial" w:cs="Arial"/>
                <w:b/>
                <w:sz w:val="22"/>
                <w:szCs w:val="22"/>
              </w:rPr>
            </w:pPr>
            <w:r>
              <w:rPr>
                <w:rFonts w:ascii="Arial" w:hAnsi="Arial" w:cs="Arial"/>
                <w:b/>
                <w:sz w:val="22"/>
                <w:szCs w:val="22"/>
              </w:rPr>
              <w:t>5.2</w:t>
            </w: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pStyle w:val="NoSpacing"/>
              <w:jc w:val="both"/>
              <w:rPr>
                <w:rFonts w:ascii="Arial" w:hAnsi="Arial" w:cs="Arial"/>
                <w:b/>
                <w:sz w:val="22"/>
                <w:szCs w:val="22"/>
              </w:rPr>
            </w:pPr>
            <w:r w:rsidRPr="00C07393">
              <w:rPr>
                <w:rFonts w:ascii="Arial" w:hAnsi="Arial" w:cs="Arial"/>
                <w:b/>
                <w:sz w:val="22"/>
                <w:szCs w:val="22"/>
              </w:rPr>
              <w:t>EQUITY AND GENDER EQUALITY</w:t>
            </w:r>
            <w:r w:rsidRPr="00C07393">
              <w:rPr>
                <w:rFonts w:ascii="Arial" w:hAnsi="Arial" w:cs="Arial"/>
                <w:sz w:val="22"/>
                <w:szCs w:val="22"/>
              </w:rPr>
              <w:t xml:space="preserve"> </w:t>
            </w:r>
          </w:p>
        </w:tc>
      </w:tr>
      <w:tr w:rsidR="00B37067" w:rsidRPr="00C07393" w:rsidTr="00AF7390">
        <w:trPr>
          <w:cantSplit/>
          <w:trHeight w:val="484"/>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numPr>
                <w:ilvl w:val="0"/>
                <w:numId w:val="1"/>
              </w:numPr>
              <w:jc w:val="both"/>
              <w:rPr>
                <w:rFonts w:ascii="Arial" w:hAnsi="Arial" w:cs="Arial"/>
                <w:b/>
                <w:sz w:val="22"/>
                <w:szCs w:val="22"/>
              </w:rPr>
            </w:pPr>
            <w:r w:rsidRPr="00C07393">
              <w:rPr>
                <w:rFonts w:ascii="Arial" w:hAnsi="Arial" w:cs="Arial"/>
                <w:sz w:val="22"/>
                <w:szCs w:val="22"/>
              </w:rPr>
              <w:t>What lessons have you learned regarding strategies to engage marginalised and excluded groups, including women</w:t>
            </w:r>
            <w:r w:rsidR="00BC1396">
              <w:rPr>
                <w:rFonts w:ascii="Arial" w:hAnsi="Arial" w:cs="Arial"/>
                <w:sz w:val="22"/>
                <w:szCs w:val="22"/>
              </w:rPr>
              <w:t xml:space="preserve">, persons with disabilities and other vulnerable groups? </w:t>
            </w:r>
            <w:r w:rsidRPr="00C07393">
              <w:rPr>
                <w:rFonts w:ascii="Arial" w:hAnsi="Arial" w:cs="Arial"/>
                <w:sz w:val="22"/>
                <w:szCs w:val="22"/>
              </w:rPr>
              <w:t xml:space="preserve"> </w:t>
            </w:r>
          </w:p>
        </w:tc>
      </w:tr>
      <w:tr w:rsidR="00B37067" w:rsidRPr="00C07393" w:rsidTr="00AF7390">
        <w:trPr>
          <w:cantSplit/>
          <w:trHeight w:val="423"/>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auto"/>
          </w:tcPr>
          <w:p w:rsidR="00B37067" w:rsidRDefault="00E3404E" w:rsidP="001575CA">
            <w:pPr>
              <w:pStyle w:val="NoSpacing"/>
              <w:jc w:val="both"/>
              <w:rPr>
                <w:rFonts w:ascii="Arial" w:hAnsi="Arial" w:cs="Arial"/>
                <w:sz w:val="22"/>
                <w:szCs w:val="22"/>
              </w:rPr>
            </w:pPr>
            <w:r>
              <w:rPr>
                <w:rFonts w:ascii="Arial" w:hAnsi="Arial" w:cs="Arial"/>
                <w:sz w:val="22"/>
                <w:szCs w:val="22"/>
              </w:rPr>
              <w:t>The Barrier facing PWDs is negative attitude about their rights leading to inferiority complex.</w:t>
            </w:r>
          </w:p>
          <w:p w:rsidR="004C34FB" w:rsidRPr="00C07393" w:rsidRDefault="004C34FB" w:rsidP="001575CA">
            <w:pPr>
              <w:pStyle w:val="NoSpacing"/>
              <w:jc w:val="both"/>
              <w:rPr>
                <w:rFonts w:ascii="Arial" w:hAnsi="Arial" w:cs="Arial"/>
                <w:sz w:val="22"/>
                <w:szCs w:val="22"/>
              </w:rPr>
            </w:pPr>
            <w:r>
              <w:rPr>
                <w:rFonts w:ascii="Arial" w:hAnsi="Arial" w:cs="Arial"/>
                <w:sz w:val="22"/>
                <w:szCs w:val="22"/>
              </w:rPr>
              <w:t>Addressing equity and gender equity nee</w:t>
            </w:r>
            <w:r w:rsidR="00F51602">
              <w:rPr>
                <w:rFonts w:ascii="Arial" w:hAnsi="Arial" w:cs="Arial"/>
                <w:sz w:val="22"/>
                <w:szCs w:val="22"/>
              </w:rPr>
              <w:t>ds a holistic approach which intrinsically</w:t>
            </w:r>
            <w:r>
              <w:rPr>
                <w:rFonts w:ascii="Arial" w:hAnsi="Arial" w:cs="Arial"/>
                <w:sz w:val="22"/>
                <w:szCs w:val="22"/>
              </w:rPr>
              <w:t xml:space="preserve"> integrates all genders and ensures their involvement and support for strategies and interventions that address ending violence and exclusion of </w:t>
            </w:r>
            <w:r w:rsidR="00F51602">
              <w:rPr>
                <w:rFonts w:ascii="Arial" w:hAnsi="Arial" w:cs="Arial"/>
                <w:sz w:val="22"/>
                <w:szCs w:val="22"/>
              </w:rPr>
              <w:t xml:space="preserve">all genders and vulnerable groups and ultimately yield to observance and respect of their human rights </w:t>
            </w:r>
          </w:p>
        </w:tc>
      </w:tr>
      <w:tr w:rsidR="00B37067" w:rsidRPr="00C07393" w:rsidTr="00AF7390">
        <w:trPr>
          <w:cantSplit/>
          <w:trHeight w:val="423"/>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numPr>
                <w:ilvl w:val="0"/>
                <w:numId w:val="1"/>
              </w:numPr>
              <w:jc w:val="both"/>
              <w:rPr>
                <w:rStyle w:val="CSCFbold"/>
                <w:rFonts w:cs="Arial"/>
                <w:b w:val="0"/>
                <w:sz w:val="22"/>
                <w:szCs w:val="22"/>
              </w:rPr>
            </w:pPr>
            <w:r w:rsidRPr="00C07393">
              <w:rPr>
                <w:rStyle w:val="CSCFbold"/>
                <w:rFonts w:cs="Arial"/>
                <w:b w:val="0"/>
                <w:sz w:val="22"/>
                <w:szCs w:val="22"/>
              </w:rPr>
              <w:t>Have you learned any useful lessons in understanding and addressing gender inequality (e.g. in the difference between men and women in access to services, decision making, control of resources etc.)?</w:t>
            </w:r>
          </w:p>
        </w:tc>
      </w:tr>
      <w:tr w:rsidR="00B37067" w:rsidRPr="00C07393" w:rsidTr="00AF7390">
        <w:trPr>
          <w:cantSplit/>
          <w:trHeight w:val="423"/>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auto"/>
          </w:tcPr>
          <w:p w:rsidR="00B37067" w:rsidRPr="00C07393" w:rsidRDefault="00967071" w:rsidP="001575CA">
            <w:pPr>
              <w:pStyle w:val="NoSpacing"/>
              <w:jc w:val="both"/>
              <w:rPr>
                <w:rStyle w:val="CSCFbold"/>
                <w:rFonts w:cs="Arial"/>
                <w:b w:val="0"/>
                <w:sz w:val="22"/>
                <w:szCs w:val="22"/>
              </w:rPr>
            </w:pPr>
            <w:r>
              <w:rPr>
                <w:rStyle w:val="CSCFbold"/>
                <w:rFonts w:cs="Arial"/>
                <w:b w:val="0"/>
                <w:sz w:val="22"/>
                <w:szCs w:val="22"/>
              </w:rPr>
              <w:t xml:space="preserve"> </w:t>
            </w:r>
            <w:r w:rsidR="00E3404E">
              <w:rPr>
                <w:rStyle w:val="CSCFbold"/>
                <w:rFonts w:cs="Arial"/>
                <w:b w:val="0"/>
                <w:sz w:val="22"/>
                <w:szCs w:val="22"/>
              </w:rPr>
              <w:t>Raising awareness of the rights of PWDs</w:t>
            </w:r>
            <w:r w:rsidR="004C34FB">
              <w:rPr>
                <w:rStyle w:val="CSCFbold"/>
                <w:rFonts w:cs="Arial"/>
                <w:b w:val="0"/>
                <w:sz w:val="22"/>
                <w:szCs w:val="22"/>
              </w:rPr>
              <w:t xml:space="preserve"> </w:t>
            </w:r>
            <w:r w:rsidR="00E3404E">
              <w:rPr>
                <w:rStyle w:val="CSCFbold"/>
                <w:rFonts w:cs="Arial"/>
                <w:b w:val="0"/>
                <w:sz w:val="22"/>
                <w:szCs w:val="22"/>
              </w:rPr>
              <w:t xml:space="preserve">(both Men and Women) </w:t>
            </w:r>
            <w:r w:rsidR="008E7F49">
              <w:rPr>
                <w:rStyle w:val="CSCFbold"/>
                <w:rFonts w:cs="Arial"/>
                <w:b w:val="0"/>
                <w:sz w:val="22"/>
                <w:szCs w:val="22"/>
              </w:rPr>
              <w:t>as well as their capabilities is important to reduce negative attitude.</w:t>
            </w:r>
          </w:p>
        </w:tc>
      </w:tr>
      <w:tr w:rsidR="00B37067" w:rsidRPr="00C07393" w:rsidTr="00AF7390">
        <w:trPr>
          <w:cantSplit/>
          <w:trHeight w:val="208"/>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numPr>
                <w:ilvl w:val="0"/>
                <w:numId w:val="1"/>
              </w:numPr>
              <w:jc w:val="both"/>
              <w:rPr>
                <w:rFonts w:ascii="Arial" w:hAnsi="Arial" w:cs="Arial"/>
                <w:sz w:val="22"/>
                <w:szCs w:val="22"/>
              </w:rPr>
            </w:pPr>
            <w:r w:rsidRPr="00C07393">
              <w:rPr>
                <w:rFonts w:ascii="Arial" w:hAnsi="Arial" w:cs="Arial"/>
                <w:sz w:val="22"/>
                <w:szCs w:val="22"/>
              </w:rPr>
              <w:t xml:space="preserve">What has worked particularly well and why?  </w:t>
            </w:r>
          </w:p>
          <w:p w:rsidR="00B37067" w:rsidRPr="00C07393" w:rsidRDefault="00B37067" w:rsidP="001575CA">
            <w:pPr>
              <w:ind w:left="360"/>
              <w:jc w:val="both"/>
              <w:rPr>
                <w:rFonts w:ascii="Arial" w:hAnsi="Arial" w:cs="Arial"/>
                <w:sz w:val="22"/>
                <w:szCs w:val="22"/>
              </w:rPr>
            </w:pPr>
          </w:p>
        </w:tc>
      </w:tr>
      <w:tr w:rsidR="00B37067" w:rsidRPr="00C07393" w:rsidTr="00AF7390">
        <w:trPr>
          <w:cantSplit/>
          <w:trHeight w:val="395"/>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auto"/>
          </w:tcPr>
          <w:p w:rsidR="00B37067" w:rsidRPr="00C07393" w:rsidRDefault="0090243B" w:rsidP="001575CA">
            <w:pPr>
              <w:spacing w:after="160" w:line="360" w:lineRule="auto"/>
              <w:jc w:val="both"/>
              <w:rPr>
                <w:rFonts w:ascii="Arial" w:hAnsi="Arial" w:cs="Arial"/>
                <w:sz w:val="22"/>
                <w:szCs w:val="22"/>
              </w:rPr>
            </w:pPr>
            <w:r w:rsidRPr="0090243B">
              <w:rPr>
                <w:rFonts w:ascii="Arial" w:hAnsi="Arial" w:cs="Arial"/>
                <w:sz w:val="22"/>
                <w:szCs w:val="22"/>
              </w:rPr>
              <w:t xml:space="preserve">Utilizing the trained PWD counsellor to carry out grassroots advocacy and engagement of the local leaders allows better understanding of the disability needs and provides faster response from the local leaders  </w:t>
            </w:r>
            <w:r w:rsidR="006B24FF">
              <w:rPr>
                <w:rFonts w:ascii="Arial" w:hAnsi="Arial" w:cs="Arial"/>
                <w:sz w:val="22"/>
                <w:szCs w:val="22"/>
              </w:rPr>
              <w:t xml:space="preserve">          </w:t>
            </w:r>
          </w:p>
        </w:tc>
      </w:tr>
      <w:tr w:rsidR="00B37067" w:rsidRPr="00C07393" w:rsidTr="00AF7390">
        <w:trPr>
          <w:cantSplit/>
          <w:trHeight w:val="457"/>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numPr>
                <w:ilvl w:val="0"/>
                <w:numId w:val="1"/>
              </w:numPr>
              <w:jc w:val="both"/>
              <w:rPr>
                <w:rFonts w:ascii="Arial" w:hAnsi="Arial" w:cs="Arial"/>
                <w:sz w:val="22"/>
                <w:szCs w:val="22"/>
              </w:rPr>
            </w:pPr>
            <w:r w:rsidRPr="00C07393">
              <w:rPr>
                <w:rFonts w:ascii="Arial" w:hAnsi="Arial" w:cs="Arial"/>
                <w:sz w:val="22"/>
                <w:szCs w:val="22"/>
              </w:rPr>
              <w:t xml:space="preserve">If something has not worked well, why was this? </w:t>
            </w:r>
          </w:p>
        </w:tc>
      </w:tr>
      <w:tr w:rsidR="00B37067" w:rsidRPr="00C07393" w:rsidTr="00AF7390">
        <w:trPr>
          <w:cantSplit/>
          <w:trHeight w:val="367"/>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auto"/>
          </w:tcPr>
          <w:p w:rsidR="00B37067" w:rsidRPr="00C07393" w:rsidRDefault="00B37067" w:rsidP="001575CA">
            <w:pPr>
              <w:pStyle w:val="NoSpacing"/>
              <w:jc w:val="both"/>
              <w:rPr>
                <w:rFonts w:ascii="Arial" w:hAnsi="Arial" w:cs="Arial"/>
                <w:sz w:val="22"/>
                <w:szCs w:val="22"/>
              </w:rPr>
            </w:pPr>
          </w:p>
          <w:p w:rsidR="00B37067" w:rsidRPr="00C07393" w:rsidRDefault="00B37067" w:rsidP="001575CA">
            <w:pPr>
              <w:pStyle w:val="NoSpacing"/>
              <w:jc w:val="both"/>
              <w:rPr>
                <w:rFonts w:ascii="Arial" w:hAnsi="Arial" w:cs="Arial"/>
                <w:sz w:val="22"/>
                <w:szCs w:val="22"/>
              </w:rPr>
            </w:pPr>
          </w:p>
        </w:tc>
      </w:tr>
      <w:tr w:rsidR="00B37067" w:rsidRPr="00C07393" w:rsidTr="00AF7390">
        <w:trPr>
          <w:cantSplit/>
          <w:trHeight w:val="269"/>
          <w:jc w:val="center"/>
        </w:trPr>
        <w:tc>
          <w:tcPr>
            <w:tcW w:w="789" w:type="dxa"/>
            <w:vMerge w:val="restart"/>
            <w:tcBorders>
              <w:right w:val="single" w:sz="4" w:space="0" w:color="auto"/>
            </w:tcBorders>
            <w:shd w:val="clear" w:color="auto" w:fill="CCC0D9"/>
          </w:tcPr>
          <w:p w:rsidR="00B37067" w:rsidRPr="00C07393" w:rsidRDefault="003647E2" w:rsidP="001575CA">
            <w:pPr>
              <w:jc w:val="both"/>
              <w:rPr>
                <w:rFonts w:ascii="Arial" w:hAnsi="Arial" w:cs="Arial"/>
                <w:b/>
                <w:sz w:val="22"/>
                <w:szCs w:val="22"/>
              </w:rPr>
            </w:pPr>
            <w:r>
              <w:rPr>
                <w:rFonts w:ascii="Arial" w:hAnsi="Arial" w:cs="Arial"/>
                <w:b/>
                <w:sz w:val="22"/>
                <w:szCs w:val="22"/>
              </w:rPr>
              <w:t>5.3</w:t>
            </w: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jc w:val="both"/>
              <w:rPr>
                <w:rFonts w:ascii="Arial" w:hAnsi="Arial" w:cs="Arial"/>
                <w:b/>
                <w:sz w:val="22"/>
                <w:szCs w:val="22"/>
              </w:rPr>
            </w:pPr>
            <w:r w:rsidRPr="00C07393">
              <w:rPr>
                <w:rFonts w:ascii="Arial" w:eastAsia="Calibri" w:hAnsi="Arial" w:cs="Arial"/>
                <w:b/>
                <w:sz w:val="22"/>
                <w:szCs w:val="22"/>
                <w:lang w:eastAsia="en-GB"/>
              </w:rPr>
              <w:t>MONITORING &amp; EVALUATION</w:t>
            </w:r>
          </w:p>
        </w:tc>
      </w:tr>
      <w:tr w:rsidR="00B37067" w:rsidRPr="00C07393" w:rsidTr="00AF7390">
        <w:trPr>
          <w:cantSplit/>
          <w:trHeight w:val="501"/>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pStyle w:val="NoSpacing"/>
              <w:numPr>
                <w:ilvl w:val="0"/>
                <w:numId w:val="2"/>
              </w:numPr>
              <w:jc w:val="both"/>
              <w:rPr>
                <w:rFonts w:ascii="Arial" w:hAnsi="Arial" w:cs="Arial"/>
                <w:sz w:val="22"/>
                <w:szCs w:val="22"/>
              </w:rPr>
            </w:pPr>
            <w:r w:rsidRPr="00C07393">
              <w:rPr>
                <w:rFonts w:ascii="Arial" w:hAnsi="Arial" w:cs="Arial"/>
                <w:sz w:val="22"/>
                <w:szCs w:val="22"/>
              </w:rPr>
              <w:t>What tools and methods have been most useful and practical in measuring and demonstrating evidence of results, including the</w:t>
            </w:r>
            <w:r w:rsidR="00AF7390">
              <w:rPr>
                <w:rFonts w:ascii="Arial" w:hAnsi="Arial" w:cs="Arial"/>
                <w:sz w:val="22"/>
                <w:szCs w:val="22"/>
              </w:rPr>
              <w:t xml:space="preserve"> disaggregation of data (by sex </w:t>
            </w:r>
            <w:r w:rsidR="003647E2">
              <w:rPr>
                <w:rFonts w:ascii="Arial" w:hAnsi="Arial" w:cs="Arial"/>
                <w:sz w:val="22"/>
                <w:szCs w:val="22"/>
              </w:rPr>
              <w:t>and age</w:t>
            </w:r>
            <w:r w:rsidRPr="00C07393">
              <w:rPr>
                <w:rFonts w:ascii="Arial" w:hAnsi="Arial" w:cs="Arial"/>
                <w:sz w:val="22"/>
                <w:szCs w:val="22"/>
              </w:rPr>
              <w:t xml:space="preserve">)? </w:t>
            </w:r>
          </w:p>
        </w:tc>
      </w:tr>
      <w:tr w:rsidR="00B37067" w:rsidRPr="00C07393" w:rsidTr="00AF7390">
        <w:trPr>
          <w:cantSplit/>
          <w:trHeight w:val="396"/>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auto"/>
          </w:tcPr>
          <w:p w:rsidR="00B37067" w:rsidRDefault="00755F52" w:rsidP="001575CA">
            <w:pPr>
              <w:jc w:val="both"/>
              <w:rPr>
                <w:rFonts w:ascii="Arial" w:hAnsi="Arial" w:cs="Arial"/>
                <w:sz w:val="22"/>
                <w:szCs w:val="22"/>
              </w:rPr>
            </w:pPr>
            <w:r>
              <w:rPr>
                <w:rFonts w:ascii="Arial" w:hAnsi="Arial" w:cs="Arial"/>
                <w:sz w:val="22"/>
                <w:szCs w:val="22"/>
              </w:rPr>
              <w:t xml:space="preserve">Disaggregated data tracking tools were developed and used for all trainings and sensitizations carried out which allowed easy collection of disaggregated data </w:t>
            </w:r>
          </w:p>
          <w:p w:rsidR="00755F52" w:rsidRDefault="00755F52" w:rsidP="001575CA">
            <w:pPr>
              <w:jc w:val="both"/>
              <w:rPr>
                <w:rFonts w:ascii="Arial" w:hAnsi="Arial" w:cs="Arial"/>
                <w:sz w:val="22"/>
                <w:szCs w:val="22"/>
              </w:rPr>
            </w:pPr>
            <w:r>
              <w:rPr>
                <w:rFonts w:ascii="Arial" w:hAnsi="Arial" w:cs="Arial"/>
                <w:sz w:val="22"/>
                <w:szCs w:val="22"/>
              </w:rPr>
              <w:t xml:space="preserve">The project also ensured that data collection tools were developed according to each Indicator to ensure easy collection of  the right data from the field </w:t>
            </w:r>
          </w:p>
          <w:p w:rsidR="00755F52" w:rsidRDefault="00755F52" w:rsidP="001575CA">
            <w:pPr>
              <w:jc w:val="both"/>
              <w:rPr>
                <w:rFonts w:ascii="Arial" w:hAnsi="Arial" w:cs="Arial"/>
                <w:sz w:val="22"/>
                <w:szCs w:val="22"/>
              </w:rPr>
            </w:pPr>
            <w:r>
              <w:rPr>
                <w:rFonts w:ascii="Arial" w:hAnsi="Arial" w:cs="Arial"/>
                <w:sz w:val="22"/>
                <w:szCs w:val="22"/>
              </w:rPr>
              <w:t xml:space="preserve">The project monitoring and evaluation n plan was also adhered to in regards to monitoring of the project activities , outputs and outcomes on a monthly , quarterly and annual  basis </w:t>
            </w:r>
          </w:p>
          <w:p w:rsidR="00755F52" w:rsidRPr="00C07393" w:rsidRDefault="008F2F38" w:rsidP="001575CA">
            <w:pPr>
              <w:jc w:val="both"/>
              <w:rPr>
                <w:rFonts w:ascii="Arial" w:hAnsi="Arial" w:cs="Arial"/>
                <w:sz w:val="22"/>
                <w:szCs w:val="22"/>
              </w:rPr>
            </w:pPr>
            <w:r>
              <w:rPr>
                <w:rFonts w:ascii="Arial" w:hAnsi="Arial" w:cs="Arial"/>
                <w:sz w:val="22"/>
                <w:szCs w:val="22"/>
              </w:rPr>
              <w:t xml:space="preserve">Project reporting also included capturing of identified cases  for allowed easy tracking and follow up of cases </w:t>
            </w:r>
          </w:p>
        </w:tc>
      </w:tr>
      <w:tr w:rsidR="00B37067" w:rsidRPr="00C07393" w:rsidTr="00AF7390">
        <w:trPr>
          <w:cantSplit/>
          <w:trHeight w:val="540"/>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B37067" w:rsidP="001575CA">
            <w:pPr>
              <w:pStyle w:val="NoSpacing"/>
              <w:numPr>
                <w:ilvl w:val="0"/>
                <w:numId w:val="2"/>
              </w:numPr>
              <w:jc w:val="both"/>
              <w:rPr>
                <w:rFonts w:ascii="Arial" w:hAnsi="Arial" w:cs="Arial"/>
                <w:sz w:val="22"/>
                <w:szCs w:val="22"/>
              </w:rPr>
            </w:pPr>
            <w:r w:rsidRPr="00C07393">
              <w:rPr>
                <w:rFonts w:ascii="Arial" w:hAnsi="Arial" w:cs="Arial"/>
                <w:sz w:val="22"/>
                <w:szCs w:val="22"/>
              </w:rPr>
              <w:t xml:space="preserve">If something has not worked well, why was this?  How has this learning been applied in your project?  </w:t>
            </w:r>
          </w:p>
        </w:tc>
      </w:tr>
      <w:tr w:rsidR="00B37067" w:rsidRPr="00C07393" w:rsidTr="00AF7390">
        <w:trPr>
          <w:cantSplit/>
          <w:trHeight w:val="77"/>
          <w:jc w:val="center"/>
        </w:trPr>
        <w:tc>
          <w:tcPr>
            <w:tcW w:w="789" w:type="dxa"/>
            <w:vMerge/>
            <w:tcBorders>
              <w:right w:val="single" w:sz="4" w:space="0" w:color="auto"/>
            </w:tcBorders>
            <w:shd w:val="clear" w:color="auto" w:fill="CCC0D9"/>
          </w:tcPr>
          <w:p w:rsidR="00B37067" w:rsidRPr="00C07393" w:rsidRDefault="00B37067" w:rsidP="001575CA">
            <w:pPr>
              <w:numPr>
                <w:ilvl w:val="0"/>
                <w:numId w:val="10"/>
              </w:num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auto"/>
          </w:tcPr>
          <w:p w:rsidR="00906BA7" w:rsidRDefault="008F2F38" w:rsidP="001575CA">
            <w:pPr>
              <w:pStyle w:val="NoSpacing"/>
              <w:jc w:val="both"/>
              <w:rPr>
                <w:rFonts w:ascii="Arial" w:hAnsi="Arial" w:cs="Arial"/>
                <w:sz w:val="22"/>
                <w:szCs w:val="22"/>
              </w:rPr>
            </w:pPr>
            <w:r>
              <w:rPr>
                <w:rFonts w:ascii="Arial" w:hAnsi="Arial" w:cs="Arial"/>
                <w:sz w:val="22"/>
                <w:szCs w:val="22"/>
              </w:rPr>
              <w:t xml:space="preserve">Delay in release of funds in regard to the agreed upon start of project affected implementation of scheduled </w:t>
            </w:r>
            <w:r w:rsidR="009B20DE">
              <w:rPr>
                <w:rFonts w:ascii="Arial" w:hAnsi="Arial" w:cs="Arial"/>
                <w:sz w:val="22"/>
                <w:szCs w:val="22"/>
              </w:rPr>
              <w:t>activities (Funds released in October instead of July).</w:t>
            </w:r>
            <w:r>
              <w:rPr>
                <w:rFonts w:ascii="Arial" w:hAnsi="Arial" w:cs="Arial"/>
                <w:sz w:val="22"/>
                <w:szCs w:val="22"/>
              </w:rPr>
              <w:t>This further affected tracking and achievement of some indicators.  The project thus developed a cat</w:t>
            </w:r>
            <w:r w:rsidR="00CA274F">
              <w:rPr>
                <w:rFonts w:ascii="Arial" w:hAnsi="Arial" w:cs="Arial"/>
                <w:sz w:val="22"/>
                <w:szCs w:val="22"/>
              </w:rPr>
              <w:t>ch up plan that changed implementation of some activities from a monthly basis /schedule to a weekly basis/</w:t>
            </w:r>
            <w:r w:rsidR="00906BA7">
              <w:rPr>
                <w:rFonts w:ascii="Arial" w:hAnsi="Arial" w:cs="Arial"/>
                <w:sz w:val="22"/>
                <w:szCs w:val="22"/>
              </w:rPr>
              <w:t>schedule.</w:t>
            </w:r>
          </w:p>
          <w:p w:rsidR="00906BA7" w:rsidRDefault="00906BA7" w:rsidP="001575CA">
            <w:pPr>
              <w:pStyle w:val="NoSpacing"/>
              <w:jc w:val="both"/>
              <w:rPr>
                <w:rFonts w:ascii="Arial" w:hAnsi="Arial" w:cs="Arial"/>
                <w:sz w:val="22"/>
                <w:szCs w:val="22"/>
              </w:rPr>
            </w:pPr>
          </w:p>
          <w:p w:rsidR="00906BA7" w:rsidRDefault="00906BA7" w:rsidP="001575CA">
            <w:pPr>
              <w:pStyle w:val="NoSpacing"/>
              <w:jc w:val="both"/>
              <w:rPr>
                <w:rFonts w:ascii="Arial" w:hAnsi="Arial" w:cs="Arial"/>
                <w:sz w:val="22"/>
                <w:szCs w:val="22"/>
              </w:rPr>
            </w:pPr>
          </w:p>
          <w:p w:rsidR="00906BA7" w:rsidRPr="00C07393" w:rsidRDefault="00906BA7" w:rsidP="001575CA">
            <w:pPr>
              <w:pStyle w:val="NoSpacing"/>
              <w:jc w:val="both"/>
              <w:rPr>
                <w:rFonts w:ascii="Arial" w:hAnsi="Arial" w:cs="Arial"/>
                <w:sz w:val="22"/>
                <w:szCs w:val="22"/>
              </w:rPr>
            </w:pPr>
          </w:p>
        </w:tc>
      </w:tr>
      <w:tr w:rsidR="00B37067" w:rsidRPr="00C07393" w:rsidTr="00AF7390">
        <w:trPr>
          <w:cantSplit/>
          <w:trHeight w:val="553"/>
          <w:jc w:val="center"/>
        </w:trPr>
        <w:tc>
          <w:tcPr>
            <w:tcW w:w="789" w:type="dxa"/>
            <w:vMerge w:val="restart"/>
            <w:tcBorders>
              <w:right w:val="single" w:sz="4" w:space="0" w:color="auto"/>
            </w:tcBorders>
            <w:shd w:val="clear" w:color="auto" w:fill="CCC0D9"/>
          </w:tcPr>
          <w:p w:rsidR="00B37067" w:rsidRPr="00C07393" w:rsidRDefault="003647E2" w:rsidP="001575CA">
            <w:pPr>
              <w:jc w:val="both"/>
              <w:rPr>
                <w:rFonts w:ascii="Arial" w:hAnsi="Arial" w:cs="Arial"/>
                <w:b/>
                <w:sz w:val="22"/>
                <w:szCs w:val="22"/>
              </w:rPr>
            </w:pPr>
            <w:r>
              <w:rPr>
                <w:rFonts w:ascii="Arial" w:hAnsi="Arial" w:cs="Arial"/>
                <w:b/>
                <w:sz w:val="22"/>
                <w:szCs w:val="22"/>
              </w:rPr>
              <w:t>5.4</w:t>
            </w:r>
          </w:p>
        </w:tc>
        <w:tc>
          <w:tcPr>
            <w:tcW w:w="9631" w:type="dxa"/>
            <w:tcBorders>
              <w:top w:val="single" w:sz="4" w:space="0" w:color="auto"/>
              <w:left w:val="single" w:sz="4" w:space="0" w:color="auto"/>
              <w:right w:val="single" w:sz="4" w:space="0" w:color="auto"/>
            </w:tcBorders>
            <w:shd w:val="clear" w:color="auto" w:fill="E5DFEC"/>
          </w:tcPr>
          <w:p w:rsidR="00B37067" w:rsidRPr="00C07393" w:rsidRDefault="00B37067" w:rsidP="001575CA">
            <w:pPr>
              <w:pStyle w:val="ListParagraph"/>
              <w:ind w:left="0"/>
              <w:jc w:val="both"/>
              <w:rPr>
                <w:rFonts w:ascii="Arial" w:hAnsi="Arial" w:cs="Arial"/>
                <w:b/>
                <w:sz w:val="22"/>
                <w:szCs w:val="22"/>
              </w:rPr>
            </w:pPr>
            <w:r w:rsidRPr="00C07393">
              <w:rPr>
                <w:rFonts w:ascii="Arial" w:hAnsi="Arial" w:cs="Arial"/>
                <w:b/>
                <w:sz w:val="22"/>
                <w:szCs w:val="22"/>
              </w:rPr>
              <w:t>I</w:t>
            </w:r>
            <w:r w:rsidRPr="00C07393">
              <w:rPr>
                <w:rFonts w:ascii="Arial" w:eastAsia="Calibri" w:hAnsi="Arial" w:cs="Arial"/>
                <w:b/>
                <w:sz w:val="22"/>
                <w:szCs w:val="22"/>
                <w:lang w:eastAsia="en-GB"/>
              </w:rPr>
              <w:t>NNOVATION</w:t>
            </w:r>
            <w:r w:rsidRPr="00C07393">
              <w:rPr>
                <w:rFonts w:ascii="Arial" w:hAnsi="Arial" w:cs="Arial"/>
                <w:b/>
                <w:sz w:val="22"/>
                <w:szCs w:val="22"/>
              </w:rPr>
              <w:t xml:space="preserve"> </w:t>
            </w:r>
            <w:r w:rsidRPr="00C07393">
              <w:rPr>
                <w:rFonts w:ascii="Arial" w:hAnsi="Arial" w:cs="Arial"/>
                <w:sz w:val="22"/>
                <w:szCs w:val="22"/>
              </w:rPr>
              <w:t xml:space="preserve">What innovation aspect of the project, were identified </w:t>
            </w:r>
            <w:r w:rsidR="00BC1396">
              <w:rPr>
                <w:rFonts w:ascii="Arial" w:hAnsi="Arial" w:cs="Arial"/>
                <w:sz w:val="22"/>
                <w:szCs w:val="22"/>
              </w:rPr>
              <w:t xml:space="preserve">during the project and during the external </w:t>
            </w:r>
            <w:r w:rsidR="00BC1396" w:rsidRPr="00C07393">
              <w:rPr>
                <w:rFonts w:ascii="Arial" w:hAnsi="Arial" w:cs="Arial"/>
                <w:sz w:val="22"/>
                <w:szCs w:val="22"/>
              </w:rPr>
              <w:t>evaluation</w:t>
            </w:r>
            <w:r w:rsidRPr="00C07393">
              <w:rPr>
                <w:rFonts w:ascii="Arial" w:hAnsi="Arial" w:cs="Arial"/>
                <w:sz w:val="22"/>
                <w:szCs w:val="22"/>
              </w:rPr>
              <w:t>?</w:t>
            </w:r>
            <w:r w:rsidRPr="00C07393">
              <w:rPr>
                <w:rFonts w:ascii="Arial" w:hAnsi="Arial" w:cs="Arial"/>
                <w:b/>
                <w:sz w:val="22"/>
                <w:szCs w:val="22"/>
              </w:rPr>
              <w:t xml:space="preserve"> </w:t>
            </w:r>
          </w:p>
        </w:tc>
      </w:tr>
      <w:tr w:rsidR="00B37067" w:rsidRPr="00C07393" w:rsidTr="00AF7390">
        <w:trPr>
          <w:cantSplit/>
          <w:trHeight w:val="120"/>
          <w:jc w:val="center"/>
        </w:trPr>
        <w:tc>
          <w:tcPr>
            <w:tcW w:w="789" w:type="dxa"/>
            <w:vMerge/>
            <w:tcBorders>
              <w:bottom w:val="single" w:sz="4" w:space="0" w:color="auto"/>
              <w:right w:val="single" w:sz="4" w:space="0" w:color="auto"/>
            </w:tcBorders>
            <w:shd w:val="clear" w:color="auto" w:fill="CCC0D9"/>
          </w:tcPr>
          <w:p w:rsidR="00B37067" w:rsidRPr="00C07393" w:rsidRDefault="00B37067" w:rsidP="001575CA">
            <w:pPr>
              <w:jc w:val="both"/>
              <w:rPr>
                <w:rFonts w:ascii="Arial" w:hAnsi="Arial" w:cs="Arial"/>
                <w:b/>
                <w:sz w:val="22"/>
                <w:szCs w:val="22"/>
              </w:rPr>
            </w:pPr>
          </w:p>
        </w:tc>
        <w:tc>
          <w:tcPr>
            <w:tcW w:w="9631" w:type="dxa"/>
            <w:tcBorders>
              <w:top w:val="single" w:sz="4" w:space="0" w:color="auto"/>
              <w:left w:val="single" w:sz="4" w:space="0" w:color="auto"/>
              <w:bottom w:val="single" w:sz="4" w:space="0" w:color="auto"/>
              <w:right w:val="single" w:sz="4" w:space="0" w:color="auto"/>
            </w:tcBorders>
            <w:shd w:val="clear" w:color="auto" w:fill="FFFFFF"/>
          </w:tcPr>
          <w:p w:rsidR="00707003" w:rsidRDefault="00906BA7" w:rsidP="001575CA">
            <w:pPr>
              <w:jc w:val="both"/>
              <w:rPr>
                <w:rFonts w:ascii="Arial" w:hAnsi="Arial" w:cs="Arial"/>
                <w:sz w:val="22"/>
                <w:szCs w:val="22"/>
              </w:rPr>
            </w:pPr>
            <w:r>
              <w:rPr>
                <w:rFonts w:ascii="Arial" w:hAnsi="Arial" w:cs="Arial"/>
                <w:sz w:val="22"/>
                <w:szCs w:val="22"/>
              </w:rPr>
              <w:t xml:space="preserve">Realizing that PWDs are further doubly affected in regards </w:t>
            </w:r>
            <w:r w:rsidR="009B20DE">
              <w:rPr>
                <w:rFonts w:ascii="Arial" w:hAnsi="Arial" w:cs="Arial"/>
                <w:sz w:val="22"/>
                <w:szCs w:val="22"/>
              </w:rPr>
              <w:t>to access</w:t>
            </w:r>
            <w:r>
              <w:rPr>
                <w:rFonts w:ascii="Arial" w:hAnsi="Arial" w:cs="Arial"/>
                <w:sz w:val="22"/>
                <w:szCs w:val="22"/>
              </w:rPr>
              <w:t xml:space="preserve"> to health and education services through the transport sector</w:t>
            </w:r>
            <w:r w:rsidR="009B20DE">
              <w:rPr>
                <w:rFonts w:ascii="Arial" w:hAnsi="Arial" w:cs="Arial"/>
                <w:sz w:val="22"/>
                <w:szCs w:val="22"/>
              </w:rPr>
              <w:t xml:space="preserve">, </w:t>
            </w:r>
            <w:r w:rsidR="009B20DE" w:rsidRPr="00BC1396">
              <w:rPr>
                <w:rFonts w:ascii="Arial" w:hAnsi="Arial" w:cs="Arial"/>
                <w:sz w:val="22"/>
                <w:szCs w:val="22"/>
              </w:rPr>
              <w:t>IDIWA</w:t>
            </w:r>
            <w:r w:rsidR="00ED04CE" w:rsidRPr="00906BA7">
              <w:rPr>
                <w:rFonts w:ascii="Arial" w:hAnsi="Arial" w:cs="Arial"/>
                <w:sz w:val="22"/>
                <w:szCs w:val="22"/>
              </w:rPr>
              <w:t xml:space="preserve"> held dialogues and forums with the Iganga District transporters through which the taxi park leadership was sensitized on the Disability Ordinance and further discussed and made commitments on ensuring People with Disability are provided transport services with dignity and as well upholding their human rights</w:t>
            </w:r>
            <w:r>
              <w:rPr>
                <w:rFonts w:ascii="Arial" w:hAnsi="Arial" w:cs="Arial"/>
                <w:sz w:val="22"/>
                <w:szCs w:val="22"/>
              </w:rPr>
              <w:t xml:space="preserve">. </w:t>
            </w:r>
          </w:p>
          <w:p w:rsidR="00906BA7" w:rsidRDefault="00906BA7" w:rsidP="001575CA">
            <w:pPr>
              <w:jc w:val="both"/>
              <w:rPr>
                <w:rFonts w:ascii="Arial" w:hAnsi="Arial" w:cs="Arial"/>
                <w:sz w:val="22"/>
                <w:szCs w:val="22"/>
              </w:rPr>
            </w:pPr>
          </w:p>
          <w:p w:rsidR="00906BA7" w:rsidRPr="00906BA7" w:rsidRDefault="00906BA7" w:rsidP="001575CA">
            <w:pPr>
              <w:jc w:val="both"/>
              <w:rPr>
                <w:rFonts w:ascii="Arial" w:hAnsi="Arial" w:cs="Arial"/>
                <w:sz w:val="22"/>
                <w:szCs w:val="22"/>
              </w:rPr>
            </w:pPr>
            <w:r>
              <w:rPr>
                <w:rFonts w:ascii="Arial" w:hAnsi="Arial" w:cs="Arial"/>
                <w:sz w:val="22"/>
                <w:szCs w:val="22"/>
              </w:rPr>
              <w:t xml:space="preserve">The project also realised that </w:t>
            </w:r>
            <w:r w:rsidR="009B20DE">
              <w:rPr>
                <w:rFonts w:ascii="Arial" w:hAnsi="Arial" w:cs="Arial"/>
                <w:sz w:val="22"/>
                <w:szCs w:val="22"/>
              </w:rPr>
              <w:t>in order</w:t>
            </w:r>
            <w:r>
              <w:rPr>
                <w:rFonts w:ascii="Arial" w:hAnsi="Arial" w:cs="Arial"/>
                <w:sz w:val="22"/>
                <w:szCs w:val="22"/>
              </w:rPr>
              <w:t xml:space="preserve"> to effectively achieve disability rights, there was need for establishment of a Disability budget focused committee and thus through </w:t>
            </w:r>
            <w:r w:rsidR="009B20DE">
              <w:rPr>
                <w:rFonts w:ascii="Arial" w:hAnsi="Arial" w:cs="Arial"/>
                <w:sz w:val="22"/>
                <w:szCs w:val="22"/>
              </w:rPr>
              <w:t>engagement</w:t>
            </w:r>
            <w:r>
              <w:rPr>
                <w:rFonts w:ascii="Arial" w:hAnsi="Arial" w:cs="Arial"/>
                <w:sz w:val="22"/>
                <w:szCs w:val="22"/>
              </w:rPr>
              <w:t xml:space="preserve"> with the </w:t>
            </w:r>
            <w:r w:rsidR="009B20DE">
              <w:rPr>
                <w:rFonts w:ascii="Arial" w:hAnsi="Arial" w:cs="Arial"/>
                <w:sz w:val="22"/>
                <w:szCs w:val="22"/>
              </w:rPr>
              <w:t>district,</w:t>
            </w:r>
            <w:r>
              <w:rPr>
                <w:rFonts w:ascii="Arial" w:hAnsi="Arial" w:cs="Arial"/>
                <w:sz w:val="22"/>
                <w:szCs w:val="22"/>
              </w:rPr>
              <w:t xml:space="preserve"> the Iganga Disability Budget advocacy committee was formed for the first time in Iganga. The committee is </w:t>
            </w:r>
            <w:r w:rsidR="009B20DE">
              <w:rPr>
                <w:rFonts w:ascii="Arial" w:hAnsi="Arial" w:cs="Arial"/>
                <w:sz w:val="22"/>
                <w:szCs w:val="22"/>
              </w:rPr>
              <w:t>mandated</w:t>
            </w:r>
            <w:r>
              <w:rPr>
                <w:rFonts w:ascii="Arial" w:hAnsi="Arial" w:cs="Arial"/>
                <w:sz w:val="22"/>
                <w:szCs w:val="22"/>
              </w:rPr>
              <w:t xml:space="preserve"> to steer </w:t>
            </w:r>
            <w:r w:rsidR="009B20DE">
              <w:rPr>
                <w:rFonts w:ascii="Arial" w:hAnsi="Arial" w:cs="Arial"/>
                <w:sz w:val="22"/>
                <w:szCs w:val="22"/>
              </w:rPr>
              <w:t xml:space="preserve">advocacy for allocation funds to disability needs, monitor the implementation of budget commitments , participate in the budget process at the sub county and  district level </w:t>
            </w:r>
          </w:p>
          <w:p w:rsidR="00B37067" w:rsidRPr="00BC1396" w:rsidRDefault="00B37067" w:rsidP="001575CA">
            <w:pPr>
              <w:jc w:val="both"/>
              <w:rPr>
                <w:rFonts w:ascii="Arial" w:hAnsi="Arial" w:cs="Arial"/>
                <w:sz w:val="22"/>
                <w:szCs w:val="22"/>
              </w:rPr>
            </w:pPr>
          </w:p>
        </w:tc>
      </w:tr>
    </w:tbl>
    <w:p w:rsidR="00AF7390" w:rsidRDefault="00AF7390" w:rsidP="001575CA">
      <w:pPr>
        <w:jc w:val="both"/>
        <w:rPr>
          <w:rFonts w:ascii="Arial" w:hAnsi="Arial" w:cs="Arial"/>
          <w:b/>
          <w:sz w:val="22"/>
          <w:szCs w:val="22"/>
        </w:rPr>
      </w:pPr>
    </w:p>
    <w:p w:rsidR="00B37067" w:rsidRPr="00C07393" w:rsidRDefault="00B37067" w:rsidP="001575CA">
      <w:pPr>
        <w:jc w:val="both"/>
        <w:rPr>
          <w:rFonts w:ascii="Arial" w:hAnsi="Arial" w:cs="Arial"/>
          <w:sz w:val="22"/>
          <w:szCs w:val="22"/>
        </w:rPr>
      </w:pPr>
      <w:r w:rsidRPr="00C07393">
        <w:rPr>
          <w:rFonts w:ascii="Arial" w:hAnsi="Arial" w:cs="Arial"/>
          <w:b/>
          <w:sz w:val="22"/>
          <w:szCs w:val="22"/>
        </w:rPr>
        <w:t>OUTCOME AND OUTPUT SCORING</w:t>
      </w:r>
      <w:r w:rsidRPr="00C07393">
        <w:rPr>
          <w:rFonts w:ascii="Arial" w:hAnsi="Arial" w:cs="Arial"/>
          <w:sz w:val="22"/>
          <w:szCs w:val="22"/>
        </w:rPr>
        <w:t xml:space="preserve"> </w:t>
      </w:r>
    </w:p>
    <w:p w:rsidR="00B37067" w:rsidRPr="00C07393" w:rsidRDefault="00B37067" w:rsidP="001575CA">
      <w:pPr>
        <w:jc w:val="both"/>
        <w:rPr>
          <w:rFonts w:ascii="Arial" w:hAnsi="Arial" w:cs="Arial"/>
          <w:b/>
          <w:sz w:val="22"/>
          <w:szCs w:val="22"/>
        </w:rPr>
      </w:pPr>
    </w:p>
    <w:p w:rsidR="00B37067" w:rsidRPr="00C07393" w:rsidRDefault="00B37067" w:rsidP="001575CA">
      <w:pPr>
        <w:jc w:val="both"/>
        <w:rPr>
          <w:rFonts w:ascii="Arial" w:hAnsi="Arial" w:cs="Arial"/>
          <w:i/>
          <w:sz w:val="22"/>
          <w:szCs w:val="22"/>
        </w:rPr>
      </w:pPr>
      <w:r w:rsidRPr="00C07393">
        <w:rPr>
          <w:rFonts w:ascii="Arial" w:hAnsi="Arial" w:cs="Arial"/>
          <w:sz w:val="22"/>
          <w:szCs w:val="22"/>
        </w:rPr>
        <w:t>PLEASE READ THE INSTRUCTIONS ON THIS PAGE CAREFULLY AND COMPLETE ALL SECTIONS</w:t>
      </w:r>
    </w:p>
    <w:p w:rsidR="00B37067" w:rsidRPr="00C07393" w:rsidRDefault="00B37067" w:rsidP="001575CA">
      <w:pPr>
        <w:jc w:val="both"/>
        <w:rPr>
          <w:rFonts w:ascii="Arial" w:hAnsi="Arial" w:cs="Arial"/>
          <w:sz w:val="22"/>
          <w:szCs w:val="22"/>
        </w:rPr>
      </w:pPr>
    </w:p>
    <w:p w:rsidR="00B37067" w:rsidRPr="00C07393" w:rsidRDefault="00B37067" w:rsidP="001575CA">
      <w:pPr>
        <w:ind w:left="720"/>
        <w:jc w:val="both"/>
        <w:rPr>
          <w:rFonts w:ascii="Arial" w:hAnsi="Arial" w:cs="Arial"/>
          <w:sz w:val="22"/>
          <w:szCs w:val="22"/>
        </w:rPr>
      </w:pPr>
    </w:p>
    <w:p w:rsidR="00B37067" w:rsidRPr="00C07393" w:rsidRDefault="00B37067" w:rsidP="001575CA">
      <w:pPr>
        <w:jc w:val="both"/>
        <w:rPr>
          <w:rFonts w:ascii="Arial" w:hAnsi="Arial" w:cs="Arial"/>
          <w:b/>
          <w:sz w:val="22"/>
          <w:szCs w:val="22"/>
        </w:rPr>
      </w:pPr>
      <w:r w:rsidRPr="00C07393">
        <w:rPr>
          <w:rFonts w:ascii="Arial" w:hAnsi="Arial" w:cs="Arial"/>
          <w:b/>
          <w:sz w:val="22"/>
          <w:szCs w:val="22"/>
        </w:rPr>
        <w:t>BENEFICIARY DATA</w:t>
      </w:r>
    </w:p>
    <w:p w:rsidR="00B37067" w:rsidRPr="00C07393" w:rsidRDefault="00AF7390" w:rsidP="001575CA">
      <w:pPr>
        <w:jc w:val="both"/>
        <w:rPr>
          <w:rFonts w:ascii="Arial" w:hAnsi="Arial" w:cs="Arial"/>
          <w:sz w:val="22"/>
          <w:szCs w:val="22"/>
        </w:rPr>
      </w:pPr>
      <w:r>
        <w:rPr>
          <w:rFonts w:ascii="Arial" w:hAnsi="Arial" w:cs="Arial"/>
          <w:sz w:val="22"/>
          <w:szCs w:val="22"/>
        </w:rPr>
        <w:t>This section</w:t>
      </w:r>
      <w:r w:rsidR="00B37067" w:rsidRPr="00C07393">
        <w:rPr>
          <w:rFonts w:ascii="Arial" w:hAnsi="Arial" w:cs="Arial"/>
          <w:sz w:val="22"/>
          <w:szCs w:val="22"/>
        </w:rPr>
        <w:t xml:space="preserve"> asks you to record total consolidated beneficiary numbers without double counting.  </w:t>
      </w:r>
    </w:p>
    <w:p w:rsidR="00B37067" w:rsidRPr="00C07393" w:rsidRDefault="00B37067" w:rsidP="001575CA">
      <w:pPr>
        <w:jc w:val="both"/>
        <w:rPr>
          <w:rFonts w:ascii="Arial" w:hAnsi="Arial" w:cs="Arial"/>
          <w:sz w:val="22"/>
          <w:szCs w:val="22"/>
        </w:rPr>
      </w:pPr>
    </w:p>
    <w:p w:rsidR="00B37067" w:rsidRPr="00C07393" w:rsidRDefault="00B37067" w:rsidP="001575CA">
      <w:pPr>
        <w:jc w:val="both"/>
        <w:rPr>
          <w:rFonts w:ascii="Arial" w:hAnsi="Arial" w:cs="Arial"/>
          <w:sz w:val="22"/>
          <w:szCs w:val="22"/>
        </w:rPr>
      </w:pPr>
      <w:r w:rsidRPr="00C07393">
        <w:rPr>
          <w:rFonts w:ascii="Arial" w:hAnsi="Arial" w:cs="Arial"/>
          <w:sz w:val="22"/>
          <w:szCs w:val="22"/>
        </w:rPr>
        <w:t xml:space="preserve">Who is a beneficiary? Everyone who comes into contact with the project who is potentially changed as a result, e.g. through awareness-raising; skill development; raised income; knowledge of rights / obligations. </w:t>
      </w:r>
    </w:p>
    <w:p w:rsidR="00B37067" w:rsidRPr="00C07393" w:rsidRDefault="00B37067" w:rsidP="001575CA">
      <w:pPr>
        <w:jc w:val="both"/>
        <w:rPr>
          <w:rFonts w:ascii="Arial" w:hAnsi="Arial" w:cs="Arial"/>
          <w:sz w:val="22"/>
          <w:szCs w:val="22"/>
        </w:rPr>
      </w:pPr>
    </w:p>
    <w:p w:rsidR="00B37067" w:rsidRPr="00C07393" w:rsidRDefault="00B37067" w:rsidP="001575CA">
      <w:pPr>
        <w:jc w:val="both"/>
        <w:rPr>
          <w:rFonts w:ascii="Arial" w:hAnsi="Arial" w:cs="Arial"/>
          <w:sz w:val="22"/>
          <w:szCs w:val="22"/>
        </w:rPr>
      </w:pPr>
      <w:r w:rsidRPr="00C07393">
        <w:rPr>
          <w:rFonts w:ascii="Arial" w:hAnsi="Arial" w:cs="Arial"/>
          <w:sz w:val="22"/>
          <w:szCs w:val="22"/>
        </w:rPr>
        <w:t>For example, a project working to raise awareness of deaf children’s rights and improve provision for them has many beneficiaries:</w:t>
      </w:r>
    </w:p>
    <w:p w:rsidR="00B37067" w:rsidRPr="00C07393" w:rsidRDefault="00B37067" w:rsidP="001575CA">
      <w:pPr>
        <w:numPr>
          <w:ilvl w:val="0"/>
          <w:numId w:val="11"/>
        </w:numPr>
        <w:jc w:val="both"/>
        <w:rPr>
          <w:rFonts w:ascii="Arial" w:hAnsi="Arial" w:cs="Arial"/>
          <w:sz w:val="22"/>
          <w:szCs w:val="22"/>
        </w:rPr>
      </w:pPr>
      <w:r w:rsidRPr="00C07393">
        <w:rPr>
          <w:rFonts w:ascii="Arial" w:hAnsi="Arial" w:cs="Arial"/>
          <w:sz w:val="22"/>
          <w:szCs w:val="22"/>
        </w:rPr>
        <w:t xml:space="preserve">deaf children - who are now receiving the support </w:t>
      </w:r>
    </w:p>
    <w:p w:rsidR="00B37067" w:rsidRPr="00C07393" w:rsidRDefault="00B37067" w:rsidP="001575CA">
      <w:pPr>
        <w:numPr>
          <w:ilvl w:val="0"/>
          <w:numId w:val="11"/>
        </w:numPr>
        <w:jc w:val="both"/>
        <w:rPr>
          <w:rFonts w:ascii="Arial" w:hAnsi="Arial" w:cs="Arial"/>
          <w:sz w:val="22"/>
          <w:szCs w:val="22"/>
        </w:rPr>
      </w:pPr>
      <w:r w:rsidRPr="00C07393">
        <w:rPr>
          <w:rFonts w:ascii="Arial" w:hAnsi="Arial" w:cs="Arial"/>
          <w:sz w:val="22"/>
          <w:szCs w:val="22"/>
        </w:rPr>
        <w:t>their parents - who now realise the value and potential of their deaf children</w:t>
      </w:r>
    </w:p>
    <w:p w:rsidR="00B37067" w:rsidRPr="00C07393" w:rsidRDefault="00B37067" w:rsidP="001575CA">
      <w:pPr>
        <w:numPr>
          <w:ilvl w:val="0"/>
          <w:numId w:val="11"/>
        </w:numPr>
        <w:jc w:val="both"/>
        <w:rPr>
          <w:rFonts w:ascii="Arial" w:hAnsi="Arial" w:cs="Arial"/>
          <w:sz w:val="22"/>
          <w:szCs w:val="22"/>
        </w:rPr>
      </w:pPr>
      <w:r w:rsidRPr="00C07393">
        <w:rPr>
          <w:rFonts w:ascii="Arial" w:hAnsi="Arial" w:cs="Arial"/>
          <w:sz w:val="22"/>
          <w:szCs w:val="22"/>
        </w:rPr>
        <w:t xml:space="preserve">government officials - who now understand that deaf children have the right to attend school </w:t>
      </w:r>
    </w:p>
    <w:p w:rsidR="00B37067" w:rsidRPr="00C07393" w:rsidRDefault="00B37067" w:rsidP="001575CA">
      <w:pPr>
        <w:numPr>
          <w:ilvl w:val="0"/>
          <w:numId w:val="11"/>
        </w:numPr>
        <w:jc w:val="both"/>
        <w:rPr>
          <w:rFonts w:ascii="Arial" w:hAnsi="Arial" w:cs="Arial"/>
          <w:sz w:val="22"/>
          <w:szCs w:val="22"/>
        </w:rPr>
      </w:pPr>
      <w:r w:rsidRPr="00C07393">
        <w:rPr>
          <w:rFonts w:ascii="Arial" w:hAnsi="Arial" w:cs="Arial"/>
          <w:sz w:val="22"/>
          <w:szCs w:val="22"/>
        </w:rPr>
        <w:t>teachers - who have been trained in sign language and now know that deaf children can be taught and can learn</w:t>
      </w:r>
    </w:p>
    <w:p w:rsidR="00B37067" w:rsidRDefault="00B37067" w:rsidP="001575CA">
      <w:pPr>
        <w:jc w:val="both"/>
        <w:rPr>
          <w:rFonts w:ascii="Arial" w:hAnsi="Arial" w:cs="Arial"/>
          <w:sz w:val="22"/>
          <w:szCs w:val="22"/>
        </w:rPr>
      </w:pPr>
    </w:p>
    <w:p w:rsidR="00B37067" w:rsidRPr="00C07393" w:rsidRDefault="00B37067" w:rsidP="001575CA">
      <w:pPr>
        <w:jc w:val="both"/>
        <w:rPr>
          <w:rFonts w:ascii="Arial" w:hAnsi="Arial" w:cs="Arial"/>
          <w:b/>
          <w:sz w:val="22"/>
          <w:szCs w:val="22"/>
        </w:rPr>
      </w:pPr>
      <w:r w:rsidRPr="00C07393">
        <w:rPr>
          <w:rFonts w:ascii="Arial" w:hAnsi="Arial" w:cs="Arial"/>
          <w:b/>
          <w:sz w:val="22"/>
          <w:szCs w:val="22"/>
        </w:rPr>
        <w:t>EVIDENCE</w:t>
      </w:r>
    </w:p>
    <w:p w:rsidR="00B37067" w:rsidRDefault="00613A94" w:rsidP="001575CA">
      <w:pPr>
        <w:jc w:val="both"/>
        <w:rPr>
          <w:rFonts w:ascii="Arial" w:hAnsi="Arial" w:cs="Arial"/>
          <w:sz w:val="22"/>
          <w:szCs w:val="22"/>
        </w:rPr>
      </w:pPr>
      <w:r w:rsidRPr="00C07393">
        <w:rPr>
          <w:rFonts w:ascii="Arial" w:hAnsi="Arial" w:cs="Arial"/>
          <w:sz w:val="22"/>
          <w:szCs w:val="22"/>
        </w:rPr>
        <w:t>Please cite your evidence sources as specifically as possible.</w:t>
      </w:r>
      <w:r>
        <w:rPr>
          <w:rFonts w:ascii="Arial" w:hAnsi="Arial" w:cs="Arial"/>
          <w:sz w:val="22"/>
          <w:szCs w:val="22"/>
        </w:rPr>
        <w:t xml:space="preserve"> </w:t>
      </w:r>
      <w:r w:rsidR="00B37067" w:rsidRPr="00C07393">
        <w:rPr>
          <w:rFonts w:ascii="Arial" w:hAnsi="Arial" w:cs="Arial"/>
          <w:sz w:val="22"/>
          <w:szCs w:val="22"/>
        </w:rPr>
        <w:t>Evidence could include: sample survey findings; case studies; analysed monitoring reports; project records; government statistics</w:t>
      </w:r>
      <w:r>
        <w:rPr>
          <w:rFonts w:ascii="Arial" w:hAnsi="Arial" w:cs="Arial"/>
          <w:sz w:val="22"/>
          <w:szCs w:val="22"/>
        </w:rPr>
        <w:t xml:space="preserve"> among others</w:t>
      </w:r>
      <w:r w:rsidR="00B37067" w:rsidRPr="00C07393">
        <w:rPr>
          <w:rFonts w:ascii="Arial" w:hAnsi="Arial" w:cs="Arial"/>
          <w:sz w:val="22"/>
          <w:szCs w:val="22"/>
        </w:rPr>
        <w:t xml:space="preserve">. </w:t>
      </w:r>
    </w:p>
    <w:p w:rsidR="00613A94" w:rsidRDefault="00613A94" w:rsidP="001575CA">
      <w:pPr>
        <w:jc w:val="both"/>
        <w:rPr>
          <w:rFonts w:ascii="Arial" w:hAnsi="Arial" w:cs="Arial"/>
          <w:sz w:val="22"/>
          <w:szCs w:val="22"/>
        </w:rPr>
      </w:pPr>
    </w:p>
    <w:p w:rsidR="00613A94" w:rsidRPr="00C07393" w:rsidRDefault="00613A94" w:rsidP="001575CA">
      <w:pPr>
        <w:jc w:val="both"/>
        <w:rPr>
          <w:rFonts w:ascii="Arial" w:hAnsi="Arial" w:cs="Arial"/>
          <w:b/>
          <w:sz w:val="22"/>
          <w:szCs w:val="22"/>
        </w:rPr>
      </w:pPr>
      <w:r w:rsidRPr="00C07393">
        <w:rPr>
          <w:rFonts w:ascii="Arial" w:hAnsi="Arial" w:cs="Arial"/>
          <w:b/>
          <w:sz w:val="22"/>
          <w:szCs w:val="22"/>
        </w:rPr>
        <w:t xml:space="preserve">CONTRIBUTION TO </w:t>
      </w:r>
      <w:r>
        <w:rPr>
          <w:rFonts w:ascii="Arial" w:hAnsi="Arial" w:cs="Arial"/>
          <w:b/>
          <w:sz w:val="22"/>
          <w:szCs w:val="22"/>
        </w:rPr>
        <w:t xml:space="preserve">IDF </w:t>
      </w:r>
      <w:r w:rsidRPr="00C07393">
        <w:rPr>
          <w:rFonts w:ascii="Arial" w:hAnsi="Arial" w:cs="Arial"/>
          <w:b/>
          <w:sz w:val="22"/>
          <w:szCs w:val="22"/>
        </w:rPr>
        <w:t>OBJECTIVES</w:t>
      </w:r>
    </w:p>
    <w:p w:rsidR="00613A94" w:rsidRDefault="00613A94" w:rsidP="001575CA">
      <w:pPr>
        <w:jc w:val="both"/>
        <w:rPr>
          <w:rFonts w:ascii="Arial" w:hAnsi="Arial" w:cs="Arial"/>
          <w:sz w:val="22"/>
          <w:szCs w:val="22"/>
        </w:rPr>
      </w:pPr>
    </w:p>
    <w:p w:rsidR="00613A94" w:rsidRDefault="00613A94" w:rsidP="001575CA">
      <w:pPr>
        <w:jc w:val="both"/>
        <w:rPr>
          <w:rFonts w:ascii="Arial" w:hAnsi="Arial" w:cs="Arial"/>
          <w:sz w:val="22"/>
          <w:szCs w:val="22"/>
        </w:rPr>
      </w:pPr>
      <w:r>
        <w:rPr>
          <w:rFonts w:ascii="Arial" w:hAnsi="Arial" w:cs="Arial"/>
          <w:sz w:val="22"/>
          <w:szCs w:val="22"/>
        </w:rPr>
        <w:t>You are required to show how the project has contributed to IDF results. Please fill in the areas that are relevant to your project.</w:t>
      </w:r>
    </w:p>
    <w:p w:rsidR="00613A94" w:rsidRPr="00C07393" w:rsidRDefault="00613A94" w:rsidP="001575CA">
      <w:pPr>
        <w:jc w:val="both"/>
        <w:rPr>
          <w:rFonts w:ascii="Arial" w:hAnsi="Arial" w:cs="Arial"/>
          <w:sz w:val="22"/>
          <w:szCs w:val="22"/>
        </w:rPr>
      </w:pPr>
    </w:p>
    <w:tbl>
      <w:tblPr>
        <w:tblW w:w="10373" w:type="dxa"/>
        <w:tblInd w:w="-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
        <w:gridCol w:w="857"/>
        <w:gridCol w:w="859"/>
        <w:gridCol w:w="977"/>
        <w:gridCol w:w="90"/>
        <w:gridCol w:w="72"/>
        <w:gridCol w:w="269"/>
        <w:gridCol w:w="649"/>
        <w:gridCol w:w="68"/>
        <w:gridCol w:w="22"/>
        <w:gridCol w:w="138"/>
        <w:gridCol w:w="366"/>
        <w:gridCol w:w="119"/>
        <w:gridCol w:w="30"/>
        <w:gridCol w:w="196"/>
        <w:gridCol w:w="92"/>
        <w:gridCol w:w="49"/>
        <w:gridCol w:w="90"/>
        <w:gridCol w:w="2325"/>
        <w:gridCol w:w="805"/>
        <w:gridCol w:w="463"/>
        <w:gridCol w:w="1107"/>
      </w:tblGrid>
      <w:tr w:rsidR="00B37067" w:rsidRPr="00C07393" w:rsidTr="00A01B18">
        <w:tc>
          <w:tcPr>
            <w:tcW w:w="10373" w:type="dxa"/>
            <w:gridSpan w:val="23"/>
            <w:tcBorders>
              <w:top w:val="single" w:sz="4" w:space="0" w:color="auto"/>
              <w:left w:val="nil"/>
              <w:bottom w:val="single" w:sz="4" w:space="0" w:color="auto"/>
              <w:right w:val="nil"/>
            </w:tcBorders>
            <w:shd w:val="clear" w:color="auto" w:fill="auto"/>
          </w:tcPr>
          <w:p w:rsidR="00B37067" w:rsidRPr="00C07393" w:rsidRDefault="00B37067" w:rsidP="001575CA">
            <w:pPr>
              <w:jc w:val="both"/>
              <w:rPr>
                <w:rFonts w:ascii="Arial" w:hAnsi="Arial" w:cs="Arial"/>
                <w:b/>
                <w:sz w:val="22"/>
                <w:szCs w:val="22"/>
              </w:rPr>
            </w:pPr>
          </w:p>
        </w:tc>
      </w:tr>
      <w:tr w:rsidR="00415D6F" w:rsidRPr="00C07393" w:rsidTr="00020A96">
        <w:tc>
          <w:tcPr>
            <w:tcW w:w="730" w:type="dxa"/>
            <w:gridSpan w:val="2"/>
            <w:shd w:val="clear" w:color="auto" w:fill="CCC0D9"/>
          </w:tcPr>
          <w:p w:rsidR="00415D6F" w:rsidRPr="00C07393" w:rsidRDefault="00415D6F" w:rsidP="001575CA">
            <w:pPr>
              <w:numPr>
                <w:ilvl w:val="0"/>
                <w:numId w:val="12"/>
              </w:numPr>
              <w:tabs>
                <w:tab w:val="num" w:pos="360"/>
              </w:tabs>
              <w:ind w:left="360"/>
              <w:jc w:val="both"/>
              <w:rPr>
                <w:rFonts w:ascii="Arial" w:hAnsi="Arial" w:cs="Arial"/>
                <w:b/>
                <w:sz w:val="22"/>
                <w:szCs w:val="22"/>
              </w:rPr>
            </w:pPr>
          </w:p>
        </w:tc>
        <w:tc>
          <w:tcPr>
            <w:tcW w:w="9643" w:type="dxa"/>
            <w:gridSpan w:val="21"/>
            <w:tcBorders>
              <w:top w:val="single" w:sz="4" w:space="0" w:color="auto"/>
            </w:tcBorders>
            <w:shd w:val="clear" w:color="auto" w:fill="E5DFEC"/>
          </w:tcPr>
          <w:p w:rsidR="00415D6F" w:rsidRDefault="00415D6F" w:rsidP="001575CA">
            <w:pPr>
              <w:jc w:val="both"/>
              <w:rPr>
                <w:rFonts w:ascii="Arial" w:hAnsi="Arial" w:cs="Arial"/>
                <w:b/>
                <w:sz w:val="22"/>
                <w:szCs w:val="22"/>
              </w:rPr>
            </w:pPr>
            <w:r>
              <w:rPr>
                <w:rFonts w:ascii="Arial" w:hAnsi="Arial" w:cs="Arial"/>
                <w:b/>
                <w:sz w:val="22"/>
                <w:szCs w:val="22"/>
              </w:rPr>
              <w:t xml:space="preserve">Medium term 1 (state this </w:t>
            </w:r>
            <w:r w:rsidR="0009216D">
              <w:rPr>
                <w:rFonts w:ascii="Arial" w:hAnsi="Arial" w:cs="Arial"/>
                <w:b/>
                <w:sz w:val="22"/>
                <w:szCs w:val="22"/>
              </w:rPr>
              <w:t>as is</w:t>
            </w:r>
            <w:r>
              <w:rPr>
                <w:rFonts w:ascii="Arial" w:hAnsi="Arial" w:cs="Arial"/>
                <w:b/>
                <w:sz w:val="22"/>
                <w:szCs w:val="22"/>
              </w:rPr>
              <w:t xml:space="preserve"> in the project results template)</w:t>
            </w:r>
            <w:r w:rsidR="0097613A">
              <w:rPr>
                <w:rFonts w:ascii="Arial" w:hAnsi="Arial" w:cs="Arial"/>
                <w:b/>
                <w:sz w:val="22"/>
                <w:szCs w:val="22"/>
              </w:rPr>
              <w:t xml:space="preserve"> Strengthened Competence of PWDS to demand for their entitlements in Education and Health as enshrined in the iganga Disability Ordinance and policy ,2013</w:t>
            </w:r>
          </w:p>
          <w:p w:rsidR="00613A94" w:rsidRPr="00C07393" w:rsidRDefault="00613A94" w:rsidP="001575CA">
            <w:pPr>
              <w:jc w:val="both"/>
              <w:rPr>
                <w:rFonts w:ascii="Arial" w:hAnsi="Arial" w:cs="Arial"/>
                <w:b/>
                <w:sz w:val="22"/>
                <w:szCs w:val="22"/>
              </w:rPr>
            </w:pPr>
          </w:p>
        </w:tc>
      </w:tr>
      <w:tr w:rsidR="00B37067" w:rsidRPr="00C07393" w:rsidTr="00020A96">
        <w:tc>
          <w:tcPr>
            <w:tcW w:w="730" w:type="dxa"/>
            <w:gridSpan w:val="2"/>
            <w:vMerge w:val="restart"/>
            <w:shd w:val="clear" w:color="auto" w:fill="CCC0D9"/>
          </w:tcPr>
          <w:p w:rsidR="00B37067" w:rsidRPr="00C07393" w:rsidRDefault="00B37067" w:rsidP="001575CA">
            <w:pPr>
              <w:numPr>
                <w:ilvl w:val="0"/>
                <w:numId w:val="12"/>
              </w:numPr>
              <w:tabs>
                <w:tab w:val="num" w:pos="360"/>
              </w:tabs>
              <w:ind w:left="360"/>
              <w:jc w:val="both"/>
              <w:rPr>
                <w:rFonts w:ascii="Arial" w:hAnsi="Arial" w:cs="Arial"/>
                <w:b/>
                <w:sz w:val="22"/>
                <w:szCs w:val="22"/>
              </w:rPr>
            </w:pPr>
          </w:p>
        </w:tc>
        <w:tc>
          <w:tcPr>
            <w:tcW w:w="9643" w:type="dxa"/>
            <w:gridSpan w:val="21"/>
            <w:tcBorders>
              <w:top w:val="single" w:sz="4" w:space="0" w:color="auto"/>
            </w:tcBorders>
            <w:shd w:val="clear" w:color="auto" w:fill="E5DFEC"/>
          </w:tcPr>
          <w:p w:rsidR="00B37067" w:rsidRPr="00C07393" w:rsidRDefault="00B37067" w:rsidP="001575CA">
            <w:pPr>
              <w:jc w:val="both"/>
              <w:rPr>
                <w:rFonts w:ascii="Arial" w:hAnsi="Arial" w:cs="Arial"/>
                <w:b/>
                <w:sz w:val="22"/>
                <w:szCs w:val="22"/>
              </w:rPr>
            </w:pPr>
            <w:r w:rsidRPr="00C07393">
              <w:rPr>
                <w:rFonts w:ascii="Arial" w:hAnsi="Arial" w:cs="Arial"/>
                <w:b/>
                <w:sz w:val="22"/>
                <w:szCs w:val="22"/>
              </w:rPr>
              <w:t xml:space="preserve">Disaggregate the number of </w:t>
            </w:r>
            <w:r w:rsidR="00415D6F">
              <w:rPr>
                <w:rFonts w:ascii="Arial" w:hAnsi="Arial" w:cs="Arial"/>
                <w:b/>
                <w:sz w:val="22"/>
                <w:szCs w:val="22"/>
              </w:rPr>
              <w:t>people that have benefited from your project</w:t>
            </w:r>
            <w:r w:rsidRPr="00C07393">
              <w:rPr>
                <w:rFonts w:ascii="Arial" w:hAnsi="Arial" w:cs="Arial"/>
                <w:b/>
                <w:sz w:val="22"/>
                <w:szCs w:val="22"/>
              </w:rPr>
              <w:t>; describe briefly who they were and how they benefitted NB. Adult =18 years and above; Child =below 18 years.</w:t>
            </w:r>
          </w:p>
        </w:tc>
      </w:tr>
      <w:tr w:rsidR="00B37067" w:rsidRPr="00C07393" w:rsidTr="00020A96">
        <w:trPr>
          <w:trHeight w:val="549"/>
        </w:trPr>
        <w:tc>
          <w:tcPr>
            <w:tcW w:w="730" w:type="dxa"/>
            <w:gridSpan w:val="2"/>
            <w:vMerge/>
            <w:shd w:val="clear" w:color="auto" w:fill="CCC0D9"/>
          </w:tcPr>
          <w:p w:rsidR="00B37067" w:rsidRPr="00C07393" w:rsidRDefault="00B37067" w:rsidP="001575CA">
            <w:pPr>
              <w:numPr>
                <w:ilvl w:val="0"/>
                <w:numId w:val="12"/>
              </w:numPr>
              <w:tabs>
                <w:tab w:val="num" w:pos="360"/>
              </w:tabs>
              <w:ind w:left="360"/>
              <w:jc w:val="both"/>
              <w:rPr>
                <w:rFonts w:ascii="Arial" w:hAnsi="Arial" w:cs="Arial"/>
                <w:b/>
                <w:sz w:val="22"/>
                <w:szCs w:val="22"/>
              </w:rPr>
            </w:pPr>
          </w:p>
        </w:tc>
        <w:tc>
          <w:tcPr>
            <w:tcW w:w="857" w:type="dxa"/>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Adult</w:t>
            </w:r>
          </w:p>
          <w:p w:rsidR="00B37067" w:rsidRPr="00C07393" w:rsidRDefault="00B37067" w:rsidP="001575CA">
            <w:pPr>
              <w:jc w:val="both"/>
              <w:rPr>
                <w:rFonts w:ascii="Arial" w:hAnsi="Arial" w:cs="Arial"/>
                <w:sz w:val="22"/>
                <w:szCs w:val="22"/>
              </w:rPr>
            </w:pPr>
            <w:r w:rsidRPr="00C07393">
              <w:rPr>
                <w:rFonts w:ascii="Arial" w:hAnsi="Arial" w:cs="Arial"/>
                <w:sz w:val="22"/>
                <w:szCs w:val="22"/>
              </w:rPr>
              <w:t>Male</w:t>
            </w:r>
          </w:p>
        </w:tc>
        <w:tc>
          <w:tcPr>
            <w:tcW w:w="859" w:type="dxa"/>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Adult Female</w:t>
            </w:r>
          </w:p>
        </w:tc>
        <w:tc>
          <w:tcPr>
            <w:tcW w:w="977" w:type="dxa"/>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Child Male</w:t>
            </w:r>
          </w:p>
        </w:tc>
        <w:tc>
          <w:tcPr>
            <w:tcW w:w="1080" w:type="dxa"/>
            <w:gridSpan w:val="4"/>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Child</w:t>
            </w:r>
          </w:p>
          <w:p w:rsidR="00B37067" w:rsidRPr="00C07393" w:rsidRDefault="00B37067" w:rsidP="001575CA">
            <w:pPr>
              <w:jc w:val="both"/>
              <w:rPr>
                <w:rFonts w:ascii="Arial" w:hAnsi="Arial" w:cs="Arial"/>
                <w:sz w:val="22"/>
                <w:szCs w:val="22"/>
              </w:rPr>
            </w:pPr>
            <w:r w:rsidRPr="00C07393">
              <w:rPr>
                <w:rFonts w:ascii="Arial" w:hAnsi="Arial" w:cs="Arial"/>
                <w:sz w:val="22"/>
                <w:szCs w:val="22"/>
              </w:rPr>
              <w:t>Female</w:t>
            </w:r>
          </w:p>
        </w:tc>
        <w:tc>
          <w:tcPr>
            <w:tcW w:w="1170" w:type="dxa"/>
            <w:gridSpan w:val="10"/>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Total</w:t>
            </w:r>
          </w:p>
        </w:tc>
        <w:tc>
          <w:tcPr>
            <w:tcW w:w="2325" w:type="dxa"/>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 xml:space="preserve">Brief description </w:t>
            </w:r>
          </w:p>
          <w:p w:rsidR="00B37067" w:rsidRPr="00C07393" w:rsidRDefault="00B37067" w:rsidP="001575CA">
            <w:pPr>
              <w:jc w:val="both"/>
              <w:rPr>
                <w:rFonts w:ascii="Arial" w:hAnsi="Arial" w:cs="Arial"/>
                <w:sz w:val="22"/>
                <w:szCs w:val="22"/>
              </w:rPr>
            </w:pPr>
            <w:r w:rsidRPr="00C07393">
              <w:rPr>
                <w:rFonts w:ascii="Arial" w:hAnsi="Arial" w:cs="Arial"/>
                <w:sz w:val="22"/>
                <w:szCs w:val="22"/>
              </w:rPr>
              <w:t>(e.g. farmers)</w:t>
            </w:r>
          </w:p>
        </w:tc>
        <w:tc>
          <w:tcPr>
            <w:tcW w:w="2375" w:type="dxa"/>
            <w:gridSpan w:val="3"/>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 xml:space="preserve">Change/improvement </w:t>
            </w:r>
          </w:p>
          <w:p w:rsidR="00B37067" w:rsidRPr="00C07393" w:rsidRDefault="00B37067" w:rsidP="001575CA">
            <w:pPr>
              <w:jc w:val="both"/>
              <w:rPr>
                <w:rFonts w:ascii="Arial" w:hAnsi="Arial" w:cs="Arial"/>
                <w:sz w:val="22"/>
                <w:szCs w:val="22"/>
              </w:rPr>
            </w:pPr>
            <w:r w:rsidRPr="00C07393">
              <w:rPr>
                <w:rFonts w:ascii="Arial" w:hAnsi="Arial" w:cs="Arial"/>
                <w:sz w:val="22"/>
                <w:szCs w:val="22"/>
              </w:rPr>
              <w:t>(e.g. income increased)</w:t>
            </w:r>
          </w:p>
        </w:tc>
      </w:tr>
      <w:tr w:rsidR="00B37067" w:rsidRPr="00C07393" w:rsidTr="00020A96">
        <w:trPr>
          <w:trHeight w:val="421"/>
        </w:trPr>
        <w:tc>
          <w:tcPr>
            <w:tcW w:w="730" w:type="dxa"/>
            <w:gridSpan w:val="2"/>
            <w:vMerge/>
            <w:shd w:val="clear" w:color="auto" w:fill="CCC0D9"/>
          </w:tcPr>
          <w:p w:rsidR="00B37067" w:rsidRPr="00C07393" w:rsidRDefault="00B37067" w:rsidP="001575CA">
            <w:pPr>
              <w:numPr>
                <w:ilvl w:val="0"/>
                <w:numId w:val="12"/>
              </w:numPr>
              <w:tabs>
                <w:tab w:val="num" w:pos="360"/>
              </w:tabs>
              <w:ind w:left="360"/>
              <w:jc w:val="both"/>
              <w:rPr>
                <w:rFonts w:ascii="Arial" w:hAnsi="Arial" w:cs="Arial"/>
                <w:b/>
                <w:sz w:val="22"/>
                <w:szCs w:val="22"/>
              </w:rPr>
            </w:pPr>
          </w:p>
        </w:tc>
        <w:tc>
          <w:tcPr>
            <w:tcW w:w="857" w:type="dxa"/>
            <w:shd w:val="clear" w:color="auto" w:fill="auto"/>
            <w:vAlign w:val="center"/>
          </w:tcPr>
          <w:p w:rsidR="00B37067" w:rsidRPr="00C07393" w:rsidRDefault="00FF55B2" w:rsidP="001575CA">
            <w:pPr>
              <w:jc w:val="both"/>
              <w:rPr>
                <w:rFonts w:ascii="Arial" w:hAnsi="Arial" w:cs="Arial"/>
                <w:sz w:val="22"/>
                <w:szCs w:val="22"/>
              </w:rPr>
            </w:pPr>
            <w:r>
              <w:rPr>
                <w:rFonts w:ascii="Arial" w:hAnsi="Arial" w:cs="Arial"/>
                <w:sz w:val="22"/>
                <w:szCs w:val="22"/>
              </w:rPr>
              <w:t>1266</w:t>
            </w:r>
          </w:p>
        </w:tc>
        <w:tc>
          <w:tcPr>
            <w:tcW w:w="859" w:type="dxa"/>
            <w:shd w:val="clear" w:color="auto" w:fill="auto"/>
            <w:vAlign w:val="center"/>
          </w:tcPr>
          <w:p w:rsidR="00B37067" w:rsidRPr="00C07393" w:rsidRDefault="00FF55B2" w:rsidP="001575CA">
            <w:pPr>
              <w:jc w:val="both"/>
              <w:rPr>
                <w:rFonts w:ascii="Arial" w:hAnsi="Arial" w:cs="Arial"/>
                <w:sz w:val="22"/>
                <w:szCs w:val="22"/>
              </w:rPr>
            </w:pPr>
            <w:r>
              <w:rPr>
                <w:rFonts w:ascii="Arial" w:hAnsi="Arial" w:cs="Arial"/>
                <w:sz w:val="22"/>
                <w:szCs w:val="22"/>
              </w:rPr>
              <w:t>1183</w:t>
            </w:r>
          </w:p>
        </w:tc>
        <w:tc>
          <w:tcPr>
            <w:tcW w:w="977" w:type="dxa"/>
            <w:shd w:val="clear" w:color="auto" w:fill="auto"/>
            <w:vAlign w:val="center"/>
          </w:tcPr>
          <w:p w:rsidR="00B37067" w:rsidRPr="00C07393" w:rsidRDefault="0009706B" w:rsidP="001575CA">
            <w:pPr>
              <w:jc w:val="both"/>
              <w:rPr>
                <w:rFonts w:ascii="Arial" w:hAnsi="Arial" w:cs="Arial"/>
                <w:sz w:val="22"/>
                <w:szCs w:val="22"/>
              </w:rPr>
            </w:pPr>
            <w:r>
              <w:rPr>
                <w:rFonts w:ascii="Arial" w:hAnsi="Arial" w:cs="Arial"/>
                <w:sz w:val="22"/>
                <w:szCs w:val="22"/>
              </w:rPr>
              <w:t>112</w:t>
            </w:r>
          </w:p>
        </w:tc>
        <w:tc>
          <w:tcPr>
            <w:tcW w:w="1080" w:type="dxa"/>
            <w:gridSpan w:val="4"/>
            <w:shd w:val="clear" w:color="auto" w:fill="auto"/>
            <w:vAlign w:val="center"/>
          </w:tcPr>
          <w:p w:rsidR="00B37067" w:rsidRPr="00C07393" w:rsidRDefault="0009706B" w:rsidP="001575CA">
            <w:pPr>
              <w:jc w:val="both"/>
              <w:rPr>
                <w:rFonts w:ascii="Arial" w:hAnsi="Arial" w:cs="Arial"/>
                <w:sz w:val="22"/>
                <w:szCs w:val="22"/>
              </w:rPr>
            </w:pPr>
            <w:r>
              <w:rPr>
                <w:rFonts w:ascii="Arial" w:hAnsi="Arial" w:cs="Arial"/>
                <w:sz w:val="22"/>
                <w:szCs w:val="22"/>
              </w:rPr>
              <w:t>195</w:t>
            </w:r>
          </w:p>
        </w:tc>
        <w:tc>
          <w:tcPr>
            <w:tcW w:w="1170" w:type="dxa"/>
            <w:gridSpan w:val="10"/>
            <w:shd w:val="clear" w:color="auto" w:fill="auto"/>
            <w:vAlign w:val="center"/>
          </w:tcPr>
          <w:p w:rsidR="00B37067" w:rsidRPr="00C07393" w:rsidRDefault="00FF55B2" w:rsidP="001575CA">
            <w:pPr>
              <w:jc w:val="both"/>
              <w:rPr>
                <w:rFonts w:ascii="Arial" w:hAnsi="Arial" w:cs="Arial"/>
                <w:sz w:val="22"/>
                <w:szCs w:val="22"/>
              </w:rPr>
            </w:pPr>
            <w:r>
              <w:rPr>
                <w:rFonts w:ascii="Arial" w:hAnsi="Arial" w:cs="Arial"/>
                <w:sz w:val="22"/>
                <w:szCs w:val="22"/>
              </w:rPr>
              <w:t>2756</w:t>
            </w:r>
          </w:p>
        </w:tc>
        <w:tc>
          <w:tcPr>
            <w:tcW w:w="2325" w:type="dxa"/>
            <w:shd w:val="clear" w:color="auto" w:fill="auto"/>
          </w:tcPr>
          <w:p w:rsidR="0009706B" w:rsidRDefault="0009706B" w:rsidP="001575CA">
            <w:pPr>
              <w:jc w:val="both"/>
              <w:rPr>
                <w:rFonts w:ascii="Arial" w:hAnsi="Arial" w:cs="Arial"/>
                <w:sz w:val="22"/>
                <w:szCs w:val="22"/>
              </w:rPr>
            </w:pPr>
            <w:r>
              <w:rPr>
                <w:rFonts w:ascii="Arial" w:hAnsi="Arial" w:cs="Arial"/>
                <w:sz w:val="22"/>
                <w:szCs w:val="22"/>
              </w:rPr>
              <w:t xml:space="preserve">Women, Men , PWDs, boys and girls </w:t>
            </w:r>
          </w:p>
          <w:p w:rsidR="0009706B" w:rsidRDefault="0009706B" w:rsidP="001575CA">
            <w:pPr>
              <w:jc w:val="both"/>
              <w:rPr>
                <w:rFonts w:ascii="Arial" w:hAnsi="Arial" w:cs="Arial"/>
                <w:sz w:val="22"/>
                <w:szCs w:val="22"/>
              </w:rPr>
            </w:pPr>
          </w:p>
          <w:p w:rsidR="0009706B" w:rsidRDefault="0009706B" w:rsidP="001575CA">
            <w:pPr>
              <w:jc w:val="both"/>
              <w:rPr>
                <w:rFonts w:ascii="Arial" w:hAnsi="Arial" w:cs="Arial"/>
                <w:sz w:val="22"/>
                <w:szCs w:val="22"/>
              </w:rPr>
            </w:pPr>
          </w:p>
          <w:p w:rsidR="0009706B" w:rsidRPr="00C07393" w:rsidRDefault="0009706B" w:rsidP="001575CA">
            <w:pPr>
              <w:jc w:val="both"/>
              <w:rPr>
                <w:rFonts w:ascii="Arial" w:hAnsi="Arial" w:cs="Arial"/>
                <w:sz w:val="22"/>
                <w:szCs w:val="22"/>
              </w:rPr>
            </w:pPr>
          </w:p>
        </w:tc>
        <w:tc>
          <w:tcPr>
            <w:tcW w:w="2375" w:type="dxa"/>
            <w:gridSpan w:val="3"/>
            <w:shd w:val="clear" w:color="auto" w:fill="auto"/>
          </w:tcPr>
          <w:p w:rsidR="00B37067" w:rsidRDefault="0009706B" w:rsidP="001575CA">
            <w:pPr>
              <w:jc w:val="both"/>
              <w:rPr>
                <w:rFonts w:ascii="Arial" w:hAnsi="Arial" w:cs="Arial"/>
                <w:sz w:val="22"/>
                <w:szCs w:val="22"/>
              </w:rPr>
            </w:pPr>
            <w:r>
              <w:rPr>
                <w:rFonts w:ascii="Arial" w:hAnsi="Arial" w:cs="Arial"/>
                <w:sz w:val="22"/>
                <w:szCs w:val="22"/>
              </w:rPr>
              <w:t xml:space="preserve"> Increased Awareness on the provisions and entitlements of PWDs as enshrined in Disability Ordinance and policy.</w:t>
            </w:r>
          </w:p>
          <w:p w:rsidR="0009706B" w:rsidRPr="00C07393" w:rsidRDefault="0009706B" w:rsidP="001575CA">
            <w:pPr>
              <w:jc w:val="both"/>
              <w:rPr>
                <w:rFonts w:ascii="Arial" w:hAnsi="Arial" w:cs="Arial"/>
                <w:sz w:val="22"/>
                <w:szCs w:val="22"/>
              </w:rPr>
            </w:pPr>
            <w:r>
              <w:rPr>
                <w:rFonts w:ascii="Arial" w:hAnsi="Arial" w:cs="Arial"/>
                <w:sz w:val="22"/>
                <w:szCs w:val="22"/>
              </w:rPr>
              <w:t xml:space="preserve">Increased capacity and confidence among PWDs  to demand for their disability rights and entitlements as outlined in the disability Ordinance &amp; policy </w:t>
            </w:r>
          </w:p>
        </w:tc>
      </w:tr>
      <w:tr w:rsidR="00B37067" w:rsidRPr="00C07393" w:rsidTr="00020A96">
        <w:trPr>
          <w:trHeight w:val="394"/>
        </w:trPr>
        <w:tc>
          <w:tcPr>
            <w:tcW w:w="730" w:type="dxa"/>
            <w:gridSpan w:val="2"/>
            <w:vMerge/>
            <w:shd w:val="clear" w:color="auto" w:fill="CCC0D9"/>
          </w:tcPr>
          <w:p w:rsidR="00B37067" w:rsidRPr="00C07393" w:rsidRDefault="00B37067" w:rsidP="001575CA">
            <w:pPr>
              <w:numPr>
                <w:ilvl w:val="0"/>
                <w:numId w:val="12"/>
              </w:numPr>
              <w:tabs>
                <w:tab w:val="num" w:pos="360"/>
              </w:tabs>
              <w:ind w:left="360"/>
              <w:jc w:val="both"/>
              <w:rPr>
                <w:rFonts w:ascii="Arial" w:hAnsi="Arial" w:cs="Arial"/>
                <w:b/>
                <w:sz w:val="22"/>
                <w:szCs w:val="22"/>
              </w:rPr>
            </w:pPr>
          </w:p>
        </w:tc>
        <w:tc>
          <w:tcPr>
            <w:tcW w:w="857" w:type="dxa"/>
            <w:shd w:val="clear" w:color="auto" w:fill="auto"/>
            <w:vAlign w:val="center"/>
          </w:tcPr>
          <w:p w:rsidR="00B37067" w:rsidRPr="00C07393" w:rsidRDefault="007F5816" w:rsidP="001575CA">
            <w:pPr>
              <w:jc w:val="both"/>
              <w:rPr>
                <w:rFonts w:ascii="Arial" w:hAnsi="Arial" w:cs="Arial"/>
                <w:sz w:val="22"/>
                <w:szCs w:val="22"/>
              </w:rPr>
            </w:pPr>
            <w:r>
              <w:rPr>
                <w:rFonts w:ascii="Arial" w:hAnsi="Arial" w:cs="Arial"/>
                <w:sz w:val="22"/>
                <w:szCs w:val="22"/>
              </w:rPr>
              <w:t>N/A</w:t>
            </w:r>
          </w:p>
        </w:tc>
        <w:tc>
          <w:tcPr>
            <w:tcW w:w="859" w:type="dxa"/>
            <w:shd w:val="clear" w:color="auto" w:fill="auto"/>
            <w:vAlign w:val="center"/>
          </w:tcPr>
          <w:p w:rsidR="00B37067" w:rsidRPr="00C07393" w:rsidRDefault="007F5816" w:rsidP="001575CA">
            <w:pPr>
              <w:jc w:val="both"/>
              <w:rPr>
                <w:rFonts w:ascii="Arial" w:hAnsi="Arial" w:cs="Arial"/>
                <w:sz w:val="22"/>
                <w:szCs w:val="22"/>
              </w:rPr>
            </w:pPr>
            <w:r>
              <w:rPr>
                <w:rFonts w:ascii="Arial" w:hAnsi="Arial" w:cs="Arial"/>
                <w:sz w:val="22"/>
                <w:szCs w:val="22"/>
              </w:rPr>
              <w:t>N/A</w:t>
            </w:r>
          </w:p>
        </w:tc>
        <w:tc>
          <w:tcPr>
            <w:tcW w:w="977" w:type="dxa"/>
            <w:shd w:val="clear" w:color="auto" w:fill="auto"/>
            <w:vAlign w:val="center"/>
          </w:tcPr>
          <w:p w:rsidR="00B37067" w:rsidRPr="00C07393" w:rsidRDefault="007F5816" w:rsidP="001575CA">
            <w:pPr>
              <w:jc w:val="both"/>
              <w:rPr>
                <w:rFonts w:ascii="Arial" w:hAnsi="Arial" w:cs="Arial"/>
                <w:sz w:val="22"/>
                <w:szCs w:val="22"/>
              </w:rPr>
            </w:pPr>
            <w:r>
              <w:rPr>
                <w:rFonts w:ascii="Arial" w:hAnsi="Arial" w:cs="Arial"/>
                <w:sz w:val="22"/>
                <w:szCs w:val="22"/>
              </w:rPr>
              <w:t>N/A</w:t>
            </w:r>
          </w:p>
        </w:tc>
        <w:tc>
          <w:tcPr>
            <w:tcW w:w="1080" w:type="dxa"/>
            <w:gridSpan w:val="4"/>
            <w:shd w:val="clear" w:color="auto" w:fill="auto"/>
            <w:vAlign w:val="center"/>
          </w:tcPr>
          <w:p w:rsidR="00B37067" w:rsidRPr="00C07393" w:rsidRDefault="007F5816" w:rsidP="001575CA">
            <w:pPr>
              <w:jc w:val="both"/>
              <w:rPr>
                <w:rFonts w:ascii="Arial" w:hAnsi="Arial" w:cs="Arial"/>
                <w:sz w:val="22"/>
                <w:szCs w:val="22"/>
              </w:rPr>
            </w:pPr>
            <w:r>
              <w:rPr>
                <w:rFonts w:ascii="Arial" w:hAnsi="Arial" w:cs="Arial"/>
                <w:sz w:val="22"/>
                <w:szCs w:val="22"/>
              </w:rPr>
              <w:t>N/A</w:t>
            </w:r>
          </w:p>
        </w:tc>
        <w:tc>
          <w:tcPr>
            <w:tcW w:w="1170" w:type="dxa"/>
            <w:gridSpan w:val="10"/>
            <w:shd w:val="clear" w:color="auto" w:fill="auto"/>
            <w:vAlign w:val="center"/>
          </w:tcPr>
          <w:p w:rsidR="00B37067" w:rsidRPr="00C07393" w:rsidRDefault="007F5816" w:rsidP="001575CA">
            <w:pPr>
              <w:jc w:val="both"/>
              <w:rPr>
                <w:rFonts w:ascii="Arial" w:hAnsi="Arial" w:cs="Arial"/>
                <w:sz w:val="22"/>
                <w:szCs w:val="22"/>
              </w:rPr>
            </w:pPr>
            <w:r>
              <w:rPr>
                <w:rFonts w:ascii="Arial" w:hAnsi="Arial" w:cs="Arial"/>
                <w:sz w:val="22"/>
                <w:szCs w:val="22"/>
              </w:rPr>
              <w:t>1698</w:t>
            </w:r>
          </w:p>
        </w:tc>
        <w:tc>
          <w:tcPr>
            <w:tcW w:w="2325" w:type="dxa"/>
            <w:shd w:val="clear" w:color="auto" w:fill="auto"/>
          </w:tcPr>
          <w:p w:rsidR="007F5816" w:rsidRDefault="007F5816" w:rsidP="001575CA">
            <w:pPr>
              <w:jc w:val="both"/>
              <w:rPr>
                <w:rFonts w:ascii="Arial" w:hAnsi="Arial" w:cs="Arial"/>
                <w:sz w:val="22"/>
                <w:szCs w:val="22"/>
              </w:rPr>
            </w:pPr>
            <w:r>
              <w:rPr>
                <w:rFonts w:ascii="Arial" w:hAnsi="Arial" w:cs="Arial"/>
                <w:sz w:val="22"/>
                <w:szCs w:val="22"/>
              </w:rPr>
              <w:t xml:space="preserve">1698 people not disaggregated were further reached through the radio talk shows </w:t>
            </w:r>
          </w:p>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trHeight w:val="394"/>
        </w:trPr>
        <w:tc>
          <w:tcPr>
            <w:tcW w:w="730" w:type="dxa"/>
            <w:gridSpan w:val="2"/>
            <w:vMerge/>
            <w:shd w:val="clear" w:color="auto" w:fill="CCC0D9"/>
          </w:tcPr>
          <w:p w:rsidR="00B37067" w:rsidRPr="00C07393" w:rsidRDefault="00B37067" w:rsidP="001575CA">
            <w:pPr>
              <w:numPr>
                <w:ilvl w:val="0"/>
                <w:numId w:val="12"/>
              </w:numPr>
              <w:tabs>
                <w:tab w:val="num" w:pos="360"/>
              </w:tabs>
              <w:ind w:left="360"/>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977" w:type="dxa"/>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4"/>
            <w:shd w:val="clear" w:color="auto" w:fill="auto"/>
            <w:vAlign w:val="center"/>
          </w:tcPr>
          <w:p w:rsidR="00B37067" w:rsidRPr="00C07393" w:rsidRDefault="00B37067" w:rsidP="001575CA">
            <w:pPr>
              <w:jc w:val="both"/>
              <w:rPr>
                <w:rFonts w:ascii="Arial" w:hAnsi="Arial" w:cs="Arial"/>
                <w:sz w:val="22"/>
                <w:szCs w:val="22"/>
              </w:rPr>
            </w:pPr>
          </w:p>
        </w:tc>
        <w:tc>
          <w:tcPr>
            <w:tcW w:w="1170" w:type="dxa"/>
            <w:gridSpan w:val="10"/>
            <w:shd w:val="clear" w:color="auto" w:fill="auto"/>
            <w:vAlign w:val="center"/>
          </w:tcPr>
          <w:p w:rsidR="00B37067" w:rsidRPr="00C07393" w:rsidRDefault="00B37067" w:rsidP="001575CA">
            <w:pPr>
              <w:jc w:val="both"/>
              <w:rPr>
                <w:rFonts w:ascii="Arial" w:hAnsi="Arial" w:cs="Arial"/>
                <w:sz w:val="22"/>
                <w:szCs w:val="22"/>
              </w:rPr>
            </w:pPr>
          </w:p>
        </w:tc>
        <w:tc>
          <w:tcPr>
            <w:tcW w:w="2325" w:type="dxa"/>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trHeight w:val="394"/>
        </w:trPr>
        <w:tc>
          <w:tcPr>
            <w:tcW w:w="730" w:type="dxa"/>
            <w:gridSpan w:val="2"/>
            <w:vMerge/>
            <w:shd w:val="clear" w:color="auto" w:fill="CCC0D9"/>
          </w:tcPr>
          <w:p w:rsidR="00B37067" w:rsidRPr="00C07393" w:rsidRDefault="00B37067" w:rsidP="001575CA">
            <w:pPr>
              <w:numPr>
                <w:ilvl w:val="0"/>
                <w:numId w:val="12"/>
              </w:numPr>
              <w:tabs>
                <w:tab w:val="num" w:pos="360"/>
              </w:tabs>
              <w:ind w:left="360"/>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977" w:type="dxa"/>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4"/>
            <w:shd w:val="clear" w:color="auto" w:fill="auto"/>
            <w:vAlign w:val="center"/>
          </w:tcPr>
          <w:p w:rsidR="00B37067" w:rsidRPr="00C07393" w:rsidRDefault="00B37067" w:rsidP="001575CA">
            <w:pPr>
              <w:jc w:val="both"/>
              <w:rPr>
                <w:rFonts w:ascii="Arial" w:hAnsi="Arial" w:cs="Arial"/>
                <w:sz w:val="22"/>
                <w:szCs w:val="22"/>
              </w:rPr>
            </w:pPr>
          </w:p>
        </w:tc>
        <w:tc>
          <w:tcPr>
            <w:tcW w:w="1170" w:type="dxa"/>
            <w:gridSpan w:val="10"/>
            <w:shd w:val="clear" w:color="auto" w:fill="auto"/>
            <w:vAlign w:val="center"/>
          </w:tcPr>
          <w:p w:rsidR="00B37067" w:rsidRPr="00C07393" w:rsidRDefault="00B37067" w:rsidP="001575CA">
            <w:pPr>
              <w:jc w:val="both"/>
              <w:rPr>
                <w:rFonts w:ascii="Arial" w:hAnsi="Arial" w:cs="Arial"/>
                <w:sz w:val="22"/>
                <w:szCs w:val="22"/>
              </w:rPr>
            </w:pPr>
          </w:p>
        </w:tc>
        <w:tc>
          <w:tcPr>
            <w:tcW w:w="2325" w:type="dxa"/>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trHeight w:val="394"/>
        </w:trPr>
        <w:tc>
          <w:tcPr>
            <w:tcW w:w="730" w:type="dxa"/>
            <w:gridSpan w:val="2"/>
            <w:vMerge/>
            <w:shd w:val="clear" w:color="auto" w:fill="CCC0D9"/>
          </w:tcPr>
          <w:p w:rsidR="00B37067" w:rsidRPr="00C07393" w:rsidRDefault="00B37067" w:rsidP="001575CA">
            <w:pPr>
              <w:numPr>
                <w:ilvl w:val="0"/>
                <w:numId w:val="12"/>
              </w:numPr>
              <w:tabs>
                <w:tab w:val="num" w:pos="360"/>
              </w:tabs>
              <w:ind w:left="360"/>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977" w:type="dxa"/>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4"/>
            <w:shd w:val="clear" w:color="auto" w:fill="auto"/>
            <w:vAlign w:val="center"/>
          </w:tcPr>
          <w:p w:rsidR="00B37067" w:rsidRPr="00C07393" w:rsidRDefault="00B37067" w:rsidP="001575CA">
            <w:pPr>
              <w:jc w:val="both"/>
              <w:rPr>
                <w:rFonts w:ascii="Arial" w:hAnsi="Arial" w:cs="Arial"/>
                <w:sz w:val="22"/>
                <w:szCs w:val="22"/>
              </w:rPr>
            </w:pPr>
          </w:p>
        </w:tc>
        <w:tc>
          <w:tcPr>
            <w:tcW w:w="1170" w:type="dxa"/>
            <w:gridSpan w:val="10"/>
            <w:shd w:val="clear" w:color="auto" w:fill="auto"/>
            <w:vAlign w:val="center"/>
          </w:tcPr>
          <w:p w:rsidR="00B37067" w:rsidRPr="00C07393" w:rsidRDefault="00B37067" w:rsidP="001575CA">
            <w:pPr>
              <w:jc w:val="both"/>
              <w:rPr>
                <w:rFonts w:ascii="Arial" w:hAnsi="Arial" w:cs="Arial"/>
                <w:sz w:val="22"/>
                <w:szCs w:val="22"/>
              </w:rPr>
            </w:pPr>
          </w:p>
        </w:tc>
        <w:tc>
          <w:tcPr>
            <w:tcW w:w="2325" w:type="dxa"/>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trHeight w:val="394"/>
        </w:trPr>
        <w:tc>
          <w:tcPr>
            <w:tcW w:w="730" w:type="dxa"/>
            <w:gridSpan w:val="2"/>
            <w:vMerge/>
            <w:shd w:val="clear" w:color="auto" w:fill="CCC0D9"/>
          </w:tcPr>
          <w:p w:rsidR="00B37067" w:rsidRPr="00C07393" w:rsidRDefault="00B37067" w:rsidP="001575CA">
            <w:pPr>
              <w:numPr>
                <w:ilvl w:val="0"/>
                <w:numId w:val="12"/>
              </w:numPr>
              <w:tabs>
                <w:tab w:val="num" w:pos="360"/>
              </w:tabs>
              <w:ind w:left="360"/>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977" w:type="dxa"/>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4"/>
            <w:shd w:val="clear" w:color="auto" w:fill="auto"/>
            <w:vAlign w:val="center"/>
          </w:tcPr>
          <w:p w:rsidR="00B37067" w:rsidRPr="00C07393" w:rsidRDefault="00B37067" w:rsidP="001575CA">
            <w:pPr>
              <w:jc w:val="both"/>
              <w:rPr>
                <w:rFonts w:ascii="Arial" w:hAnsi="Arial" w:cs="Arial"/>
                <w:sz w:val="22"/>
                <w:szCs w:val="22"/>
              </w:rPr>
            </w:pPr>
          </w:p>
        </w:tc>
        <w:tc>
          <w:tcPr>
            <w:tcW w:w="1170" w:type="dxa"/>
            <w:gridSpan w:val="10"/>
            <w:shd w:val="clear" w:color="auto" w:fill="auto"/>
            <w:vAlign w:val="center"/>
          </w:tcPr>
          <w:p w:rsidR="00B37067" w:rsidRPr="00C07393" w:rsidRDefault="00B37067" w:rsidP="001575CA">
            <w:pPr>
              <w:jc w:val="both"/>
              <w:rPr>
                <w:rFonts w:ascii="Arial" w:hAnsi="Arial" w:cs="Arial"/>
                <w:sz w:val="22"/>
                <w:szCs w:val="22"/>
              </w:rPr>
            </w:pPr>
          </w:p>
        </w:tc>
        <w:tc>
          <w:tcPr>
            <w:tcW w:w="2325" w:type="dxa"/>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c>
          <w:tcPr>
            <w:tcW w:w="730" w:type="dxa"/>
            <w:gridSpan w:val="2"/>
            <w:vMerge w:val="restart"/>
            <w:tcBorders>
              <w:right w:val="single" w:sz="4" w:space="0" w:color="auto"/>
            </w:tcBorders>
            <w:shd w:val="clear" w:color="auto" w:fill="CCC0D9"/>
          </w:tcPr>
          <w:p w:rsidR="00B37067" w:rsidRPr="00C07393" w:rsidRDefault="00B37067" w:rsidP="001575CA">
            <w:pPr>
              <w:numPr>
                <w:ilvl w:val="0"/>
                <w:numId w:val="12"/>
              </w:numPr>
              <w:tabs>
                <w:tab w:val="num" w:pos="360"/>
              </w:tabs>
              <w:ind w:left="360"/>
              <w:jc w:val="both"/>
              <w:rPr>
                <w:rFonts w:ascii="Arial" w:hAnsi="Arial" w:cs="Arial"/>
                <w:b/>
                <w:sz w:val="22"/>
                <w:szCs w:val="22"/>
              </w:rPr>
            </w:pPr>
          </w:p>
        </w:tc>
        <w:tc>
          <w:tcPr>
            <w:tcW w:w="9643" w:type="dxa"/>
            <w:gridSpan w:val="21"/>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613A94" w:rsidP="001575CA">
            <w:pPr>
              <w:jc w:val="both"/>
              <w:rPr>
                <w:rFonts w:ascii="Arial" w:hAnsi="Arial" w:cs="Arial"/>
                <w:sz w:val="22"/>
                <w:szCs w:val="22"/>
              </w:rPr>
            </w:pPr>
            <w:r w:rsidRPr="00C07393">
              <w:rPr>
                <w:rFonts w:ascii="Arial" w:hAnsi="Arial" w:cs="Arial"/>
                <w:b/>
                <w:sz w:val="22"/>
                <w:szCs w:val="22"/>
              </w:rPr>
              <w:t xml:space="preserve">State the evidence that </w:t>
            </w:r>
            <w:r>
              <w:rPr>
                <w:rFonts w:ascii="Arial" w:hAnsi="Arial" w:cs="Arial"/>
                <w:b/>
                <w:sz w:val="22"/>
                <w:szCs w:val="22"/>
              </w:rPr>
              <w:t>show that the above numbers were reached by the project (means of verification)</w:t>
            </w:r>
          </w:p>
        </w:tc>
      </w:tr>
      <w:tr w:rsidR="00B37067" w:rsidRPr="00C07393" w:rsidTr="00020A96">
        <w:trPr>
          <w:trHeight w:val="783"/>
        </w:trPr>
        <w:tc>
          <w:tcPr>
            <w:tcW w:w="730" w:type="dxa"/>
            <w:gridSpan w:val="2"/>
            <w:vMerge/>
            <w:tcBorders>
              <w:right w:val="single" w:sz="4" w:space="0" w:color="auto"/>
            </w:tcBorders>
            <w:shd w:val="clear" w:color="auto" w:fill="CCC0D9"/>
          </w:tcPr>
          <w:p w:rsidR="00B37067" w:rsidRPr="00C07393" w:rsidRDefault="00B37067" w:rsidP="001575CA">
            <w:pPr>
              <w:jc w:val="both"/>
              <w:rPr>
                <w:rFonts w:ascii="Arial" w:hAnsi="Arial" w:cs="Arial"/>
                <w:sz w:val="22"/>
                <w:szCs w:val="22"/>
              </w:rPr>
            </w:pPr>
          </w:p>
        </w:tc>
        <w:tc>
          <w:tcPr>
            <w:tcW w:w="9643" w:type="dxa"/>
            <w:gridSpan w:val="21"/>
            <w:tcBorders>
              <w:top w:val="single" w:sz="4" w:space="0" w:color="auto"/>
              <w:left w:val="single" w:sz="4" w:space="0" w:color="auto"/>
              <w:bottom w:val="single" w:sz="4" w:space="0" w:color="auto"/>
              <w:right w:val="single" w:sz="4" w:space="0" w:color="auto"/>
            </w:tcBorders>
            <w:shd w:val="clear" w:color="auto" w:fill="auto"/>
          </w:tcPr>
          <w:p w:rsidR="0009706B" w:rsidRDefault="0009706B" w:rsidP="001575CA">
            <w:pPr>
              <w:jc w:val="both"/>
              <w:rPr>
                <w:rFonts w:ascii="Arial" w:hAnsi="Arial" w:cs="Arial"/>
                <w:sz w:val="22"/>
                <w:szCs w:val="22"/>
              </w:rPr>
            </w:pPr>
            <w:r>
              <w:rPr>
                <w:rFonts w:ascii="Arial" w:hAnsi="Arial" w:cs="Arial"/>
                <w:sz w:val="22"/>
                <w:szCs w:val="22"/>
              </w:rPr>
              <w:t xml:space="preserve">Community Sensitizations registration /attendance lists </w:t>
            </w:r>
          </w:p>
          <w:p w:rsidR="0009706B" w:rsidRDefault="0009706B" w:rsidP="001575CA">
            <w:pPr>
              <w:jc w:val="both"/>
              <w:rPr>
                <w:rFonts w:ascii="Arial" w:hAnsi="Arial" w:cs="Arial"/>
                <w:sz w:val="22"/>
                <w:szCs w:val="22"/>
              </w:rPr>
            </w:pPr>
            <w:r>
              <w:rPr>
                <w:rFonts w:ascii="Arial" w:hAnsi="Arial" w:cs="Arial"/>
                <w:sz w:val="22"/>
                <w:szCs w:val="22"/>
              </w:rPr>
              <w:t xml:space="preserve">IEC distribution lists </w:t>
            </w:r>
          </w:p>
          <w:p w:rsidR="00604652" w:rsidRDefault="00604652" w:rsidP="001575CA">
            <w:pPr>
              <w:jc w:val="both"/>
              <w:rPr>
                <w:rFonts w:ascii="Arial" w:hAnsi="Arial" w:cs="Arial"/>
                <w:sz w:val="22"/>
                <w:szCs w:val="22"/>
              </w:rPr>
            </w:pPr>
            <w:r>
              <w:rPr>
                <w:rFonts w:ascii="Arial" w:hAnsi="Arial" w:cs="Arial"/>
                <w:sz w:val="22"/>
                <w:szCs w:val="22"/>
              </w:rPr>
              <w:t xml:space="preserve">Training attendance lists </w:t>
            </w:r>
          </w:p>
          <w:p w:rsidR="00B37067" w:rsidRDefault="00604652" w:rsidP="001575CA">
            <w:pPr>
              <w:jc w:val="both"/>
              <w:rPr>
                <w:rFonts w:ascii="Arial" w:hAnsi="Arial" w:cs="Arial"/>
                <w:sz w:val="22"/>
                <w:szCs w:val="22"/>
              </w:rPr>
            </w:pPr>
            <w:r>
              <w:rPr>
                <w:rFonts w:ascii="Arial" w:hAnsi="Arial" w:cs="Arial"/>
                <w:sz w:val="22"/>
                <w:szCs w:val="22"/>
              </w:rPr>
              <w:t xml:space="preserve">Radio listenership report </w:t>
            </w:r>
            <w:r w:rsidR="0009706B">
              <w:rPr>
                <w:rFonts w:ascii="Arial" w:hAnsi="Arial" w:cs="Arial"/>
                <w:sz w:val="22"/>
                <w:szCs w:val="22"/>
              </w:rPr>
              <w:t xml:space="preserve"> </w:t>
            </w:r>
            <w:r>
              <w:rPr>
                <w:rFonts w:ascii="Arial" w:hAnsi="Arial" w:cs="Arial"/>
                <w:sz w:val="22"/>
                <w:szCs w:val="22"/>
              </w:rPr>
              <w:t xml:space="preserve">&amp; Radio call in records </w:t>
            </w:r>
          </w:p>
          <w:p w:rsidR="0009706B" w:rsidRPr="00C07393" w:rsidRDefault="0009706B" w:rsidP="001575CA">
            <w:pPr>
              <w:jc w:val="both"/>
              <w:rPr>
                <w:rFonts w:ascii="Arial" w:hAnsi="Arial" w:cs="Arial"/>
                <w:sz w:val="22"/>
                <w:szCs w:val="22"/>
              </w:rPr>
            </w:pPr>
          </w:p>
        </w:tc>
      </w:tr>
      <w:tr w:rsidR="00B37067" w:rsidRPr="00C07393" w:rsidTr="00A01B18">
        <w:trPr>
          <w:cantSplit/>
          <w:trHeight w:val="150"/>
        </w:trPr>
        <w:tc>
          <w:tcPr>
            <w:tcW w:w="10373" w:type="dxa"/>
            <w:gridSpan w:val="23"/>
            <w:tcBorders>
              <w:top w:val="nil"/>
              <w:left w:val="nil"/>
              <w:bottom w:val="single" w:sz="4" w:space="0" w:color="auto"/>
              <w:right w:val="nil"/>
            </w:tcBorders>
            <w:shd w:val="clear" w:color="auto" w:fill="auto"/>
          </w:tcPr>
          <w:p w:rsidR="00B37067" w:rsidRPr="00C07393" w:rsidRDefault="00B37067" w:rsidP="001575CA">
            <w:pPr>
              <w:jc w:val="both"/>
              <w:rPr>
                <w:rStyle w:val="CSCFbold"/>
                <w:rFonts w:cs="Arial"/>
                <w:b w:val="0"/>
                <w:sz w:val="22"/>
                <w:szCs w:val="22"/>
              </w:rPr>
            </w:pPr>
          </w:p>
        </w:tc>
      </w:tr>
      <w:tr w:rsidR="00B37067" w:rsidRPr="00C07393" w:rsidTr="00020A96">
        <w:trPr>
          <w:cantSplit/>
        </w:trPr>
        <w:tc>
          <w:tcPr>
            <w:tcW w:w="730" w:type="dxa"/>
            <w:gridSpan w:val="2"/>
            <w:tcBorders>
              <w:top w:val="single" w:sz="4" w:space="0" w:color="auto"/>
            </w:tcBorders>
            <w:shd w:val="clear" w:color="auto" w:fill="CCC0D9"/>
          </w:tcPr>
          <w:p w:rsidR="00B37067" w:rsidRPr="00C07393" w:rsidRDefault="00B37067" w:rsidP="001575CA">
            <w:pPr>
              <w:numPr>
                <w:ilvl w:val="0"/>
                <w:numId w:val="13"/>
              </w:numPr>
              <w:jc w:val="both"/>
              <w:rPr>
                <w:rFonts w:ascii="Arial" w:hAnsi="Arial" w:cs="Arial"/>
                <w:b/>
                <w:sz w:val="22"/>
                <w:szCs w:val="22"/>
              </w:rPr>
            </w:pPr>
          </w:p>
        </w:tc>
        <w:tc>
          <w:tcPr>
            <w:tcW w:w="9643" w:type="dxa"/>
            <w:gridSpan w:val="21"/>
            <w:tcBorders>
              <w:top w:val="single" w:sz="4" w:space="0" w:color="auto"/>
              <w:bottom w:val="single" w:sz="4" w:space="0" w:color="auto"/>
            </w:tcBorders>
            <w:shd w:val="clear" w:color="auto" w:fill="E5DFEC"/>
          </w:tcPr>
          <w:p w:rsidR="00B37067" w:rsidRDefault="00D45596" w:rsidP="001575CA">
            <w:pPr>
              <w:jc w:val="both"/>
              <w:rPr>
                <w:rFonts w:ascii="Arial" w:hAnsi="Arial" w:cs="Arial"/>
                <w:b/>
                <w:sz w:val="22"/>
                <w:szCs w:val="22"/>
              </w:rPr>
            </w:pPr>
            <w:r>
              <w:rPr>
                <w:rFonts w:ascii="Arial" w:hAnsi="Arial" w:cs="Arial"/>
                <w:b/>
                <w:sz w:val="22"/>
                <w:szCs w:val="22"/>
              </w:rPr>
              <w:t xml:space="preserve">Medium term 2 : Increased implementation of the Iganga Disability Ordinance &amp; Policy 2013 </w:t>
            </w:r>
          </w:p>
          <w:p w:rsidR="00613A94" w:rsidRPr="00C07393" w:rsidRDefault="00613A94" w:rsidP="001575CA">
            <w:pPr>
              <w:jc w:val="both"/>
              <w:rPr>
                <w:rFonts w:ascii="Arial" w:hAnsi="Arial" w:cs="Arial"/>
                <w:b/>
                <w:sz w:val="22"/>
                <w:szCs w:val="22"/>
              </w:rPr>
            </w:pPr>
          </w:p>
        </w:tc>
      </w:tr>
      <w:tr w:rsidR="00B37067" w:rsidRPr="00C07393" w:rsidTr="00020A96">
        <w:trPr>
          <w:cantSplit/>
        </w:trPr>
        <w:tc>
          <w:tcPr>
            <w:tcW w:w="730" w:type="dxa"/>
            <w:gridSpan w:val="2"/>
            <w:vMerge w:val="restart"/>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9643" w:type="dxa"/>
            <w:gridSpan w:val="21"/>
            <w:tcBorders>
              <w:top w:val="single" w:sz="4" w:space="0" w:color="auto"/>
            </w:tcBorders>
            <w:shd w:val="clear" w:color="auto" w:fill="E5DFEC"/>
          </w:tcPr>
          <w:p w:rsidR="00B37067" w:rsidRPr="00C07393" w:rsidRDefault="00B37067" w:rsidP="001575CA">
            <w:pPr>
              <w:jc w:val="both"/>
              <w:rPr>
                <w:rFonts w:ascii="Arial" w:hAnsi="Arial" w:cs="Arial"/>
                <w:b/>
                <w:sz w:val="22"/>
                <w:szCs w:val="22"/>
              </w:rPr>
            </w:pPr>
            <w:r w:rsidRPr="00C07393">
              <w:rPr>
                <w:rFonts w:ascii="Arial" w:hAnsi="Arial" w:cs="Arial"/>
                <w:b/>
                <w:sz w:val="22"/>
                <w:szCs w:val="22"/>
              </w:rPr>
              <w:t>Disaggregate the number of citizens reached by this output; describe briefly who they were and how they were engaged.</w:t>
            </w:r>
          </w:p>
        </w:tc>
      </w:tr>
      <w:tr w:rsidR="00B37067" w:rsidRPr="00C07393" w:rsidTr="00020A96">
        <w:trPr>
          <w:cantSplit/>
          <w:trHeight w:val="493"/>
        </w:trPr>
        <w:tc>
          <w:tcPr>
            <w:tcW w:w="730" w:type="dxa"/>
            <w:gridSpan w:val="2"/>
            <w:vMerge/>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857" w:type="dxa"/>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Adult</w:t>
            </w:r>
          </w:p>
          <w:p w:rsidR="00B37067" w:rsidRPr="00C07393" w:rsidRDefault="00B37067" w:rsidP="001575CA">
            <w:pPr>
              <w:jc w:val="both"/>
              <w:rPr>
                <w:rFonts w:ascii="Arial" w:hAnsi="Arial" w:cs="Arial"/>
                <w:sz w:val="22"/>
                <w:szCs w:val="22"/>
              </w:rPr>
            </w:pPr>
            <w:r w:rsidRPr="00C07393">
              <w:rPr>
                <w:rFonts w:ascii="Arial" w:hAnsi="Arial" w:cs="Arial"/>
                <w:sz w:val="22"/>
                <w:szCs w:val="22"/>
              </w:rPr>
              <w:t>Male</w:t>
            </w:r>
          </w:p>
        </w:tc>
        <w:tc>
          <w:tcPr>
            <w:tcW w:w="859" w:type="dxa"/>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Adult Female</w:t>
            </w:r>
          </w:p>
        </w:tc>
        <w:tc>
          <w:tcPr>
            <w:tcW w:w="1067" w:type="dxa"/>
            <w:gridSpan w:val="2"/>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Child Male</w:t>
            </w:r>
          </w:p>
        </w:tc>
        <w:tc>
          <w:tcPr>
            <w:tcW w:w="1080" w:type="dxa"/>
            <w:gridSpan w:val="5"/>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Child</w:t>
            </w:r>
          </w:p>
          <w:p w:rsidR="00B37067" w:rsidRPr="00C07393" w:rsidRDefault="00B37067" w:rsidP="001575CA">
            <w:pPr>
              <w:jc w:val="both"/>
              <w:rPr>
                <w:rFonts w:ascii="Arial" w:hAnsi="Arial" w:cs="Arial"/>
                <w:sz w:val="22"/>
                <w:szCs w:val="22"/>
              </w:rPr>
            </w:pPr>
            <w:r w:rsidRPr="00C07393">
              <w:rPr>
                <w:rFonts w:ascii="Arial" w:hAnsi="Arial" w:cs="Arial"/>
                <w:sz w:val="22"/>
                <w:szCs w:val="22"/>
              </w:rPr>
              <w:t>Female</w:t>
            </w:r>
          </w:p>
        </w:tc>
        <w:tc>
          <w:tcPr>
            <w:tcW w:w="990" w:type="dxa"/>
            <w:gridSpan w:val="7"/>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Total</w:t>
            </w:r>
          </w:p>
        </w:tc>
        <w:tc>
          <w:tcPr>
            <w:tcW w:w="2415" w:type="dxa"/>
            <w:gridSpan w:val="2"/>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Brief description (e.g. School children)</w:t>
            </w:r>
          </w:p>
        </w:tc>
        <w:tc>
          <w:tcPr>
            <w:tcW w:w="2375" w:type="dxa"/>
            <w:gridSpan w:val="3"/>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 xml:space="preserve">Nature of engagement </w:t>
            </w:r>
          </w:p>
          <w:p w:rsidR="00B37067" w:rsidRPr="00C07393" w:rsidRDefault="00B37067" w:rsidP="001575CA">
            <w:pPr>
              <w:jc w:val="both"/>
              <w:rPr>
                <w:rFonts w:ascii="Arial" w:hAnsi="Arial" w:cs="Arial"/>
                <w:sz w:val="22"/>
                <w:szCs w:val="22"/>
              </w:rPr>
            </w:pPr>
            <w:r w:rsidRPr="00C07393">
              <w:rPr>
                <w:rFonts w:ascii="Arial" w:hAnsi="Arial" w:cs="Arial"/>
                <w:sz w:val="22"/>
                <w:szCs w:val="22"/>
              </w:rPr>
              <w:t>(e.g. Safer school environment)</w:t>
            </w:r>
          </w:p>
        </w:tc>
      </w:tr>
      <w:tr w:rsidR="00B37067" w:rsidRPr="00C07393" w:rsidTr="00020A96">
        <w:trPr>
          <w:cantSplit/>
          <w:trHeight w:val="421"/>
        </w:trPr>
        <w:tc>
          <w:tcPr>
            <w:tcW w:w="730" w:type="dxa"/>
            <w:gridSpan w:val="2"/>
            <w:vMerge/>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857" w:type="dxa"/>
            <w:shd w:val="clear" w:color="auto" w:fill="auto"/>
            <w:vAlign w:val="center"/>
          </w:tcPr>
          <w:p w:rsidR="00B37067" w:rsidRPr="00C07393" w:rsidRDefault="00D45596" w:rsidP="001575CA">
            <w:pPr>
              <w:jc w:val="both"/>
              <w:rPr>
                <w:rFonts w:ascii="Arial" w:hAnsi="Arial" w:cs="Arial"/>
                <w:sz w:val="22"/>
                <w:szCs w:val="22"/>
              </w:rPr>
            </w:pPr>
            <w:r>
              <w:rPr>
                <w:rFonts w:ascii="Arial" w:hAnsi="Arial" w:cs="Arial"/>
                <w:sz w:val="22"/>
                <w:szCs w:val="22"/>
              </w:rPr>
              <w:t>45</w:t>
            </w:r>
          </w:p>
        </w:tc>
        <w:tc>
          <w:tcPr>
            <w:tcW w:w="859" w:type="dxa"/>
            <w:shd w:val="clear" w:color="auto" w:fill="auto"/>
            <w:vAlign w:val="center"/>
          </w:tcPr>
          <w:p w:rsidR="00B37067" w:rsidRPr="00C07393" w:rsidRDefault="00D45596" w:rsidP="001575CA">
            <w:pPr>
              <w:jc w:val="both"/>
              <w:rPr>
                <w:rFonts w:ascii="Arial" w:hAnsi="Arial" w:cs="Arial"/>
                <w:sz w:val="22"/>
                <w:szCs w:val="22"/>
              </w:rPr>
            </w:pPr>
            <w:r>
              <w:rPr>
                <w:rFonts w:ascii="Arial" w:hAnsi="Arial" w:cs="Arial"/>
                <w:sz w:val="22"/>
                <w:szCs w:val="22"/>
              </w:rPr>
              <w:t>23</w:t>
            </w:r>
          </w:p>
        </w:tc>
        <w:tc>
          <w:tcPr>
            <w:tcW w:w="1067" w:type="dxa"/>
            <w:gridSpan w:val="2"/>
            <w:shd w:val="clear" w:color="auto" w:fill="auto"/>
            <w:vAlign w:val="center"/>
          </w:tcPr>
          <w:p w:rsidR="00B37067" w:rsidRPr="00C07393" w:rsidRDefault="00D45596" w:rsidP="001575CA">
            <w:pPr>
              <w:jc w:val="both"/>
              <w:rPr>
                <w:rFonts w:ascii="Arial" w:hAnsi="Arial" w:cs="Arial"/>
                <w:sz w:val="22"/>
                <w:szCs w:val="22"/>
              </w:rPr>
            </w:pPr>
            <w:r>
              <w:rPr>
                <w:rFonts w:ascii="Arial" w:hAnsi="Arial" w:cs="Arial"/>
                <w:sz w:val="22"/>
                <w:szCs w:val="22"/>
              </w:rPr>
              <w:t>0</w:t>
            </w:r>
          </w:p>
        </w:tc>
        <w:tc>
          <w:tcPr>
            <w:tcW w:w="1080" w:type="dxa"/>
            <w:gridSpan w:val="5"/>
            <w:shd w:val="clear" w:color="auto" w:fill="auto"/>
            <w:vAlign w:val="center"/>
          </w:tcPr>
          <w:p w:rsidR="00B37067" w:rsidRPr="00C07393" w:rsidRDefault="00D45596" w:rsidP="001575CA">
            <w:pPr>
              <w:jc w:val="both"/>
              <w:rPr>
                <w:rFonts w:ascii="Arial" w:hAnsi="Arial" w:cs="Arial"/>
                <w:sz w:val="22"/>
                <w:szCs w:val="22"/>
              </w:rPr>
            </w:pPr>
            <w:r>
              <w:rPr>
                <w:rFonts w:ascii="Arial" w:hAnsi="Arial" w:cs="Arial"/>
                <w:sz w:val="22"/>
                <w:szCs w:val="22"/>
              </w:rPr>
              <w:t>0</w:t>
            </w:r>
          </w:p>
        </w:tc>
        <w:tc>
          <w:tcPr>
            <w:tcW w:w="990" w:type="dxa"/>
            <w:gridSpan w:val="7"/>
            <w:shd w:val="clear" w:color="auto" w:fill="auto"/>
            <w:vAlign w:val="center"/>
          </w:tcPr>
          <w:p w:rsidR="00B37067" w:rsidRPr="00C07393" w:rsidRDefault="00D45596" w:rsidP="001575CA">
            <w:pPr>
              <w:jc w:val="both"/>
              <w:rPr>
                <w:rFonts w:ascii="Arial" w:hAnsi="Arial" w:cs="Arial"/>
                <w:sz w:val="22"/>
                <w:szCs w:val="22"/>
              </w:rPr>
            </w:pPr>
            <w:r>
              <w:rPr>
                <w:rFonts w:ascii="Arial" w:hAnsi="Arial" w:cs="Arial"/>
                <w:sz w:val="22"/>
                <w:szCs w:val="22"/>
              </w:rPr>
              <w:t>68</w:t>
            </w:r>
          </w:p>
        </w:tc>
        <w:tc>
          <w:tcPr>
            <w:tcW w:w="2415" w:type="dxa"/>
            <w:gridSpan w:val="2"/>
            <w:shd w:val="clear" w:color="auto" w:fill="auto"/>
          </w:tcPr>
          <w:p w:rsidR="00B37067" w:rsidRPr="00C07393" w:rsidRDefault="00D45596" w:rsidP="001575CA">
            <w:pPr>
              <w:jc w:val="both"/>
              <w:rPr>
                <w:rFonts w:ascii="Arial" w:hAnsi="Arial" w:cs="Arial"/>
                <w:sz w:val="22"/>
                <w:szCs w:val="22"/>
              </w:rPr>
            </w:pPr>
            <w:r>
              <w:rPr>
                <w:rFonts w:ascii="Arial" w:hAnsi="Arial" w:cs="Arial"/>
                <w:sz w:val="22"/>
                <w:szCs w:val="22"/>
              </w:rPr>
              <w:t>PWDs, DPOs</w:t>
            </w:r>
          </w:p>
        </w:tc>
        <w:tc>
          <w:tcPr>
            <w:tcW w:w="2375" w:type="dxa"/>
            <w:gridSpan w:val="3"/>
            <w:shd w:val="clear" w:color="auto" w:fill="auto"/>
          </w:tcPr>
          <w:p w:rsidR="00FF55B2" w:rsidRDefault="00FF55B2" w:rsidP="001575CA">
            <w:pPr>
              <w:jc w:val="both"/>
              <w:rPr>
                <w:rFonts w:ascii="Arial" w:hAnsi="Arial" w:cs="Arial"/>
                <w:sz w:val="22"/>
                <w:szCs w:val="22"/>
              </w:rPr>
            </w:pPr>
          </w:p>
          <w:p w:rsidR="00FF55B2" w:rsidRDefault="00FF55B2" w:rsidP="001575CA">
            <w:pPr>
              <w:jc w:val="both"/>
              <w:rPr>
                <w:rFonts w:ascii="Arial" w:hAnsi="Arial" w:cs="Arial"/>
                <w:sz w:val="22"/>
                <w:szCs w:val="22"/>
              </w:rPr>
            </w:pPr>
            <w:r>
              <w:rPr>
                <w:rFonts w:ascii="Arial" w:hAnsi="Arial" w:cs="Arial"/>
                <w:sz w:val="22"/>
                <w:szCs w:val="22"/>
              </w:rPr>
              <w:t xml:space="preserve">Increased knowledge and understanding among PWDs  of the local government budget analysis and social accountability tools </w:t>
            </w:r>
          </w:p>
          <w:p w:rsidR="00FF55B2" w:rsidRDefault="00FF55B2" w:rsidP="001575CA">
            <w:pPr>
              <w:jc w:val="both"/>
              <w:rPr>
                <w:rFonts w:ascii="Arial" w:hAnsi="Arial" w:cs="Arial"/>
                <w:sz w:val="22"/>
                <w:szCs w:val="22"/>
              </w:rPr>
            </w:pPr>
          </w:p>
          <w:p w:rsidR="00B37067" w:rsidRDefault="00D45596" w:rsidP="001575CA">
            <w:pPr>
              <w:jc w:val="both"/>
              <w:rPr>
                <w:rFonts w:ascii="Arial" w:hAnsi="Arial" w:cs="Arial"/>
                <w:sz w:val="22"/>
                <w:szCs w:val="22"/>
              </w:rPr>
            </w:pPr>
            <w:r>
              <w:rPr>
                <w:rFonts w:ascii="Arial" w:hAnsi="Arial" w:cs="Arial"/>
                <w:sz w:val="22"/>
                <w:szCs w:val="22"/>
              </w:rPr>
              <w:t>Increased participation of PWDs in the budget &amp; planning process</w:t>
            </w:r>
          </w:p>
          <w:p w:rsidR="00FF55B2" w:rsidRDefault="00FF55B2" w:rsidP="001575CA">
            <w:pPr>
              <w:jc w:val="both"/>
              <w:rPr>
                <w:rFonts w:ascii="Arial" w:hAnsi="Arial" w:cs="Arial"/>
                <w:sz w:val="22"/>
                <w:szCs w:val="22"/>
              </w:rPr>
            </w:pPr>
          </w:p>
          <w:p w:rsidR="00FF55B2" w:rsidRDefault="00FF55B2" w:rsidP="001575CA">
            <w:pPr>
              <w:jc w:val="both"/>
              <w:rPr>
                <w:rFonts w:ascii="Arial" w:hAnsi="Arial" w:cs="Arial"/>
                <w:sz w:val="22"/>
                <w:szCs w:val="22"/>
              </w:rPr>
            </w:pPr>
            <w:r>
              <w:rPr>
                <w:rFonts w:ascii="Arial" w:hAnsi="Arial" w:cs="Arial"/>
                <w:sz w:val="22"/>
                <w:szCs w:val="22"/>
              </w:rPr>
              <w:t xml:space="preserve">Increased budget allocation to PWD needs </w:t>
            </w:r>
          </w:p>
          <w:p w:rsidR="00FF55B2" w:rsidRPr="00C07393" w:rsidRDefault="00FF55B2" w:rsidP="001575CA">
            <w:pPr>
              <w:jc w:val="both"/>
              <w:rPr>
                <w:rFonts w:ascii="Arial" w:hAnsi="Arial" w:cs="Arial"/>
                <w:sz w:val="22"/>
                <w:szCs w:val="22"/>
              </w:rPr>
            </w:pPr>
            <w:r>
              <w:rPr>
                <w:rFonts w:ascii="Arial" w:hAnsi="Arial" w:cs="Arial"/>
                <w:sz w:val="22"/>
                <w:szCs w:val="22"/>
              </w:rPr>
              <w:t xml:space="preserve">Improvement in Establishment of disability inclusive education and health services </w:t>
            </w: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990" w:type="dxa"/>
            <w:gridSpan w:val="7"/>
            <w:shd w:val="clear" w:color="auto" w:fill="auto"/>
            <w:vAlign w:val="center"/>
          </w:tcPr>
          <w:p w:rsidR="00B37067" w:rsidRPr="00C07393" w:rsidRDefault="00B37067" w:rsidP="001575CA">
            <w:pPr>
              <w:jc w:val="both"/>
              <w:rPr>
                <w:rFonts w:ascii="Arial" w:hAnsi="Arial" w:cs="Arial"/>
                <w:sz w:val="22"/>
                <w:szCs w:val="22"/>
              </w:rPr>
            </w:pPr>
          </w:p>
        </w:tc>
        <w:tc>
          <w:tcPr>
            <w:tcW w:w="2415" w:type="dxa"/>
            <w:gridSpan w:val="2"/>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990" w:type="dxa"/>
            <w:gridSpan w:val="7"/>
            <w:shd w:val="clear" w:color="auto" w:fill="auto"/>
            <w:vAlign w:val="center"/>
          </w:tcPr>
          <w:p w:rsidR="00B37067" w:rsidRPr="00C07393" w:rsidRDefault="00B37067" w:rsidP="001575CA">
            <w:pPr>
              <w:jc w:val="both"/>
              <w:rPr>
                <w:rFonts w:ascii="Arial" w:hAnsi="Arial" w:cs="Arial"/>
                <w:sz w:val="22"/>
                <w:szCs w:val="22"/>
              </w:rPr>
            </w:pPr>
          </w:p>
        </w:tc>
        <w:tc>
          <w:tcPr>
            <w:tcW w:w="2415" w:type="dxa"/>
            <w:gridSpan w:val="2"/>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990" w:type="dxa"/>
            <w:gridSpan w:val="7"/>
            <w:shd w:val="clear" w:color="auto" w:fill="auto"/>
            <w:vAlign w:val="center"/>
          </w:tcPr>
          <w:p w:rsidR="00B37067" w:rsidRPr="00C07393" w:rsidRDefault="00B37067" w:rsidP="001575CA">
            <w:pPr>
              <w:jc w:val="both"/>
              <w:rPr>
                <w:rFonts w:ascii="Arial" w:hAnsi="Arial" w:cs="Arial"/>
                <w:sz w:val="22"/>
                <w:szCs w:val="22"/>
              </w:rPr>
            </w:pPr>
          </w:p>
        </w:tc>
        <w:tc>
          <w:tcPr>
            <w:tcW w:w="2415" w:type="dxa"/>
            <w:gridSpan w:val="2"/>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990" w:type="dxa"/>
            <w:gridSpan w:val="7"/>
            <w:shd w:val="clear" w:color="auto" w:fill="auto"/>
            <w:vAlign w:val="center"/>
          </w:tcPr>
          <w:p w:rsidR="00B37067" w:rsidRPr="00C07393" w:rsidRDefault="00B37067" w:rsidP="001575CA">
            <w:pPr>
              <w:jc w:val="both"/>
              <w:rPr>
                <w:rFonts w:ascii="Arial" w:hAnsi="Arial" w:cs="Arial"/>
                <w:sz w:val="22"/>
                <w:szCs w:val="22"/>
              </w:rPr>
            </w:pPr>
          </w:p>
        </w:tc>
        <w:tc>
          <w:tcPr>
            <w:tcW w:w="2415" w:type="dxa"/>
            <w:gridSpan w:val="2"/>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990" w:type="dxa"/>
            <w:gridSpan w:val="7"/>
            <w:shd w:val="clear" w:color="auto" w:fill="auto"/>
            <w:vAlign w:val="center"/>
          </w:tcPr>
          <w:p w:rsidR="00B37067" w:rsidRPr="00C07393" w:rsidRDefault="00B37067" w:rsidP="001575CA">
            <w:pPr>
              <w:jc w:val="both"/>
              <w:rPr>
                <w:rFonts w:ascii="Arial" w:hAnsi="Arial" w:cs="Arial"/>
                <w:sz w:val="22"/>
                <w:szCs w:val="22"/>
              </w:rPr>
            </w:pPr>
          </w:p>
        </w:tc>
        <w:tc>
          <w:tcPr>
            <w:tcW w:w="2415" w:type="dxa"/>
            <w:gridSpan w:val="2"/>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990" w:type="dxa"/>
            <w:gridSpan w:val="7"/>
            <w:shd w:val="clear" w:color="auto" w:fill="auto"/>
            <w:vAlign w:val="center"/>
          </w:tcPr>
          <w:p w:rsidR="00B37067" w:rsidRPr="00C07393" w:rsidRDefault="00B37067" w:rsidP="001575CA">
            <w:pPr>
              <w:jc w:val="both"/>
              <w:rPr>
                <w:rFonts w:ascii="Arial" w:hAnsi="Arial" w:cs="Arial"/>
                <w:sz w:val="22"/>
                <w:szCs w:val="22"/>
              </w:rPr>
            </w:pPr>
          </w:p>
        </w:tc>
        <w:tc>
          <w:tcPr>
            <w:tcW w:w="2415" w:type="dxa"/>
            <w:gridSpan w:val="2"/>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857" w:type="dxa"/>
            <w:tcBorders>
              <w:bottom w:val="single" w:sz="4" w:space="0" w:color="auto"/>
            </w:tcBorders>
            <w:shd w:val="clear" w:color="auto" w:fill="auto"/>
            <w:vAlign w:val="center"/>
          </w:tcPr>
          <w:p w:rsidR="00B37067" w:rsidRPr="00C07393" w:rsidRDefault="00B37067" w:rsidP="001575CA">
            <w:pPr>
              <w:jc w:val="both"/>
              <w:rPr>
                <w:rFonts w:ascii="Arial" w:hAnsi="Arial" w:cs="Arial"/>
                <w:sz w:val="22"/>
                <w:szCs w:val="22"/>
              </w:rPr>
            </w:pPr>
          </w:p>
        </w:tc>
        <w:tc>
          <w:tcPr>
            <w:tcW w:w="859" w:type="dxa"/>
            <w:tcBorders>
              <w:bottom w:val="single" w:sz="4" w:space="0" w:color="auto"/>
            </w:tcBorders>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tcBorders>
              <w:bottom w:val="single" w:sz="4" w:space="0" w:color="auto"/>
            </w:tcBorders>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tcBorders>
              <w:bottom w:val="single" w:sz="4" w:space="0" w:color="auto"/>
            </w:tcBorders>
            <w:shd w:val="clear" w:color="auto" w:fill="auto"/>
            <w:vAlign w:val="center"/>
          </w:tcPr>
          <w:p w:rsidR="00B37067" w:rsidRPr="00C07393" w:rsidRDefault="00B37067" w:rsidP="001575CA">
            <w:pPr>
              <w:jc w:val="both"/>
              <w:rPr>
                <w:rFonts w:ascii="Arial" w:hAnsi="Arial" w:cs="Arial"/>
                <w:sz w:val="22"/>
                <w:szCs w:val="22"/>
              </w:rPr>
            </w:pPr>
          </w:p>
        </w:tc>
        <w:tc>
          <w:tcPr>
            <w:tcW w:w="990" w:type="dxa"/>
            <w:gridSpan w:val="7"/>
            <w:tcBorders>
              <w:bottom w:val="single" w:sz="4" w:space="0" w:color="auto"/>
            </w:tcBorders>
            <w:shd w:val="clear" w:color="auto" w:fill="auto"/>
            <w:vAlign w:val="center"/>
          </w:tcPr>
          <w:p w:rsidR="00B37067" w:rsidRPr="00C07393" w:rsidRDefault="00B37067" w:rsidP="001575CA">
            <w:pPr>
              <w:jc w:val="both"/>
              <w:rPr>
                <w:rFonts w:ascii="Arial" w:hAnsi="Arial" w:cs="Arial"/>
                <w:sz w:val="22"/>
                <w:szCs w:val="22"/>
              </w:rPr>
            </w:pPr>
          </w:p>
        </w:tc>
        <w:tc>
          <w:tcPr>
            <w:tcW w:w="2415" w:type="dxa"/>
            <w:gridSpan w:val="2"/>
            <w:tcBorders>
              <w:bottom w:val="single" w:sz="4" w:space="0" w:color="auto"/>
            </w:tcBorders>
            <w:shd w:val="clear" w:color="auto" w:fill="auto"/>
          </w:tcPr>
          <w:p w:rsidR="00B37067" w:rsidRPr="00C07393" w:rsidRDefault="00B37067" w:rsidP="001575CA">
            <w:pPr>
              <w:jc w:val="both"/>
              <w:rPr>
                <w:rFonts w:ascii="Arial" w:hAnsi="Arial" w:cs="Arial"/>
                <w:sz w:val="22"/>
                <w:szCs w:val="22"/>
              </w:rPr>
            </w:pPr>
          </w:p>
        </w:tc>
        <w:tc>
          <w:tcPr>
            <w:tcW w:w="2375" w:type="dxa"/>
            <w:gridSpan w:val="3"/>
            <w:tcBorders>
              <w:bottom w:val="single" w:sz="4" w:space="0" w:color="auto"/>
            </w:tcBorders>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Pr>
        <w:tc>
          <w:tcPr>
            <w:tcW w:w="730" w:type="dxa"/>
            <w:gridSpan w:val="2"/>
            <w:vMerge w:val="restart"/>
            <w:tcBorders>
              <w:right w:val="single" w:sz="4" w:space="0" w:color="auto"/>
            </w:tcBorders>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9643" w:type="dxa"/>
            <w:gridSpan w:val="21"/>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613A94" w:rsidP="001575CA">
            <w:pPr>
              <w:jc w:val="both"/>
              <w:rPr>
                <w:rFonts w:ascii="Arial" w:hAnsi="Arial" w:cs="Arial"/>
                <w:sz w:val="22"/>
                <w:szCs w:val="22"/>
              </w:rPr>
            </w:pPr>
            <w:r w:rsidRPr="00C07393">
              <w:rPr>
                <w:rFonts w:ascii="Arial" w:hAnsi="Arial" w:cs="Arial"/>
                <w:b/>
                <w:sz w:val="22"/>
                <w:szCs w:val="22"/>
              </w:rPr>
              <w:t xml:space="preserve">State the evidence that </w:t>
            </w:r>
            <w:r>
              <w:rPr>
                <w:rFonts w:ascii="Arial" w:hAnsi="Arial" w:cs="Arial"/>
                <w:b/>
                <w:sz w:val="22"/>
                <w:szCs w:val="22"/>
              </w:rPr>
              <w:t>show that the above numbers were reached by the project (means of verification)</w:t>
            </w:r>
          </w:p>
        </w:tc>
      </w:tr>
      <w:tr w:rsidR="00B37067" w:rsidRPr="00C07393" w:rsidTr="00020A96">
        <w:trPr>
          <w:cantSplit/>
          <w:trHeight w:val="352"/>
        </w:trPr>
        <w:tc>
          <w:tcPr>
            <w:tcW w:w="730" w:type="dxa"/>
            <w:gridSpan w:val="2"/>
            <w:vMerge/>
            <w:tcBorders>
              <w:bottom w:val="single" w:sz="4" w:space="0" w:color="auto"/>
              <w:right w:val="single" w:sz="4" w:space="0" w:color="auto"/>
            </w:tcBorders>
            <w:shd w:val="clear" w:color="auto" w:fill="CCC0D9"/>
          </w:tcPr>
          <w:p w:rsidR="00B37067" w:rsidRPr="00C07393" w:rsidRDefault="00B37067" w:rsidP="001575CA">
            <w:pPr>
              <w:numPr>
                <w:ilvl w:val="0"/>
                <w:numId w:val="13"/>
              </w:numPr>
              <w:tabs>
                <w:tab w:val="num" w:pos="360"/>
              </w:tabs>
              <w:jc w:val="both"/>
              <w:rPr>
                <w:rFonts w:ascii="Arial" w:hAnsi="Arial" w:cs="Arial"/>
                <w:b/>
                <w:sz w:val="22"/>
                <w:szCs w:val="22"/>
              </w:rPr>
            </w:pPr>
          </w:p>
        </w:tc>
        <w:tc>
          <w:tcPr>
            <w:tcW w:w="9643" w:type="dxa"/>
            <w:gridSpan w:val="21"/>
            <w:tcBorders>
              <w:top w:val="single" w:sz="4" w:space="0" w:color="auto"/>
              <w:left w:val="single" w:sz="4" w:space="0" w:color="auto"/>
              <w:bottom w:val="single" w:sz="4" w:space="0" w:color="auto"/>
              <w:right w:val="single" w:sz="4" w:space="0" w:color="auto"/>
            </w:tcBorders>
            <w:shd w:val="clear" w:color="auto" w:fill="auto"/>
          </w:tcPr>
          <w:p w:rsidR="00613A94" w:rsidRDefault="00613A94" w:rsidP="001575CA">
            <w:pPr>
              <w:jc w:val="both"/>
              <w:rPr>
                <w:rFonts w:ascii="Arial" w:hAnsi="Arial" w:cs="Arial"/>
                <w:sz w:val="22"/>
                <w:szCs w:val="22"/>
              </w:rPr>
            </w:pPr>
          </w:p>
          <w:p w:rsidR="00613A94" w:rsidRDefault="00426654" w:rsidP="001575CA">
            <w:pPr>
              <w:jc w:val="both"/>
              <w:rPr>
                <w:rFonts w:ascii="Arial" w:hAnsi="Arial" w:cs="Arial"/>
                <w:sz w:val="22"/>
                <w:szCs w:val="22"/>
              </w:rPr>
            </w:pPr>
            <w:r>
              <w:rPr>
                <w:rFonts w:ascii="Arial" w:hAnsi="Arial" w:cs="Arial"/>
                <w:sz w:val="22"/>
                <w:szCs w:val="22"/>
              </w:rPr>
              <w:t xml:space="preserve">Training attendance lists </w:t>
            </w:r>
          </w:p>
          <w:p w:rsidR="00426654" w:rsidRDefault="00426654" w:rsidP="001575CA">
            <w:pPr>
              <w:jc w:val="both"/>
              <w:rPr>
                <w:rFonts w:ascii="Arial" w:hAnsi="Arial" w:cs="Arial"/>
                <w:sz w:val="22"/>
                <w:szCs w:val="22"/>
              </w:rPr>
            </w:pPr>
          </w:p>
          <w:p w:rsidR="00613A94" w:rsidRPr="00C07393" w:rsidRDefault="00613A94" w:rsidP="001575CA">
            <w:pPr>
              <w:jc w:val="both"/>
              <w:rPr>
                <w:rFonts w:ascii="Arial" w:hAnsi="Arial" w:cs="Arial"/>
                <w:sz w:val="22"/>
                <w:szCs w:val="22"/>
              </w:rPr>
            </w:pPr>
          </w:p>
        </w:tc>
      </w:tr>
      <w:tr w:rsidR="00B37067" w:rsidRPr="00C07393" w:rsidTr="00A01B18">
        <w:trPr>
          <w:cantSplit/>
          <w:trHeight w:val="150"/>
        </w:trPr>
        <w:tc>
          <w:tcPr>
            <w:tcW w:w="10373" w:type="dxa"/>
            <w:gridSpan w:val="23"/>
            <w:tcBorders>
              <w:top w:val="nil"/>
              <w:left w:val="nil"/>
              <w:bottom w:val="single" w:sz="4" w:space="0" w:color="auto"/>
              <w:right w:val="nil"/>
            </w:tcBorders>
            <w:shd w:val="clear" w:color="auto" w:fill="auto"/>
          </w:tcPr>
          <w:p w:rsidR="00B37067" w:rsidRDefault="00B37067" w:rsidP="001575CA">
            <w:pPr>
              <w:jc w:val="both"/>
              <w:rPr>
                <w:rStyle w:val="CSCFbold"/>
                <w:rFonts w:cs="Arial"/>
                <w:b w:val="0"/>
                <w:sz w:val="22"/>
                <w:szCs w:val="22"/>
              </w:rPr>
            </w:pPr>
          </w:p>
          <w:p w:rsidR="00613A94" w:rsidRDefault="00613A94" w:rsidP="001575CA">
            <w:pPr>
              <w:jc w:val="both"/>
              <w:rPr>
                <w:rStyle w:val="CSCFbold"/>
                <w:rFonts w:cs="Arial"/>
                <w:b w:val="0"/>
                <w:sz w:val="22"/>
                <w:szCs w:val="22"/>
              </w:rPr>
            </w:pPr>
          </w:p>
          <w:p w:rsidR="00613A94" w:rsidRDefault="00613A94" w:rsidP="001575CA">
            <w:pPr>
              <w:jc w:val="both"/>
              <w:rPr>
                <w:rStyle w:val="CSCFbold"/>
                <w:rFonts w:cs="Arial"/>
                <w:b w:val="0"/>
                <w:sz w:val="22"/>
                <w:szCs w:val="22"/>
              </w:rPr>
            </w:pPr>
          </w:p>
          <w:p w:rsidR="00613A94" w:rsidRDefault="00613A94" w:rsidP="001575CA">
            <w:pPr>
              <w:jc w:val="both"/>
              <w:rPr>
                <w:rStyle w:val="CSCFbold"/>
                <w:rFonts w:cs="Arial"/>
                <w:b w:val="0"/>
                <w:sz w:val="22"/>
                <w:szCs w:val="22"/>
              </w:rPr>
            </w:pPr>
          </w:p>
          <w:p w:rsidR="00613A94" w:rsidRDefault="00613A94" w:rsidP="001575CA">
            <w:pPr>
              <w:jc w:val="both"/>
              <w:rPr>
                <w:rStyle w:val="CSCFbold"/>
                <w:rFonts w:cs="Arial"/>
                <w:b w:val="0"/>
                <w:sz w:val="22"/>
                <w:szCs w:val="22"/>
              </w:rPr>
            </w:pPr>
          </w:p>
          <w:p w:rsidR="00613A94" w:rsidRDefault="00613A94" w:rsidP="001575CA">
            <w:pPr>
              <w:jc w:val="both"/>
              <w:rPr>
                <w:rStyle w:val="CSCFbold"/>
                <w:rFonts w:cs="Arial"/>
                <w:b w:val="0"/>
                <w:sz w:val="22"/>
                <w:szCs w:val="22"/>
              </w:rPr>
            </w:pPr>
          </w:p>
          <w:p w:rsidR="00613A94" w:rsidRPr="00C07393" w:rsidRDefault="00613A94" w:rsidP="001575CA">
            <w:pPr>
              <w:jc w:val="both"/>
              <w:rPr>
                <w:rStyle w:val="CSCFbold"/>
                <w:rFonts w:cs="Arial"/>
                <w:b w:val="0"/>
                <w:sz w:val="22"/>
                <w:szCs w:val="22"/>
              </w:rPr>
            </w:pPr>
          </w:p>
        </w:tc>
      </w:tr>
      <w:tr w:rsidR="00B37067" w:rsidRPr="00C07393" w:rsidTr="00020A96">
        <w:trPr>
          <w:cantSplit/>
        </w:trPr>
        <w:tc>
          <w:tcPr>
            <w:tcW w:w="730" w:type="dxa"/>
            <w:gridSpan w:val="2"/>
            <w:tcBorders>
              <w:top w:val="single" w:sz="4" w:space="0" w:color="auto"/>
              <w:right w:val="single" w:sz="4" w:space="0" w:color="auto"/>
            </w:tcBorders>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9643" w:type="dxa"/>
            <w:gridSpan w:val="21"/>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A01B18" w:rsidP="001575CA">
            <w:pPr>
              <w:jc w:val="both"/>
              <w:rPr>
                <w:rFonts w:ascii="Arial" w:hAnsi="Arial" w:cs="Arial"/>
                <w:sz w:val="22"/>
                <w:szCs w:val="22"/>
              </w:rPr>
            </w:pPr>
            <w:r>
              <w:rPr>
                <w:rFonts w:ascii="Arial" w:hAnsi="Arial" w:cs="Arial"/>
                <w:b/>
                <w:sz w:val="22"/>
                <w:szCs w:val="22"/>
              </w:rPr>
              <w:t>Medium term 3</w:t>
            </w:r>
            <w:r w:rsidR="00415D6F">
              <w:rPr>
                <w:rFonts w:ascii="Arial" w:hAnsi="Arial" w:cs="Arial"/>
                <w:b/>
                <w:sz w:val="22"/>
                <w:szCs w:val="22"/>
              </w:rPr>
              <w:t xml:space="preserve"> (state this as  is in the project results template)</w:t>
            </w:r>
            <w:r w:rsidR="00426654">
              <w:rPr>
                <w:rFonts w:ascii="Arial" w:hAnsi="Arial" w:cs="Arial"/>
                <w:b/>
                <w:sz w:val="22"/>
                <w:szCs w:val="22"/>
              </w:rPr>
              <w:t xml:space="preserve"> Strengthened capacity of IDIWA for effective Project implementation</w:t>
            </w:r>
          </w:p>
        </w:tc>
      </w:tr>
      <w:tr w:rsidR="00B37067" w:rsidRPr="00C07393" w:rsidTr="00020A96">
        <w:trPr>
          <w:cantSplit/>
        </w:trPr>
        <w:tc>
          <w:tcPr>
            <w:tcW w:w="730" w:type="dxa"/>
            <w:gridSpan w:val="2"/>
            <w:vMerge w:val="restart"/>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9643" w:type="dxa"/>
            <w:gridSpan w:val="21"/>
            <w:tcBorders>
              <w:top w:val="single" w:sz="4" w:space="0" w:color="auto"/>
            </w:tcBorders>
            <w:shd w:val="clear" w:color="auto" w:fill="E5DFEC"/>
          </w:tcPr>
          <w:p w:rsidR="00B37067" w:rsidRPr="00C07393" w:rsidRDefault="00B37067" w:rsidP="001575CA">
            <w:pPr>
              <w:jc w:val="both"/>
              <w:rPr>
                <w:rFonts w:ascii="Arial" w:hAnsi="Arial" w:cs="Arial"/>
                <w:b/>
                <w:sz w:val="22"/>
                <w:szCs w:val="22"/>
              </w:rPr>
            </w:pPr>
            <w:r w:rsidRPr="00C07393">
              <w:rPr>
                <w:rFonts w:ascii="Arial" w:hAnsi="Arial" w:cs="Arial"/>
                <w:b/>
                <w:sz w:val="22"/>
                <w:szCs w:val="22"/>
              </w:rPr>
              <w:t>Disaggregate the number of citizens reached by this output; describe briefly who they were and how they were engaged.</w:t>
            </w:r>
          </w:p>
        </w:tc>
      </w:tr>
      <w:tr w:rsidR="00B37067" w:rsidRPr="00C07393" w:rsidTr="00020A96">
        <w:trPr>
          <w:cantSplit/>
          <w:trHeight w:val="493"/>
        </w:trPr>
        <w:tc>
          <w:tcPr>
            <w:tcW w:w="730" w:type="dxa"/>
            <w:gridSpan w:val="2"/>
            <w:vMerge/>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857" w:type="dxa"/>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Adult</w:t>
            </w:r>
          </w:p>
          <w:p w:rsidR="00B37067" w:rsidRPr="00C07393" w:rsidRDefault="00B37067" w:rsidP="001575CA">
            <w:pPr>
              <w:jc w:val="both"/>
              <w:rPr>
                <w:rFonts w:ascii="Arial" w:hAnsi="Arial" w:cs="Arial"/>
                <w:sz w:val="22"/>
                <w:szCs w:val="22"/>
              </w:rPr>
            </w:pPr>
            <w:r w:rsidRPr="00C07393">
              <w:rPr>
                <w:rFonts w:ascii="Arial" w:hAnsi="Arial" w:cs="Arial"/>
                <w:sz w:val="22"/>
                <w:szCs w:val="22"/>
              </w:rPr>
              <w:t>Male</w:t>
            </w:r>
          </w:p>
        </w:tc>
        <w:tc>
          <w:tcPr>
            <w:tcW w:w="859" w:type="dxa"/>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Adult Female</w:t>
            </w:r>
          </w:p>
        </w:tc>
        <w:tc>
          <w:tcPr>
            <w:tcW w:w="1067" w:type="dxa"/>
            <w:gridSpan w:val="2"/>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Child Male</w:t>
            </w:r>
          </w:p>
        </w:tc>
        <w:tc>
          <w:tcPr>
            <w:tcW w:w="1080" w:type="dxa"/>
            <w:gridSpan w:val="5"/>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Child</w:t>
            </w:r>
          </w:p>
          <w:p w:rsidR="00B37067" w:rsidRPr="00C07393" w:rsidRDefault="00B37067" w:rsidP="001575CA">
            <w:pPr>
              <w:jc w:val="both"/>
              <w:rPr>
                <w:rFonts w:ascii="Arial" w:hAnsi="Arial" w:cs="Arial"/>
                <w:sz w:val="22"/>
                <w:szCs w:val="22"/>
              </w:rPr>
            </w:pPr>
            <w:r w:rsidRPr="00C07393">
              <w:rPr>
                <w:rFonts w:ascii="Arial" w:hAnsi="Arial" w:cs="Arial"/>
                <w:sz w:val="22"/>
                <w:szCs w:val="22"/>
              </w:rPr>
              <w:t>Female</w:t>
            </w:r>
          </w:p>
        </w:tc>
        <w:tc>
          <w:tcPr>
            <w:tcW w:w="849" w:type="dxa"/>
            <w:gridSpan w:val="5"/>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Total</w:t>
            </w:r>
          </w:p>
        </w:tc>
        <w:tc>
          <w:tcPr>
            <w:tcW w:w="2556" w:type="dxa"/>
            <w:gridSpan w:val="4"/>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 xml:space="preserve">Brief description </w:t>
            </w:r>
          </w:p>
          <w:p w:rsidR="00B37067" w:rsidRPr="00C07393" w:rsidRDefault="00B37067" w:rsidP="001575CA">
            <w:pPr>
              <w:jc w:val="both"/>
              <w:rPr>
                <w:rFonts w:ascii="Arial" w:hAnsi="Arial" w:cs="Arial"/>
                <w:sz w:val="22"/>
                <w:szCs w:val="22"/>
              </w:rPr>
            </w:pPr>
            <w:r w:rsidRPr="00C07393">
              <w:rPr>
                <w:rFonts w:ascii="Arial" w:hAnsi="Arial" w:cs="Arial"/>
                <w:sz w:val="22"/>
                <w:szCs w:val="22"/>
              </w:rPr>
              <w:t>(e.g. govt officials)</w:t>
            </w:r>
          </w:p>
        </w:tc>
        <w:tc>
          <w:tcPr>
            <w:tcW w:w="2375" w:type="dxa"/>
            <w:gridSpan w:val="3"/>
            <w:shd w:val="clear" w:color="auto" w:fill="E5DFEC"/>
            <w:vAlign w:val="center"/>
          </w:tcPr>
          <w:p w:rsidR="00B37067" w:rsidRPr="00C07393" w:rsidRDefault="00B37067" w:rsidP="001575CA">
            <w:pPr>
              <w:jc w:val="both"/>
              <w:rPr>
                <w:rFonts w:ascii="Arial" w:hAnsi="Arial" w:cs="Arial"/>
                <w:sz w:val="22"/>
                <w:szCs w:val="22"/>
              </w:rPr>
            </w:pPr>
            <w:r w:rsidRPr="00C07393">
              <w:rPr>
                <w:rFonts w:ascii="Arial" w:hAnsi="Arial" w:cs="Arial"/>
                <w:sz w:val="22"/>
                <w:szCs w:val="22"/>
              </w:rPr>
              <w:t xml:space="preserve">Nature of engagement </w:t>
            </w:r>
          </w:p>
          <w:p w:rsidR="00B37067" w:rsidRPr="00C07393" w:rsidRDefault="00B37067" w:rsidP="001575CA">
            <w:pPr>
              <w:jc w:val="both"/>
              <w:rPr>
                <w:rFonts w:ascii="Arial" w:hAnsi="Arial" w:cs="Arial"/>
                <w:sz w:val="22"/>
                <w:szCs w:val="22"/>
              </w:rPr>
            </w:pPr>
            <w:r w:rsidRPr="00C07393">
              <w:rPr>
                <w:rFonts w:ascii="Arial" w:hAnsi="Arial" w:cs="Arial"/>
                <w:sz w:val="22"/>
                <w:szCs w:val="22"/>
              </w:rPr>
              <w:t>(e.g. implementation of existing legislative framework)</w:t>
            </w:r>
          </w:p>
        </w:tc>
      </w:tr>
      <w:tr w:rsidR="00B37067" w:rsidRPr="00C07393" w:rsidTr="00020A96">
        <w:trPr>
          <w:cantSplit/>
          <w:trHeight w:val="421"/>
        </w:trPr>
        <w:tc>
          <w:tcPr>
            <w:tcW w:w="730" w:type="dxa"/>
            <w:gridSpan w:val="2"/>
            <w:vMerge/>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857" w:type="dxa"/>
            <w:shd w:val="clear" w:color="auto" w:fill="auto"/>
            <w:vAlign w:val="center"/>
          </w:tcPr>
          <w:p w:rsidR="00B37067" w:rsidRPr="00C07393" w:rsidRDefault="007F5816" w:rsidP="001575CA">
            <w:pPr>
              <w:jc w:val="both"/>
              <w:rPr>
                <w:rFonts w:ascii="Arial" w:hAnsi="Arial" w:cs="Arial"/>
                <w:sz w:val="22"/>
                <w:szCs w:val="22"/>
              </w:rPr>
            </w:pPr>
            <w:r>
              <w:rPr>
                <w:rFonts w:ascii="Arial" w:hAnsi="Arial" w:cs="Arial"/>
                <w:sz w:val="22"/>
                <w:szCs w:val="22"/>
              </w:rPr>
              <w:t>N/A</w:t>
            </w:r>
          </w:p>
        </w:tc>
        <w:tc>
          <w:tcPr>
            <w:tcW w:w="859" w:type="dxa"/>
            <w:shd w:val="clear" w:color="auto" w:fill="auto"/>
            <w:vAlign w:val="center"/>
          </w:tcPr>
          <w:p w:rsidR="00B37067" w:rsidRPr="00C07393" w:rsidRDefault="007F5816" w:rsidP="001575CA">
            <w:pPr>
              <w:jc w:val="both"/>
              <w:rPr>
                <w:rFonts w:ascii="Arial" w:hAnsi="Arial" w:cs="Arial"/>
                <w:sz w:val="22"/>
                <w:szCs w:val="22"/>
              </w:rPr>
            </w:pPr>
            <w:r>
              <w:rPr>
                <w:rFonts w:ascii="Arial" w:hAnsi="Arial" w:cs="Arial"/>
                <w:sz w:val="22"/>
                <w:szCs w:val="22"/>
              </w:rPr>
              <w:t>N/A</w:t>
            </w:r>
          </w:p>
        </w:tc>
        <w:tc>
          <w:tcPr>
            <w:tcW w:w="1067" w:type="dxa"/>
            <w:gridSpan w:val="2"/>
            <w:shd w:val="clear" w:color="auto" w:fill="auto"/>
            <w:vAlign w:val="center"/>
          </w:tcPr>
          <w:p w:rsidR="00B37067" w:rsidRPr="00C07393" w:rsidRDefault="007F5816" w:rsidP="001575CA">
            <w:pPr>
              <w:jc w:val="both"/>
              <w:rPr>
                <w:rFonts w:ascii="Arial" w:hAnsi="Arial" w:cs="Arial"/>
                <w:sz w:val="22"/>
                <w:szCs w:val="22"/>
              </w:rPr>
            </w:pPr>
            <w:r>
              <w:rPr>
                <w:rFonts w:ascii="Arial" w:hAnsi="Arial" w:cs="Arial"/>
                <w:sz w:val="22"/>
                <w:szCs w:val="22"/>
              </w:rPr>
              <w:t>N/A</w:t>
            </w:r>
          </w:p>
        </w:tc>
        <w:tc>
          <w:tcPr>
            <w:tcW w:w="1080" w:type="dxa"/>
            <w:gridSpan w:val="5"/>
            <w:shd w:val="clear" w:color="auto" w:fill="auto"/>
            <w:vAlign w:val="center"/>
          </w:tcPr>
          <w:p w:rsidR="00B37067" w:rsidRPr="00C07393" w:rsidRDefault="007F5816" w:rsidP="001575CA">
            <w:pPr>
              <w:jc w:val="both"/>
              <w:rPr>
                <w:rFonts w:ascii="Arial" w:hAnsi="Arial" w:cs="Arial"/>
                <w:sz w:val="22"/>
                <w:szCs w:val="22"/>
              </w:rPr>
            </w:pPr>
            <w:r>
              <w:rPr>
                <w:rFonts w:ascii="Arial" w:hAnsi="Arial" w:cs="Arial"/>
                <w:sz w:val="22"/>
                <w:szCs w:val="22"/>
              </w:rPr>
              <w:t>N/A</w:t>
            </w:r>
          </w:p>
        </w:tc>
        <w:tc>
          <w:tcPr>
            <w:tcW w:w="849" w:type="dxa"/>
            <w:gridSpan w:val="5"/>
            <w:shd w:val="clear" w:color="auto" w:fill="auto"/>
            <w:vAlign w:val="center"/>
          </w:tcPr>
          <w:p w:rsidR="00B37067" w:rsidRPr="00C07393" w:rsidRDefault="007F5816" w:rsidP="001575CA">
            <w:pPr>
              <w:jc w:val="both"/>
              <w:rPr>
                <w:rFonts w:ascii="Arial" w:hAnsi="Arial" w:cs="Arial"/>
                <w:sz w:val="22"/>
                <w:szCs w:val="22"/>
              </w:rPr>
            </w:pPr>
            <w:r>
              <w:rPr>
                <w:rFonts w:ascii="Arial" w:hAnsi="Arial" w:cs="Arial"/>
                <w:sz w:val="22"/>
                <w:szCs w:val="22"/>
              </w:rPr>
              <w:t>N/A</w:t>
            </w:r>
          </w:p>
        </w:tc>
        <w:tc>
          <w:tcPr>
            <w:tcW w:w="2556" w:type="dxa"/>
            <w:gridSpan w:val="4"/>
            <w:shd w:val="clear" w:color="auto" w:fill="auto"/>
          </w:tcPr>
          <w:p w:rsidR="00B37067" w:rsidRDefault="0043625E" w:rsidP="001575CA">
            <w:pPr>
              <w:jc w:val="both"/>
              <w:rPr>
                <w:rFonts w:ascii="Arial" w:hAnsi="Arial" w:cs="Arial"/>
                <w:sz w:val="22"/>
                <w:szCs w:val="22"/>
              </w:rPr>
            </w:pPr>
            <w:r>
              <w:rPr>
                <w:rFonts w:ascii="Arial" w:hAnsi="Arial" w:cs="Arial"/>
                <w:sz w:val="22"/>
                <w:szCs w:val="22"/>
              </w:rPr>
              <w:t xml:space="preserve">Staff. </w:t>
            </w:r>
          </w:p>
          <w:p w:rsidR="0043625E" w:rsidRDefault="0043625E" w:rsidP="001575CA">
            <w:pPr>
              <w:jc w:val="both"/>
              <w:rPr>
                <w:rFonts w:ascii="Arial" w:hAnsi="Arial" w:cs="Arial"/>
                <w:sz w:val="22"/>
                <w:szCs w:val="22"/>
              </w:rPr>
            </w:pPr>
            <w:r>
              <w:rPr>
                <w:rFonts w:ascii="Arial" w:hAnsi="Arial" w:cs="Arial"/>
                <w:sz w:val="22"/>
                <w:szCs w:val="22"/>
              </w:rPr>
              <w:t xml:space="preserve">The project staff were trained on all the project operations and financial processes </w:t>
            </w:r>
          </w:p>
          <w:p w:rsidR="0043625E" w:rsidRDefault="0043625E" w:rsidP="001575CA">
            <w:pPr>
              <w:jc w:val="both"/>
              <w:rPr>
                <w:rFonts w:ascii="Arial" w:hAnsi="Arial" w:cs="Arial"/>
                <w:sz w:val="22"/>
                <w:szCs w:val="22"/>
              </w:rPr>
            </w:pPr>
            <w:r>
              <w:rPr>
                <w:rFonts w:ascii="Arial" w:hAnsi="Arial" w:cs="Arial"/>
                <w:sz w:val="22"/>
                <w:szCs w:val="22"/>
              </w:rPr>
              <w:t xml:space="preserve">Project monitoring was carried out on monthly basis </w:t>
            </w:r>
          </w:p>
          <w:p w:rsidR="0043625E" w:rsidRDefault="0043625E" w:rsidP="001575CA">
            <w:pPr>
              <w:jc w:val="both"/>
              <w:rPr>
                <w:rFonts w:ascii="Arial" w:hAnsi="Arial" w:cs="Arial"/>
                <w:sz w:val="22"/>
                <w:szCs w:val="22"/>
              </w:rPr>
            </w:pPr>
            <w:r>
              <w:rPr>
                <w:rFonts w:ascii="Arial" w:hAnsi="Arial" w:cs="Arial"/>
                <w:sz w:val="22"/>
                <w:szCs w:val="22"/>
              </w:rPr>
              <w:t xml:space="preserve">Project baseline was conducted to guide implementation and achievement of project indicators </w:t>
            </w:r>
          </w:p>
          <w:p w:rsidR="00AD7B41" w:rsidRPr="00C07393" w:rsidRDefault="00AD7B41" w:rsidP="001575CA">
            <w:pPr>
              <w:jc w:val="both"/>
              <w:rPr>
                <w:rFonts w:ascii="Arial" w:hAnsi="Arial" w:cs="Arial"/>
                <w:sz w:val="22"/>
                <w:szCs w:val="22"/>
              </w:rPr>
            </w:pPr>
            <w:r>
              <w:rPr>
                <w:rFonts w:ascii="Arial" w:hAnsi="Arial" w:cs="Arial"/>
                <w:sz w:val="22"/>
                <w:szCs w:val="22"/>
              </w:rPr>
              <w:t xml:space="preserve">Staff were provided with project equipment like computer, camera and motorcycle to effectively facilitate project implementation and   deliver project results </w:t>
            </w:r>
          </w:p>
        </w:tc>
        <w:tc>
          <w:tcPr>
            <w:tcW w:w="2375" w:type="dxa"/>
            <w:gridSpan w:val="3"/>
            <w:shd w:val="clear" w:color="auto" w:fill="auto"/>
          </w:tcPr>
          <w:p w:rsidR="00B37067" w:rsidRPr="00C07393" w:rsidRDefault="007F5816" w:rsidP="001575CA">
            <w:pPr>
              <w:jc w:val="both"/>
              <w:rPr>
                <w:rFonts w:ascii="Arial" w:hAnsi="Arial" w:cs="Arial"/>
                <w:sz w:val="22"/>
                <w:szCs w:val="22"/>
              </w:rPr>
            </w:pPr>
            <w:r>
              <w:rPr>
                <w:rFonts w:ascii="Arial" w:hAnsi="Arial" w:cs="Arial"/>
                <w:sz w:val="22"/>
                <w:szCs w:val="22"/>
              </w:rPr>
              <w:t xml:space="preserve">100% of project work plan implemented </w:t>
            </w: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849"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2556" w:type="dxa"/>
            <w:gridSpan w:val="4"/>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849"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2556" w:type="dxa"/>
            <w:gridSpan w:val="4"/>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849"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2556" w:type="dxa"/>
            <w:gridSpan w:val="4"/>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849"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2556" w:type="dxa"/>
            <w:gridSpan w:val="4"/>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849"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2556" w:type="dxa"/>
            <w:gridSpan w:val="4"/>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857" w:type="dxa"/>
            <w:shd w:val="clear" w:color="auto" w:fill="auto"/>
            <w:vAlign w:val="center"/>
          </w:tcPr>
          <w:p w:rsidR="00B37067" w:rsidRPr="00C07393" w:rsidRDefault="00B37067" w:rsidP="001575CA">
            <w:pPr>
              <w:jc w:val="both"/>
              <w:rPr>
                <w:rFonts w:ascii="Arial" w:hAnsi="Arial" w:cs="Arial"/>
                <w:sz w:val="22"/>
                <w:szCs w:val="22"/>
              </w:rPr>
            </w:pPr>
          </w:p>
        </w:tc>
        <w:tc>
          <w:tcPr>
            <w:tcW w:w="859" w:type="dxa"/>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849" w:type="dxa"/>
            <w:gridSpan w:val="5"/>
            <w:shd w:val="clear" w:color="auto" w:fill="auto"/>
            <w:vAlign w:val="center"/>
          </w:tcPr>
          <w:p w:rsidR="00B37067" w:rsidRPr="00C07393" w:rsidRDefault="00B37067" w:rsidP="001575CA">
            <w:pPr>
              <w:jc w:val="both"/>
              <w:rPr>
                <w:rFonts w:ascii="Arial" w:hAnsi="Arial" w:cs="Arial"/>
                <w:sz w:val="22"/>
                <w:szCs w:val="22"/>
              </w:rPr>
            </w:pPr>
          </w:p>
        </w:tc>
        <w:tc>
          <w:tcPr>
            <w:tcW w:w="2556" w:type="dxa"/>
            <w:gridSpan w:val="4"/>
            <w:shd w:val="clear" w:color="auto" w:fill="auto"/>
          </w:tcPr>
          <w:p w:rsidR="00B37067" w:rsidRPr="00C07393" w:rsidRDefault="00B37067" w:rsidP="001575CA">
            <w:pPr>
              <w:jc w:val="both"/>
              <w:rPr>
                <w:rFonts w:ascii="Arial" w:hAnsi="Arial" w:cs="Arial"/>
                <w:sz w:val="22"/>
                <w:szCs w:val="22"/>
              </w:rPr>
            </w:pPr>
          </w:p>
        </w:tc>
        <w:tc>
          <w:tcPr>
            <w:tcW w:w="2375" w:type="dxa"/>
            <w:gridSpan w:val="3"/>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Height w:val="394"/>
        </w:trPr>
        <w:tc>
          <w:tcPr>
            <w:tcW w:w="730" w:type="dxa"/>
            <w:gridSpan w:val="2"/>
            <w:vMerge/>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857" w:type="dxa"/>
            <w:tcBorders>
              <w:bottom w:val="single" w:sz="4" w:space="0" w:color="auto"/>
            </w:tcBorders>
            <w:shd w:val="clear" w:color="auto" w:fill="auto"/>
            <w:vAlign w:val="center"/>
          </w:tcPr>
          <w:p w:rsidR="00B37067" w:rsidRPr="00C07393" w:rsidRDefault="00B37067" w:rsidP="001575CA">
            <w:pPr>
              <w:jc w:val="both"/>
              <w:rPr>
                <w:rFonts w:ascii="Arial" w:hAnsi="Arial" w:cs="Arial"/>
                <w:sz w:val="22"/>
                <w:szCs w:val="22"/>
              </w:rPr>
            </w:pPr>
          </w:p>
        </w:tc>
        <w:tc>
          <w:tcPr>
            <w:tcW w:w="859" w:type="dxa"/>
            <w:tcBorders>
              <w:bottom w:val="single" w:sz="4" w:space="0" w:color="auto"/>
            </w:tcBorders>
            <w:shd w:val="clear" w:color="auto" w:fill="auto"/>
            <w:vAlign w:val="center"/>
          </w:tcPr>
          <w:p w:rsidR="00B37067" w:rsidRPr="00C07393" w:rsidRDefault="00B37067" w:rsidP="001575CA">
            <w:pPr>
              <w:jc w:val="both"/>
              <w:rPr>
                <w:rFonts w:ascii="Arial" w:hAnsi="Arial" w:cs="Arial"/>
                <w:sz w:val="22"/>
                <w:szCs w:val="22"/>
              </w:rPr>
            </w:pPr>
          </w:p>
        </w:tc>
        <w:tc>
          <w:tcPr>
            <w:tcW w:w="1067" w:type="dxa"/>
            <w:gridSpan w:val="2"/>
            <w:tcBorders>
              <w:bottom w:val="single" w:sz="4" w:space="0" w:color="auto"/>
            </w:tcBorders>
            <w:shd w:val="clear" w:color="auto" w:fill="auto"/>
            <w:vAlign w:val="center"/>
          </w:tcPr>
          <w:p w:rsidR="00B37067" w:rsidRPr="00C07393" w:rsidRDefault="00B37067" w:rsidP="001575CA">
            <w:pPr>
              <w:jc w:val="both"/>
              <w:rPr>
                <w:rFonts w:ascii="Arial" w:hAnsi="Arial" w:cs="Arial"/>
                <w:sz w:val="22"/>
                <w:szCs w:val="22"/>
              </w:rPr>
            </w:pPr>
          </w:p>
        </w:tc>
        <w:tc>
          <w:tcPr>
            <w:tcW w:w="1080" w:type="dxa"/>
            <w:gridSpan w:val="5"/>
            <w:tcBorders>
              <w:bottom w:val="single" w:sz="4" w:space="0" w:color="auto"/>
            </w:tcBorders>
            <w:shd w:val="clear" w:color="auto" w:fill="auto"/>
            <w:vAlign w:val="center"/>
          </w:tcPr>
          <w:p w:rsidR="00B37067" w:rsidRPr="00C07393" w:rsidRDefault="00B37067" w:rsidP="001575CA">
            <w:pPr>
              <w:jc w:val="both"/>
              <w:rPr>
                <w:rFonts w:ascii="Arial" w:hAnsi="Arial" w:cs="Arial"/>
                <w:sz w:val="22"/>
                <w:szCs w:val="22"/>
              </w:rPr>
            </w:pPr>
          </w:p>
        </w:tc>
        <w:tc>
          <w:tcPr>
            <w:tcW w:w="849" w:type="dxa"/>
            <w:gridSpan w:val="5"/>
            <w:tcBorders>
              <w:bottom w:val="single" w:sz="4" w:space="0" w:color="auto"/>
            </w:tcBorders>
            <w:shd w:val="clear" w:color="auto" w:fill="auto"/>
            <w:vAlign w:val="center"/>
          </w:tcPr>
          <w:p w:rsidR="00B37067" w:rsidRPr="00C07393" w:rsidRDefault="00B37067" w:rsidP="001575CA">
            <w:pPr>
              <w:jc w:val="both"/>
              <w:rPr>
                <w:rFonts w:ascii="Arial" w:hAnsi="Arial" w:cs="Arial"/>
                <w:sz w:val="22"/>
                <w:szCs w:val="22"/>
              </w:rPr>
            </w:pPr>
          </w:p>
        </w:tc>
        <w:tc>
          <w:tcPr>
            <w:tcW w:w="2556" w:type="dxa"/>
            <w:gridSpan w:val="4"/>
            <w:tcBorders>
              <w:bottom w:val="single" w:sz="4" w:space="0" w:color="auto"/>
            </w:tcBorders>
            <w:shd w:val="clear" w:color="auto" w:fill="auto"/>
          </w:tcPr>
          <w:p w:rsidR="00B37067" w:rsidRPr="00C07393" w:rsidRDefault="00B37067" w:rsidP="001575CA">
            <w:pPr>
              <w:jc w:val="both"/>
              <w:rPr>
                <w:rFonts w:ascii="Arial" w:hAnsi="Arial" w:cs="Arial"/>
                <w:sz w:val="22"/>
                <w:szCs w:val="22"/>
              </w:rPr>
            </w:pPr>
          </w:p>
        </w:tc>
        <w:tc>
          <w:tcPr>
            <w:tcW w:w="2375" w:type="dxa"/>
            <w:gridSpan w:val="3"/>
            <w:tcBorders>
              <w:bottom w:val="single" w:sz="4" w:space="0" w:color="auto"/>
            </w:tcBorders>
            <w:shd w:val="clear" w:color="auto" w:fill="auto"/>
          </w:tcPr>
          <w:p w:rsidR="00B37067" w:rsidRPr="00C07393" w:rsidRDefault="00B37067" w:rsidP="001575CA">
            <w:pPr>
              <w:jc w:val="both"/>
              <w:rPr>
                <w:rFonts w:ascii="Arial" w:hAnsi="Arial" w:cs="Arial"/>
                <w:sz w:val="22"/>
                <w:szCs w:val="22"/>
              </w:rPr>
            </w:pPr>
          </w:p>
        </w:tc>
      </w:tr>
      <w:tr w:rsidR="00B37067" w:rsidRPr="00C07393" w:rsidTr="00020A96">
        <w:trPr>
          <w:cantSplit/>
        </w:trPr>
        <w:tc>
          <w:tcPr>
            <w:tcW w:w="730" w:type="dxa"/>
            <w:gridSpan w:val="2"/>
            <w:vMerge w:val="restart"/>
            <w:tcBorders>
              <w:right w:val="single" w:sz="4" w:space="0" w:color="auto"/>
            </w:tcBorders>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9643" w:type="dxa"/>
            <w:gridSpan w:val="21"/>
            <w:tcBorders>
              <w:top w:val="single" w:sz="4" w:space="0" w:color="auto"/>
              <w:left w:val="single" w:sz="4" w:space="0" w:color="auto"/>
              <w:bottom w:val="single" w:sz="4" w:space="0" w:color="auto"/>
              <w:right w:val="single" w:sz="4" w:space="0" w:color="auto"/>
            </w:tcBorders>
            <w:shd w:val="clear" w:color="auto" w:fill="E5DFEC"/>
          </w:tcPr>
          <w:p w:rsidR="00B37067" w:rsidRPr="00C07393" w:rsidRDefault="00613A94" w:rsidP="001575CA">
            <w:pPr>
              <w:jc w:val="both"/>
              <w:rPr>
                <w:rFonts w:ascii="Arial" w:hAnsi="Arial" w:cs="Arial"/>
                <w:b/>
                <w:sz w:val="22"/>
                <w:szCs w:val="22"/>
              </w:rPr>
            </w:pPr>
            <w:r w:rsidRPr="00C07393">
              <w:rPr>
                <w:rFonts w:ascii="Arial" w:hAnsi="Arial" w:cs="Arial"/>
                <w:b/>
                <w:sz w:val="22"/>
                <w:szCs w:val="22"/>
              </w:rPr>
              <w:t xml:space="preserve">State the evidence that </w:t>
            </w:r>
            <w:r>
              <w:rPr>
                <w:rFonts w:ascii="Arial" w:hAnsi="Arial" w:cs="Arial"/>
                <w:b/>
                <w:sz w:val="22"/>
                <w:szCs w:val="22"/>
              </w:rPr>
              <w:t>show that the above numbers were reached by the project (means of verification)</w:t>
            </w:r>
          </w:p>
        </w:tc>
      </w:tr>
      <w:tr w:rsidR="00B37067" w:rsidRPr="00C07393" w:rsidTr="00020A96">
        <w:trPr>
          <w:cantSplit/>
          <w:trHeight w:val="390"/>
        </w:trPr>
        <w:tc>
          <w:tcPr>
            <w:tcW w:w="730" w:type="dxa"/>
            <w:gridSpan w:val="2"/>
            <w:vMerge/>
            <w:tcBorders>
              <w:right w:val="single" w:sz="4" w:space="0" w:color="auto"/>
            </w:tcBorders>
            <w:shd w:val="clear" w:color="auto" w:fill="CCC0D9"/>
          </w:tcPr>
          <w:p w:rsidR="00B37067" w:rsidRPr="00C07393" w:rsidRDefault="00B37067" w:rsidP="001575CA">
            <w:pPr>
              <w:numPr>
                <w:ilvl w:val="0"/>
                <w:numId w:val="14"/>
              </w:numPr>
              <w:jc w:val="both"/>
              <w:rPr>
                <w:rFonts w:ascii="Arial" w:hAnsi="Arial" w:cs="Arial"/>
                <w:b/>
                <w:sz w:val="22"/>
                <w:szCs w:val="22"/>
              </w:rPr>
            </w:pPr>
          </w:p>
        </w:tc>
        <w:tc>
          <w:tcPr>
            <w:tcW w:w="9643" w:type="dxa"/>
            <w:gridSpan w:val="21"/>
            <w:tcBorders>
              <w:top w:val="single" w:sz="4" w:space="0" w:color="auto"/>
              <w:left w:val="single" w:sz="4" w:space="0" w:color="auto"/>
              <w:bottom w:val="single" w:sz="4" w:space="0" w:color="auto"/>
              <w:right w:val="single" w:sz="4" w:space="0" w:color="auto"/>
            </w:tcBorders>
            <w:shd w:val="clear" w:color="auto" w:fill="auto"/>
          </w:tcPr>
          <w:p w:rsidR="00B37067" w:rsidRDefault="00BD40F9" w:rsidP="001575CA">
            <w:pPr>
              <w:jc w:val="both"/>
              <w:rPr>
                <w:rFonts w:ascii="Arial" w:hAnsi="Arial" w:cs="Arial"/>
                <w:sz w:val="22"/>
                <w:szCs w:val="22"/>
              </w:rPr>
            </w:pPr>
            <w:r>
              <w:rPr>
                <w:rFonts w:ascii="Arial" w:hAnsi="Arial" w:cs="Arial"/>
                <w:sz w:val="22"/>
                <w:szCs w:val="22"/>
              </w:rPr>
              <w:t xml:space="preserve">Activity Reports </w:t>
            </w:r>
          </w:p>
          <w:p w:rsidR="00BD40F9" w:rsidRPr="00C07393" w:rsidRDefault="00BD40F9" w:rsidP="001575CA">
            <w:pPr>
              <w:jc w:val="both"/>
              <w:rPr>
                <w:rFonts w:ascii="Arial" w:hAnsi="Arial" w:cs="Arial"/>
                <w:sz w:val="22"/>
                <w:szCs w:val="22"/>
              </w:rPr>
            </w:pPr>
            <w:r>
              <w:rPr>
                <w:rFonts w:ascii="Arial" w:hAnsi="Arial" w:cs="Arial"/>
                <w:sz w:val="22"/>
                <w:szCs w:val="22"/>
              </w:rPr>
              <w:t xml:space="preserve">Procurement Minutes </w:t>
            </w:r>
          </w:p>
        </w:tc>
      </w:tr>
      <w:tr w:rsidR="00B37067" w:rsidRPr="00C07393" w:rsidTr="00A01B18">
        <w:tblPrEx>
          <w:tblCellMar>
            <w:top w:w="57" w:type="dxa"/>
            <w:left w:w="85" w:type="dxa"/>
            <w:bottom w:w="57" w:type="dxa"/>
            <w:right w:w="85" w:type="dxa"/>
          </w:tblCellMar>
          <w:tblLook w:val="01E0" w:firstRow="1" w:lastRow="1" w:firstColumn="1" w:lastColumn="1" w:noHBand="0" w:noVBand="0"/>
        </w:tblPrEx>
        <w:trPr>
          <w:trHeight w:val="92"/>
        </w:trPr>
        <w:tc>
          <w:tcPr>
            <w:tcW w:w="10373" w:type="dxa"/>
            <w:gridSpan w:val="23"/>
            <w:tcBorders>
              <w:top w:val="single" w:sz="4" w:space="0" w:color="auto"/>
              <w:left w:val="nil"/>
              <w:bottom w:val="single" w:sz="4" w:space="0" w:color="auto"/>
              <w:right w:val="nil"/>
            </w:tcBorders>
            <w:shd w:val="clear" w:color="auto" w:fill="auto"/>
          </w:tcPr>
          <w:p w:rsidR="00B37067" w:rsidRPr="00C07393" w:rsidRDefault="00B37067" w:rsidP="001575CA">
            <w:pPr>
              <w:jc w:val="both"/>
              <w:rPr>
                <w:rFonts w:ascii="Arial" w:hAnsi="Arial" w:cs="Arial"/>
                <w:sz w:val="22"/>
                <w:szCs w:val="22"/>
              </w:rPr>
            </w:pPr>
          </w:p>
        </w:tc>
      </w:tr>
      <w:tr w:rsidR="00B37067" w:rsidRPr="00C07393" w:rsidTr="00020A96">
        <w:tblPrEx>
          <w:tblCellMar>
            <w:top w:w="57" w:type="dxa"/>
            <w:left w:w="85" w:type="dxa"/>
            <w:bottom w:w="57" w:type="dxa"/>
            <w:right w:w="85" w:type="dxa"/>
          </w:tblCellMar>
          <w:tblLook w:val="01E0" w:firstRow="1" w:lastRow="1" w:firstColumn="1" w:lastColumn="1" w:noHBand="0" w:noVBand="0"/>
        </w:tblPrEx>
        <w:tc>
          <w:tcPr>
            <w:tcW w:w="720" w:type="dxa"/>
            <w:vMerge w:val="restart"/>
            <w:tcBorders>
              <w:top w:val="single" w:sz="4" w:space="0" w:color="auto"/>
              <w:left w:val="single" w:sz="4" w:space="0" w:color="auto"/>
              <w:right w:val="single" w:sz="4" w:space="0" w:color="auto"/>
            </w:tcBorders>
            <w:shd w:val="clear" w:color="auto" w:fill="CCC0D9"/>
          </w:tcPr>
          <w:p w:rsidR="00B37067" w:rsidRPr="00C07393" w:rsidRDefault="00B37067" w:rsidP="001575CA">
            <w:pPr>
              <w:numPr>
                <w:ilvl w:val="0"/>
                <w:numId w:val="15"/>
              </w:numPr>
              <w:jc w:val="both"/>
              <w:rPr>
                <w:rFonts w:ascii="Arial" w:hAnsi="Arial" w:cs="Arial"/>
                <w:b/>
                <w:sz w:val="22"/>
                <w:szCs w:val="22"/>
              </w:rPr>
            </w:pPr>
          </w:p>
        </w:tc>
        <w:tc>
          <w:tcPr>
            <w:tcW w:w="9653" w:type="dxa"/>
            <w:gridSpan w:val="22"/>
            <w:tcBorders>
              <w:top w:val="single" w:sz="4" w:space="0" w:color="auto"/>
              <w:left w:val="single" w:sz="4" w:space="0" w:color="auto"/>
              <w:bottom w:val="single" w:sz="4" w:space="0" w:color="auto"/>
              <w:right w:val="single" w:sz="4" w:space="0" w:color="auto"/>
            </w:tcBorders>
            <w:shd w:val="clear" w:color="auto" w:fill="CCC0D9"/>
          </w:tcPr>
          <w:p w:rsidR="00B37067" w:rsidRPr="00C07393" w:rsidRDefault="00B37067" w:rsidP="001575CA">
            <w:pPr>
              <w:jc w:val="both"/>
              <w:rPr>
                <w:rFonts w:ascii="Arial" w:hAnsi="Arial" w:cs="Arial"/>
                <w:b/>
                <w:sz w:val="22"/>
                <w:szCs w:val="22"/>
              </w:rPr>
            </w:pPr>
            <w:r w:rsidRPr="00C07393">
              <w:rPr>
                <w:rFonts w:ascii="Arial" w:hAnsi="Arial" w:cs="Arial"/>
                <w:b/>
                <w:sz w:val="22"/>
                <w:szCs w:val="22"/>
              </w:rPr>
              <w:t xml:space="preserve">Contribution to </w:t>
            </w:r>
            <w:r w:rsidR="00A01B18">
              <w:rPr>
                <w:rFonts w:ascii="Arial" w:hAnsi="Arial" w:cs="Arial"/>
                <w:b/>
                <w:sz w:val="22"/>
                <w:szCs w:val="22"/>
              </w:rPr>
              <w:t xml:space="preserve">IDF </w:t>
            </w:r>
            <w:r w:rsidRPr="00C07393">
              <w:rPr>
                <w:rFonts w:ascii="Arial" w:hAnsi="Arial" w:cs="Arial"/>
                <w:b/>
                <w:sz w:val="22"/>
                <w:szCs w:val="22"/>
              </w:rPr>
              <w:t>Objectives</w:t>
            </w:r>
          </w:p>
          <w:p w:rsidR="00B37067" w:rsidRPr="00C07393" w:rsidRDefault="00B37067" w:rsidP="001575CA">
            <w:pPr>
              <w:jc w:val="both"/>
              <w:rPr>
                <w:rFonts w:ascii="Arial" w:hAnsi="Arial" w:cs="Arial"/>
                <w:b/>
                <w:sz w:val="22"/>
                <w:szCs w:val="22"/>
              </w:rPr>
            </w:pPr>
            <w:r w:rsidRPr="00C07393">
              <w:rPr>
                <w:rFonts w:ascii="Arial" w:hAnsi="Arial" w:cs="Arial"/>
                <w:bCs/>
                <w:sz w:val="22"/>
                <w:szCs w:val="22"/>
              </w:rPr>
              <w:t>Mark the relevant boxes</w:t>
            </w:r>
            <w:r w:rsidR="00A01B18">
              <w:rPr>
                <w:rFonts w:ascii="Arial" w:hAnsi="Arial" w:cs="Arial"/>
                <w:bCs/>
                <w:sz w:val="22"/>
                <w:szCs w:val="22"/>
              </w:rPr>
              <w:t xml:space="preserve"> with X</w:t>
            </w:r>
            <w:r w:rsidRPr="00C07393">
              <w:rPr>
                <w:rFonts w:ascii="Arial" w:hAnsi="Arial" w:cs="Arial"/>
                <w:bCs/>
                <w:sz w:val="22"/>
                <w:szCs w:val="22"/>
              </w:rPr>
              <w:t xml:space="preserve"> and</w:t>
            </w:r>
            <w:r w:rsidRPr="00C07393">
              <w:rPr>
                <w:rFonts w:ascii="Arial" w:hAnsi="Arial" w:cs="Arial"/>
                <w:bCs/>
                <w:i/>
                <w:sz w:val="22"/>
                <w:szCs w:val="22"/>
              </w:rPr>
              <w:t xml:space="preserve"> </w:t>
            </w:r>
            <w:r w:rsidRPr="00C07393">
              <w:rPr>
                <w:rFonts w:ascii="Arial" w:hAnsi="Arial" w:cs="Arial"/>
                <w:sz w:val="22"/>
                <w:szCs w:val="22"/>
              </w:rPr>
              <w:t>provide an explanation. Focus on key highlights.</w:t>
            </w:r>
          </w:p>
        </w:tc>
      </w:tr>
      <w:tr w:rsidR="00ED2A61" w:rsidRPr="00C07393" w:rsidTr="00020A96">
        <w:tblPrEx>
          <w:tblCellMar>
            <w:top w:w="57" w:type="dxa"/>
            <w:left w:w="85" w:type="dxa"/>
            <w:bottom w:w="57" w:type="dxa"/>
            <w:right w:w="85" w:type="dxa"/>
          </w:tblCellMar>
          <w:tblLook w:val="01E0" w:firstRow="1" w:lastRow="1" w:firstColumn="1" w:lastColumn="1" w:noHBand="0" w:noVBand="0"/>
        </w:tblPrEx>
        <w:trPr>
          <w:trHeight w:val="273"/>
        </w:trPr>
        <w:tc>
          <w:tcPr>
            <w:tcW w:w="720" w:type="dxa"/>
            <w:vMerge/>
            <w:tcBorders>
              <w:left w:val="single" w:sz="4" w:space="0" w:color="auto"/>
              <w:right w:val="single" w:sz="4" w:space="0" w:color="auto"/>
            </w:tcBorders>
            <w:shd w:val="clear" w:color="auto" w:fill="CCC0D9"/>
          </w:tcPr>
          <w:p w:rsidR="00ED2A61" w:rsidRPr="00C07393" w:rsidRDefault="00ED2A61" w:rsidP="001575CA">
            <w:pPr>
              <w:numPr>
                <w:ilvl w:val="0"/>
                <w:numId w:val="15"/>
              </w:numPr>
              <w:jc w:val="both"/>
              <w:rPr>
                <w:rFonts w:ascii="Arial" w:hAnsi="Arial" w:cs="Arial"/>
                <w:sz w:val="22"/>
                <w:szCs w:val="22"/>
              </w:rPr>
            </w:pPr>
          </w:p>
        </w:tc>
        <w:tc>
          <w:tcPr>
            <w:tcW w:w="9653" w:type="dxa"/>
            <w:gridSpan w:val="22"/>
            <w:tcBorders>
              <w:top w:val="single" w:sz="4" w:space="0" w:color="auto"/>
              <w:left w:val="single" w:sz="4" w:space="0" w:color="auto"/>
              <w:bottom w:val="single" w:sz="4" w:space="0" w:color="auto"/>
              <w:right w:val="single" w:sz="4" w:space="0" w:color="auto"/>
            </w:tcBorders>
            <w:shd w:val="clear" w:color="auto" w:fill="E5DFEC"/>
          </w:tcPr>
          <w:p w:rsidR="00ED2A61" w:rsidRPr="007703F3" w:rsidRDefault="00ED2A61" w:rsidP="001575CA">
            <w:pPr>
              <w:jc w:val="both"/>
              <w:rPr>
                <w:rFonts w:ascii="Arial" w:hAnsi="Arial" w:cs="Arial"/>
                <w:b/>
                <w:sz w:val="22"/>
                <w:szCs w:val="22"/>
              </w:rPr>
            </w:pPr>
            <w:r w:rsidRPr="007703F3">
              <w:rPr>
                <w:rFonts w:ascii="Arial" w:hAnsi="Arial" w:cs="Arial"/>
                <w:b/>
                <w:sz w:val="22"/>
                <w:szCs w:val="22"/>
              </w:rPr>
              <w:t>Goal: All stakeholders integrate good governance and HRBA principles in service delivery.</w:t>
            </w:r>
          </w:p>
        </w:tc>
      </w:tr>
      <w:tr w:rsidR="00ED2A61" w:rsidRPr="00C07393" w:rsidTr="00020A96">
        <w:tblPrEx>
          <w:tblCellMar>
            <w:top w:w="57" w:type="dxa"/>
            <w:left w:w="85" w:type="dxa"/>
            <w:bottom w:w="57" w:type="dxa"/>
            <w:right w:w="85" w:type="dxa"/>
          </w:tblCellMar>
          <w:tblLook w:val="01E0" w:firstRow="1" w:lastRow="1" w:firstColumn="1" w:lastColumn="1" w:noHBand="0" w:noVBand="0"/>
        </w:tblPrEx>
        <w:trPr>
          <w:trHeight w:val="273"/>
        </w:trPr>
        <w:tc>
          <w:tcPr>
            <w:tcW w:w="720" w:type="dxa"/>
            <w:vMerge/>
            <w:tcBorders>
              <w:left w:val="single" w:sz="4" w:space="0" w:color="auto"/>
              <w:right w:val="single" w:sz="4" w:space="0" w:color="auto"/>
            </w:tcBorders>
            <w:shd w:val="clear" w:color="auto" w:fill="CCC0D9"/>
          </w:tcPr>
          <w:p w:rsidR="00ED2A61" w:rsidRPr="00C07393" w:rsidRDefault="00ED2A61" w:rsidP="001575CA">
            <w:pPr>
              <w:numPr>
                <w:ilvl w:val="0"/>
                <w:numId w:val="15"/>
              </w:numPr>
              <w:jc w:val="both"/>
              <w:rPr>
                <w:rFonts w:ascii="Arial" w:hAnsi="Arial" w:cs="Arial"/>
                <w:sz w:val="22"/>
                <w:szCs w:val="22"/>
              </w:rPr>
            </w:pPr>
          </w:p>
        </w:tc>
        <w:tc>
          <w:tcPr>
            <w:tcW w:w="4011" w:type="dxa"/>
            <w:gridSpan w:val="11"/>
            <w:tcBorders>
              <w:top w:val="single" w:sz="4" w:space="0" w:color="auto"/>
              <w:left w:val="single" w:sz="4" w:space="0" w:color="auto"/>
              <w:bottom w:val="single" w:sz="4" w:space="0" w:color="auto"/>
              <w:right w:val="single" w:sz="4" w:space="0" w:color="auto"/>
            </w:tcBorders>
            <w:shd w:val="clear" w:color="auto" w:fill="auto"/>
          </w:tcPr>
          <w:p w:rsidR="00ED2A61" w:rsidRPr="00ED2A61" w:rsidRDefault="00ED2A61" w:rsidP="001575CA">
            <w:pPr>
              <w:jc w:val="both"/>
              <w:rPr>
                <w:rFonts w:ascii="Arial" w:hAnsi="Arial" w:cs="Arial"/>
                <w:b/>
                <w:sz w:val="22"/>
                <w:szCs w:val="22"/>
              </w:rPr>
            </w:pPr>
            <w:r w:rsidRPr="00ED2A61">
              <w:rPr>
                <w:rFonts w:ascii="Arial" w:hAnsi="Arial" w:cs="Arial"/>
                <w:b/>
                <w:sz w:val="22"/>
                <w:szCs w:val="22"/>
              </w:rPr>
              <w:t>Indicator</w:t>
            </w:r>
          </w:p>
        </w:tc>
        <w:tc>
          <w:tcPr>
            <w:tcW w:w="4535" w:type="dxa"/>
            <w:gridSpan w:val="10"/>
            <w:tcBorders>
              <w:top w:val="single" w:sz="4" w:space="0" w:color="auto"/>
              <w:left w:val="single" w:sz="4" w:space="0" w:color="auto"/>
              <w:bottom w:val="single" w:sz="4" w:space="0" w:color="auto"/>
              <w:right w:val="single" w:sz="4" w:space="0" w:color="auto"/>
            </w:tcBorders>
            <w:shd w:val="clear" w:color="auto" w:fill="auto"/>
          </w:tcPr>
          <w:p w:rsidR="00ED2A61" w:rsidRPr="00ED2A61" w:rsidRDefault="00ED2A61" w:rsidP="001575CA">
            <w:pPr>
              <w:jc w:val="both"/>
              <w:rPr>
                <w:rFonts w:ascii="Arial" w:hAnsi="Arial" w:cs="Arial"/>
                <w:b/>
                <w:sz w:val="22"/>
                <w:szCs w:val="22"/>
              </w:rPr>
            </w:pPr>
            <w:r w:rsidRPr="00ED2A61">
              <w:rPr>
                <w:rFonts w:ascii="Arial" w:hAnsi="Arial" w:cs="Arial"/>
                <w:b/>
                <w:sz w:val="22"/>
                <w:szCs w:val="22"/>
              </w:rPr>
              <w:t>Description on how your project has contributed</w:t>
            </w:r>
          </w:p>
        </w:tc>
        <w:tc>
          <w:tcPr>
            <w:tcW w:w="1107" w:type="dxa"/>
            <w:tcBorders>
              <w:top w:val="single" w:sz="4" w:space="0" w:color="auto"/>
              <w:left w:val="single" w:sz="4" w:space="0" w:color="auto"/>
              <w:bottom w:val="single" w:sz="4" w:space="0" w:color="auto"/>
              <w:right w:val="single" w:sz="4" w:space="0" w:color="auto"/>
            </w:tcBorders>
            <w:shd w:val="clear" w:color="auto" w:fill="FFFFFF"/>
            <w:vAlign w:val="center"/>
          </w:tcPr>
          <w:p w:rsidR="00ED2A61" w:rsidRPr="00C07393" w:rsidRDefault="00ED2A61" w:rsidP="001575CA">
            <w:pPr>
              <w:jc w:val="both"/>
              <w:rPr>
                <w:rFonts w:ascii="Arial" w:hAnsi="Arial" w:cs="Arial"/>
                <w:sz w:val="22"/>
                <w:szCs w:val="22"/>
              </w:rPr>
            </w:pPr>
            <w:r>
              <w:rPr>
                <w:rFonts w:ascii="Arial" w:hAnsi="Arial" w:cs="Arial"/>
                <w:sz w:val="22"/>
                <w:szCs w:val="22"/>
              </w:rPr>
              <w:t>Tick where it is relevant</w:t>
            </w:r>
          </w:p>
        </w:tc>
      </w:tr>
      <w:tr w:rsidR="00ED2A61" w:rsidRPr="00C07393" w:rsidTr="00020A96">
        <w:tblPrEx>
          <w:tblCellMar>
            <w:top w:w="57" w:type="dxa"/>
            <w:left w:w="85" w:type="dxa"/>
            <w:bottom w:w="57" w:type="dxa"/>
            <w:right w:w="85" w:type="dxa"/>
          </w:tblCellMar>
          <w:tblLook w:val="01E0" w:firstRow="1" w:lastRow="1" w:firstColumn="1" w:lastColumn="1" w:noHBand="0" w:noVBand="0"/>
        </w:tblPrEx>
        <w:trPr>
          <w:trHeight w:val="273"/>
        </w:trPr>
        <w:tc>
          <w:tcPr>
            <w:tcW w:w="720" w:type="dxa"/>
            <w:vMerge/>
            <w:tcBorders>
              <w:left w:val="single" w:sz="4" w:space="0" w:color="auto"/>
              <w:right w:val="single" w:sz="4" w:space="0" w:color="auto"/>
            </w:tcBorders>
            <w:shd w:val="clear" w:color="auto" w:fill="CCC0D9"/>
          </w:tcPr>
          <w:p w:rsidR="00ED2A61" w:rsidRPr="00C07393" w:rsidRDefault="00ED2A61" w:rsidP="001575CA">
            <w:pPr>
              <w:numPr>
                <w:ilvl w:val="0"/>
                <w:numId w:val="15"/>
              </w:numPr>
              <w:jc w:val="both"/>
              <w:rPr>
                <w:rFonts w:ascii="Arial" w:hAnsi="Arial" w:cs="Arial"/>
                <w:sz w:val="22"/>
                <w:szCs w:val="22"/>
              </w:rPr>
            </w:pPr>
          </w:p>
        </w:tc>
        <w:tc>
          <w:tcPr>
            <w:tcW w:w="4011" w:type="dxa"/>
            <w:gridSpan w:val="11"/>
            <w:tcBorders>
              <w:top w:val="single" w:sz="4" w:space="0" w:color="auto"/>
              <w:left w:val="single" w:sz="4" w:space="0" w:color="auto"/>
              <w:bottom w:val="single" w:sz="4" w:space="0" w:color="auto"/>
              <w:right w:val="single" w:sz="4" w:space="0" w:color="auto"/>
            </w:tcBorders>
            <w:shd w:val="clear" w:color="auto" w:fill="auto"/>
          </w:tcPr>
          <w:p w:rsidR="00ED2A61" w:rsidRPr="00C07393" w:rsidRDefault="00ED2A61" w:rsidP="001575CA">
            <w:pPr>
              <w:jc w:val="both"/>
              <w:rPr>
                <w:rFonts w:ascii="Arial" w:hAnsi="Arial" w:cs="Arial"/>
                <w:sz w:val="22"/>
                <w:szCs w:val="22"/>
              </w:rPr>
            </w:pPr>
            <w:r w:rsidRPr="00A01B18">
              <w:rPr>
                <w:rFonts w:ascii="Arial" w:hAnsi="Arial" w:cs="Arial"/>
                <w:sz w:val="22"/>
                <w:szCs w:val="22"/>
              </w:rPr>
              <w:t>Corruption Perception Index (CPI) increases from 25 to 28.6</w:t>
            </w:r>
          </w:p>
        </w:tc>
        <w:tc>
          <w:tcPr>
            <w:tcW w:w="4535" w:type="dxa"/>
            <w:gridSpan w:val="10"/>
            <w:tcBorders>
              <w:top w:val="single" w:sz="4" w:space="0" w:color="auto"/>
              <w:left w:val="single" w:sz="4" w:space="0" w:color="auto"/>
              <w:bottom w:val="single" w:sz="4" w:space="0" w:color="auto"/>
              <w:right w:val="single" w:sz="4" w:space="0" w:color="auto"/>
            </w:tcBorders>
            <w:shd w:val="clear" w:color="auto" w:fill="auto"/>
          </w:tcPr>
          <w:p w:rsidR="00ED2A61" w:rsidRPr="00C07393" w:rsidRDefault="00ED2A61" w:rsidP="001575CA">
            <w:pPr>
              <w:jc w:val="both"/>
              <w:rPr>
                <w:rFonts w:ascii="Arial" w:hAnsi="Arial" w:cs="Arial"/>
                <w:sz w:val="22"/>
                <w:szCs w:val="22"/>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ED2A61" w:rsidRPr="00C07393" w:rsidRDefault="00ED2A61" w:rsidP="001575CA">
            <w:pPr>
              <w:jc w:val="both"/>
              <w:rPr>
                <w:rFonts w:ascii="Arial" w:hAnsi="Arial" w:cs="Arial"/>
                <w:sz w:val="22"/>
                <w:szCs w:val="22"/>
              </w:rPr>
            </w:pPr>
          </w:p>
        </w:tc>
      </w:tr>
      <w:tr w:rsidR="00ED2A61" w:rsidRPr="00C07393" w:rsidTr="00020A96">
        <w:tblPrEx>
          <w:tblCellMar>
            <w:top w:w="57" w:type="dxa"/>
            <w:left w:w="85" w:type="dxa"/>
            <w:bottom w:w="57" w:type="dxa"/>
            <w:right w:w="85" w:type="dxa"/>
          </w:tblCellMar>
          <w:tblLook w:val="01E0" w:firstRow="1" w:lastRow="1" w:firstColumn="1" w:lastColumn="1" w:noHBand="0" w:noVBand="0"/>
        </w:tblPrEx>
        <w:trPr>
          <w:trHeight w:val="286"/>
        </w:trPr>
        <w:tc>
          <w:tcPr>
            <w:tcW w:w="720" w:type="dxa"/>
            <w:vMerge/>
            <w:tcBorders>
              <w:left w:val="single" w:sz="4" w:space="0" w:color="auto"/>
              <w:right w:val="single" w:sz="4" w:space="0" w:color="auto"/>
            </w:tcBorders>
            <w:shd w:val="clear" w:color="auto" w:fill="CCC0D9"/>
          </w:tcPr>
          <w:p w:rsidR="00ED2A61" w:rsidRPr="00C07393" w:rsidRDefault="00ED2A61" w:rsidP="001575CA">
            <w:pPr>
              <w:numPr>
                <w:ilvl w:val="0"/>
                <w:numId w:val="15"/>
              </w:numPr>
              <w:jc w:val="both"/>
              <w:rPr>
                <w:rFonts w:ascii="Arial" w:hAnsi="Arial" w:cs="Arial"/>
                <w:sz w:val="22"/>
                <w:szCs w:val="22"/>
              </w:rPr>
            </w:pPr>
          </w:p>
        </w:tc>
        <w:tc>
          <w:tcPr>
            <w:tcW w:w="4011" w:type="dxa"/>
            <w:gridSpan w:val="11"/>
            <w:tcBorders>
              <w:top w:val="single" w:sz="4" w:space="0" w:color="auto"/>
              <w:left w:val="single" w:sz="4" w:space="0" w:color="auto"/>
              <w:bottom w:val="single" w:sz="4" w:space="0" w:color="auto"/>
              <w:right w:val="single" w:sz="4" w:space="0" w:color="auto"/>
            </w:tcBorders>
            <w:shd w:val="clear" w:color="auto" w:fill="auto"/>
          </w:tcPr>
          <w:p w:rsidR="00ED2A61" w:rsidRPr="00C07393" w:rsidRDefault="00ED2A61" w:rsidP="001575CA">
            <w:pPr>
              <w:jc w:val="both"/>
              <w:rPr>
                <w:rFonts w:ascii="Arial" w:hAnsi="Arial" w:cs="Arial"/>
                <w:sz w:val="22"/>
                <w:szCs w:val="22"/>
              </w:rPr>
            </w:pPr>
            <w:r w:rsidRPr="00A01B18">
              <w:rPr>
                <w:rFonts w:ascii="Arial" w:hAnsi="Arial" w:cs="Arial"/>
                <w:sz w:val="22"/>
                <w:szCs w:val="22"/>
              </w:rPr>
              <w:t>10% increase in the registered human rights complaints in formal and informal justice systems as a result of increased awareness and empowerment on human rights</w:t>
            </w:r>
          </w:p>
        </w:tc>
        <w:tc>
          <w:tcPr>
            <w:tcW w:w="4535" w:type="dxa"/>
            <w:gridSpan w:val="10"/>
            <w:tcBorders>
              <w:top w:val="single" w:sz="4" w:space="0" w:color="auto"/>
              <w:left w:val="single" w:sz="4" w:space="0" w:color="auto"/>
              <w:bottom w:val="single" w:sz="4" w:space="0" w:color="auto"/>
              <w:right w:val="single" w:sz="4" w:space="0" w:color="auto"/>
            </w:tcBorders>
            <w:shd w:val="clear" w:color="auto" w:fill="auto"/>
          </w:tcPr>
          <w:p w:rsidR="00ED2A61" w:rsidRPr="00C07393" w:rsidRDefault="00ED2A61" w:rsidP="001575CA">
            <w:pPr>
              <w:jc w:val="both"/>
              <w:rPr>
                <w:rFonts w:ascii="Arial" w:hAnsi="Arial" w:cs="Arial"/>
                <w:sz w:val="22"/>
                <w:szCs w:val="22"/>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ED2A61" w:rsidRPr="00C07393" w:rsidRDefault="00ED2A61" w:rsidP="001575CA">
            <w:pPr>
              <w:jc w:val="both"/>
              <w:rPr>
                <w:rFonts w:ascii="Arial" w:hAnsi="Arial" w:cs="Arial"/>
                <w:sz w:val="22"/>
                <w:szCs w:val="22"/>
              </w:rPr>
            </w:pPr>
          </w:p>
        </w:tc>
      </w:tr>
      <w:tr w:rsidR="00ED2A61" w:rsidRPr="00C07393" w:rsidTr="00020A96">
        <w:tblPrEx>
          <w:tblCellMar>
            <w:top w:w="57" w:type="dxa"/>
            <w:left w:w="85" w:type="dxa"/>
            <w:bottom w:w="57" w:type="dxa"/>
            <w:right w:w="85" w:type="dxa"/>
          </w:tblCellMar>
          <w:tblLook w:val="01E0" w:firstRow="1" w:lastRow="1" w:firstColumn="1" w:lastColumn="1" w:noHBand="0" w:noVBand="0"/>
        </w:tblPrEx>
        <w:trPr>
          <w:trHeight w:val="210"/>
        </w:trPr>
        <w:tc>
          <w:tcPr>
            <w:tcW w:w="720" w:type="dxa"/>
            <w:vMerge/>
            <w:tcBorders>
              <w:left w:val="single" w:sz="4" w:space="0" w:color="auto"/>
              <w:right w:val="single" w:sz="4" w:space="0" w:color="auto"/>
            </w:tcBorders>
            <w:shd w:val="clear" w:color="auto" w:fill="CCC0D9"/>
          </w:tcPr>
          <w:p w:rsidR="00ED2A61" w:rsidRPr="00C07393" w:rsidRDefault="00ED2A61" w:rsidP="001575CA">
            <w:pPr>
              <w:numPr>
                <w:ilvl w:val="0"/>
                <w:numId w:val="15"/>
              </w:numPr>
              <w:jc w:val="both"/>
              <w:rPr>
                <w:rFonts w:ascii="Arial" w:hAnsi="Arial" w:cs="Arial"/>
                <w:sz w:val="22"/>
                <w:szCs w:val="22"/>
              </w:rPr>
            </w:pPr>
          </w:p>
        </w:tc>
        <w:tc>
          <w:tcPr>
            <w:tcW w:w="4011" w:type="dxa"/>
            <w:gridSpan w:val="11"/>
            <w:tcBorders>
              <w:top w:val="single" w:sz="4" w:space="0" w:color="auto"/>
              <w:left w:val="single" w:sz="4" w:space="0" w:color="auto"/>
              <w:bottom w:val="single" w:sz="4" w:space="0" w:color="auto"/>
              <w:right w:val="single" w:sz="4" w:space="0" w:color="auto"/>
            </w:tcBorders>
            <w:shd w:val="clear" w:color="auto" w:fill="auto"/>
          </w:tcPr>
          <w:p w:rsidR="00ED2A61" w:rsidRPr="00C07393" w:rsidRDefault="00ED2A61" w:rsidP="001575CA">
            <w:pPr>
              <w:jc w:val="both"/>
              <w:rPr>
                <w:rFonts w:ascii="Arial" w:hAnsi="Arial" w:cs="Arial"/>
                <w:sz w:val="22"/>
                <w:szCs w:val="22"/>
              </w:rPr>
            </w:pPr>
            <w:r w:rsidRPr="00A01B18">
              <w:rPr>
                <w:rFonts w:ascii="Arial" w:hAnsi="Arial" w:cs="Arial"/>
                <w:sz w:val="22"/>
                <w:szCs w:val="22"/>
              </w:rPr>
              <w:t>20% increase in the number of the  human rights cases registered in formal and informal justice systems in IDF areas of concentration disposed off</w:t>
            </w:r>
          </w:p>
        </w:tc>
        <w:tc>
          <w:tcPr>
            <w:tcW w:w="4535" w:type="dxa"/>
            <w:gridSpan w:val="10"/>
            <w:tcBorders>
              <w:top w:val="single" w:sz="4" w:space="0" w:color="auto"/>
              <w:left w:val="single" w:sz="4" w:space="0" w:color="auto"/>
              <w:bottom w:val="single" w:sz="4" w:space="0" w:color="auto"/>
              <w:right w:val="single" w:sz="4" w:space="0" w:color="auto"/>
            </w:tcBorders>
            <w:shd w:val="clear" w:color="auto" w:fill="auto"/>
          </w:tcPr>
          <w:p w:rsidR="00ED2A61" w:rsidRPr="00C07393" w:rsidRDefault="00ED2A61" w:rsidP="001575CA">
            <w:pPr>
              <w:jc w:val="both"/>
              <w:rPr>
                <w:rFonts w:ascii="Arial" w:hAnsi="Arial" w:cs="Arial"/>
                <w:sz w:val="22"/>
                <w:szCs w:val="22"/>
              </w:rPr>
            </w:pPr>
          </w:p>
        </w:tc>
        <w:tc>
          <w:tcPr>
            <w:tcW w:w="1107" w:type="dxa"/>
            <w:tcBorders>
              <w:top w:val="single" w:sz="4" w:space="0" w:color="auto"/>
              <w:left w:val="single" w:sz="4" w:space="0" w:color="auto"/>
              <w:bottom w:val="single" w:sz="4" w:space="0" w:color="auto"/>
              <w:right w:val="single" w:sz="4" w:space="0" w:color="auto"/>
            </w:tcBorders>
            <w:shd w:val="clear" w:color="auto" w:fill="auto"/>
            <w:vAlign w:val="center"/>
          </w:tcPr>
          <w:p w:rsidR="00ED2A61" w:rsidRPr="00C07393" w:rsidRDefault="00ED2A61" w:rsidP="001575CA">
            <w:pPr>
              <w:jc w:val="both"/>
              <w:rPr>
                <w:rFonts w:ascii="Arial" w:hAnsi="Arial" w:cs="Arial"/>
                <w:sz w:val="22"/>
                <w:szCs w:val="22"/>
              </w:rPr>
            </w:pPr>
          </w:p>
        </w:tc>
      </w:tr>
      <w:tr w:rsidR="007F5220" w:rsidRPr="00C07393" w:rsidTr="00020A96">
        <w:tblPrEx>
          <w:tblCellMar>
            <w:top w:w="57" w:type="dxa"/>
            <w:left w:w="85" w:type="dxa"/>
            <w:bottom w:w="57" w:type="dxa"/>
            <w:right w:w="85" w:type="dxa"/>
          </w:tblCellMar>
          <w:tblLook w:val="01E0" w:firstRow="1" w:lastRow="1" w:firstColumn="1" w:lastColumn="1" w:noHBand="0" w:noVBand="0"/>
        </w:tblPrEx>
        <w:trPr>
          <w:trHeight w:val="98"/>
        </w:trPr>
        <w:tc>
          <w:tcPr>
            <w:tcW w:w="720" w:type="dxa"/>
            <w:vMerge/>
            <w:tcBorders>
              <w:left w:val="single" w:sz="4" w:space="0" w:color="auto"/>
              <w:right w:val="single" w:sz="4" w:space="0" w:color="auto"/>
            </w:tcBorders>
            <w:shd w:val="clear" w:color="auto" w:fill="CCC0D9"/>
          </w:tcPr>
          <w:p w:rsidR="007F5220" w:rsidRPr="00C07393" w:rsidRDefault="007F5220" w:rsidP="001575CA">
            <w:pPr>
              <w:numPr>
                <w:ilvl w:val="0"/>
                <w:numId w:val="15"/>
              </w:numPr>
              <w:jc w:val="both"/>
              <w:rPr>
                <w:rFonts w:ascii="Arial" w:hAnsi="Arial" w:cs="Arial"/>
                <w:sz w:val="22"/>
                <w:szCs w:val="22"/>
              </w:rPr>
            </w:pPr>
          </w:p>
        </w:tc>
        <w:tc>
          <w:tcPr>
            <w:tcW w:w="9653" w:type="dxa"/>
            <w:gridSpan w:val="22"/>
            <w:tcBorders>
              <w:top w:val="single" w:sz="4" w:space="0" w:color="auto"/>
              <w:left w:val="single" w:sz="4" w:space="0" w:color="auto"/>
              <w:bottom w:val="single" w:sz="4" w:space="0" w:color="auto"/>
              <w:right w:val="single" w:sz="4" w:space="0" w:color="auto"/>
            </w:tcBorders>
            <w:shd w:val="clear" w:color="auto" w:fill="E5DFEC"/>
          </w:tcPr>
          <w:p w:rsidR="007F5220" w:rsidRPr="007703F3" w:rsidRDefault="007F5220" w:rsidP="001575CA">
            <w:pPr>
              <w:jc w:val="both"/>
              <w:rPr>
                <w:rFonts w:ascii="Arial" w:hAnsi="Arial" w:cs="Arial"/>
                <w:b/>
                <w:sz w:val="22"/>
                <w:szCs w:val="22"/>
              </w:rPr>
            </w:pPr>
            <w:r w:rsidRPr="007703F3">
              <w:rPr>
                <w:rFonts w:ascii="Arial" w:hAnsi="Arial" w:cs="Arial"/>
                <w:b/>
                <w:sz w:val="22"/>
                <w:szCs w:val="22"/>
              </w:rPr>
              <w:t xml:space="preserve">Outcome 1: Increased civic consciousness and competence among citizens in the IDF intervention districts particularly the vulnerable and disadvantaged groups on human rights and good governance  </w:t>
            </w:r>
          </w:p>
        </w:tc>
      </w:tr>
      <w:tr w:rsidR="007F5220" w:rsidRPr="00C07393" w:rsidTr="00020A96">
        <w:tblPrEx>
          <w:tblCellMar>
            <w:top w:w="57" w:type="dxa"/>
            <w:left w:w="85" w:type="dxa"/>
            <w:bottom w:w="57" w:type="dxa"/>
            <w:right w:w="85" w:type="dxa"/>
          </w:tblCellMar>
          <w:tblLook w:val="01E0" w:firstRow="1" w:lastRow="1" w:firstColumn="1" w:lastColumn="1" w:noHBand="0" w:noVBand="0"/>
        </w:tblPrEx>
        <w:trPr>
          <w:trHeight w:val="210"/>
        </w:trPr>
        <w:tc>
          <w:tcPr>
            <w:tcW w:w="720" w:type="dxa"/>
            <w:vMerge/>
            <w:tcBorders>
              <w:left w:val="single" w:sz="4" w:space="0" w:color="auto"/>
              <w:right w:val="single" w:sz="4" w:space="0" w:color="auto"/>
            </w:tcBorders>
            <w:shd w:val="clear" w:color="auto" w:fill="CCC0D9"/>
          </w:tcPr>
          <w:p w:rsidR="007F5220" w:rsidRPr="00C07393" w:rsidRDefault="007F5220" w:rsidP="001575CA">
            <w:pPr>
              <w:numPr>
                <w:ilvl w:val="0"/>
                <w:numId w:val="15"/>
              </w:numPr>
              <w:jc w:val="both"/>
              <w:rPr>
                <w:rFonts w:ascii="Arial" w:hAnsi="Arial" w:cs="Arial"/>
                <w:sz w:val="22"/>
                <w:szCs w:val="22"/>
              </w:rPr>
            </w:pPr>
          </w:p>
        </w:tc>
        <w:tc>
          <w:tcPr>
            <w:tcW w:w="3851" w:type="dxa"/>
            <w:gridSpan w:val="9"/>
            <w:tcBorders>
              <w:top w:val="single" w:sz="4" w:space="0" w:color="auto"/>
              <w:left w:val="single" w:sz="4" w:space="0" w:color="auto"/>
              <w:bottom w:val="single" w:sz="4" w:space="0" w:color="auto"/>
              <w:right w:val="single" w:sz="4" w:space="0" w:color="auto"/>
            </w:tcBorders>
            <w:shd w:val="clear" w:color="auto" w:fill="auto"/>
          </w:tcPr>
          <w:p w:rsidR="007F5220" w:rsidRPr="00ED2A61" w:rsidRDefault="007F5220" w:rsidP="001575CA">
            <w:pPr>
              <w:jc w:val="both"/>
              <w:rPr>
                <w:rFonts w:ascii="Arial" w:hAnsi="Arial" w:cs="Arial"/>
                <w:b/>
                <w:sz w:val="22"/>
                <w:szCs w:val="22"/>
              </w:rPr>
            </w:pPr>
            <w:r w:rsidRPr="00ED2A61">
              <w:rPr>
                <w:rFonts w:ascii="Arial" w:hAnsi="Arial" w:cs="Arial"/>
                <w:b/>
                <w:sz w:val="22"/>
                <w:szCs w:val="22"/>
              </w:rPr>
              <w:t>Indicator</w:t>
            </w:r>
          </w:p>
        </w:tc>
        <w:tc>
          <w:tcPr>
            <w:tcW w:w="4695" w:type="dxa"/>
            <w:gridSpan w:val="12"/>
            <w:tcBorders>
              <w:top w:val="single" w:sz="4" w:space="0" w:color="auto"/>
              <w:left w:val="single" w:sz="4" w:space="0" w:color="auto"/>
              <w:bottom w:val="single" w:sz="4" w:space="0" w:color="auto"/>
              <w:right w:val="single" w:sz="4" w:space="0" w:color="auto"/>
            </w:tcBorders>
            <w:shd w:val="clear" w:color="auto" w:fill="auto"/>
          </w:tcPr>
          <w:p w:rsidR="007F5220" w:rsidRPr="00ED2A61" w:rsidRDefault="007F5220" w:rsidP="001575CA">
            <w:pPr>
              <w:jc w:val="both"/>
              <w:rPr>
                <w:rFonts w:ascii="Arial" w:hAnsi="Arial" w:cs="Arial"/>
                <w:b/>
                <w:sz w:val="22"/>
                <w:szCs w:val="22"/>
              </w:rPr>
            </w:pPr>
            <w:r w:rsidRPr="00ED2A61">
              <w:rPr>
                <w:rFonts w:ascii="Arial" w:hAnsi="Arial" w:cs="Arial"/>
                <w:b/>
                <w:sz w:val="22"/>
                <w:szCs w:val="22"/>
              </w:rPr>
              <w:t>Description on how your project has contributed</w:t>
            </w:r>
          </w:p>
        </w:tc>
        <w:tc>
          <w:tcPr>
            <w:tcW w:w="1107" w:type="dxa"/>
            <w:tcBorders>
              <w:top w:val="single" w:sz="4" w:space="0" w:color="auto"/>
              <w:left w:val="single" w:sz="4" w:space="0" w:color="auto"/>
              <w:bottom w:val="single" w:sz="4" w:space="0" w:color="auto"/>
              <w:right w:val="single" w:sz="4" w:space="0" w:color="auto"/>
            </w:tcBorders>
            <w:shd w:val="clear" w:color="auto" w:fill="auto"/>
          </w:tcPr>
          <w:p w:rsidR="007F5220" w:rsidRPr="00ED2A61" w:rsidRDefault="007F5220" w:rsidP="001575CA">
            <w:pPr>
              <w:jc w:val="both"/>
              <w:rPr>
                <w:rFonts w:ascii="Arial" w:hAnsi="Arial" w:cs="Arial"/>
                <w:b/>
                <w:sz w:val="22"/>
                <w:szCs w:val="22"/>
              </w:rPr>
            </w:pPr>
            <w:r>
              <w:rPr>
                <w:rFonts w:ascii="Arial" w:hAnsi="Arial" w:cs="Arial"/>
                <w:sz w:val="22"/>
                <w:szCs w:val="22"/>
              </w:rPr>
              <w:t>Tick where it is relevant</w:t>
            </w:r>
          </w:p>
        </w:tc>
      </w:tr>
      <w:tr w:rsidR="007F5220" w:rsidRPr="00C07393" w:rsidTr="00020A96">
        <w:tblPrEx>
          <w:tblCellMar>
            <w:top w:w="57" w:type="dxa"/>
            <w:left w:w="85" w:type="dxa"/>
            <w:bottom w:w="57" w:type="dxa"/>
            <w:right w:w="85" w:type="dxa"/>
          </w:tblCellMar>
          <w:tblLook w:val="01E0" w:firstRow="1" w:lastRow="1" w:firstColumn="1" w:lastColumn="1" w:noHBand="0" w:noVBand="0"/>
        </w:tblPrEx>
        <w:trPr>
          <w:trHeight w:val="255"/>
        </w:trPr>
        <w:tc>
          <w:tcPr>
            <w:tcW w:w="720" w:type="dxa"/>
            <w:vMerge/>
            <w:tcBorders>
              <w:left w:val="single" w:sz="4" w:space="0" w:color="auto"/>
              <w:right w:val="single" w:sz="4" w:space="0" w:color="auto"/>
            </w:tcBorders>
            <w:shd w:val="clear" w:color="auto" w:fill="CCC0D9"/>
          </w:tcPr>
          <w:p w:rsidR="007F5220" w:rsidRPr="00C07393" w:rsidRDefault="007F5220" w:rsidP="001575CA">
            <w:pPr>
              <w:numPr>
                <w:ilvl w:val="0"/>
                <w:numId w:val="15"/>
              </w:numPr>
              <w:jc w:val="both"/>
              <w:rPr>
                <w:rFonts w:ascii="Arial" w:hAnsi="Arial" w:cs="Arial"/>
                <w:sz w:val="22"/>
                <w:szCs w:val="22"/>
              </w:rPr>
            </w:pPr>
          </w:p>
        </w:tc>
        <w:tc>
          <w:tcPr>
            <w:tcW w:w="3851" w:type="dxa"/>
            <w:gridSpan w:val="9"/>
            <w:tcBorders>
              <w:top w:val="single" w:sz="4" w:space="0" w:color="auto"/>
              <w:left w:val="single" w:sz="4" w:space="0" w:color="auto"/>
              <w:bottom w:val="single" w:sz="4" w:space="0" w:color="auto"/>
              <w:right w:val="single" w:sz="4" w:space="0" w:color="auto"/>
            </w:tcBorders>
          </w:tcPr>
          <w:p w:rsidR="007F5220" w:rsidRPr="00C07393" w:rsidRDefault="007F5220" w:rsidP="001575CA">
            <w:pPr>
              <w:jc w:val="both"/>
              <w:rPr>
                <w:rFonts w:ascii="Arial" w:hAnsi="Arial" w:cs="Arial"/>
                <w:sz w:val="22"/>
                <w:szCs w:val="22"/>
              </w:rPr>
            </w:pPr>
            <w:r w:rsidRPr="007F5220">
              <w:rPr>
                <w:rFonts w:ascii="Arial" w:hAnsi="Arial" w:cs="Arial"/>
                <w:sz w:val="22"/>
                <w:szCs w:val="22"/>
              </w:rPr>
              <w:t>70% of the target group aware of at least one human right within IDF concentration areas.</w:t>
            </w:r>
          </w:p>
        </w:tc>
        <w:tc>
          <w:tcPr>
            <w:tcW w:w="4695" w:type="dxa"/>
            <w:gridSpan w:val="12"/>
            <w:tcBorders>
              <w:top w:val="single" w:sz="4" w:space="0" w:color="auto"/>
              <w:left w:val="single" w:sz="4" w:space="0" w:color="auto"/>
              <w:bottom w:val="single" w:sz="4" w:space="0" w:color="auto"/>
              <w:right w:val="single" w:sz="4" w:space="0" w:color="auto"/>
            </w:tcBorders>
          </w:tcPr>
          <w:p w:rsidR="007F5220" w:rsidRPr="00C07393" w:rsidRDefault="00BD40F9" w:rsidP="001575CA">
            <w:pPr>
              <w:jc w:val="both"/>
              <w:rPr>
                <w:rFonts w:ascii="Arial" w:hAnsi="Arial" w:cs="Arial"/>
                <w:sz w:val="22"/>
                <w:szCs w:val="22"/>
              </w:rPr>
            </w:pPr>
            <w:r>
              <w:rPr>
                <w:rFonts w:ascii="Arial" w:hAnsi="Arial" w:cs="Arial"/>
                <w:sz w:val="22"/>
                <w:szCs w:val="22"/>
              </w:rPr>
              <w:t xml:space="preserve">The project promoted awareness on disability rights through popularization of the Iganga disability Ordinance which ensured that Disability human rights of  PWDs in regards to accessing education and health services as well as other services are respected, observed and implemented </w:t>
            </w:r>
          </w:p>
        </w:tc>
        <w:tc>
          <w:tcPr>
            <w:tcW w:w="1107" w:type="dxa"/>
            <w:tcBorders>
              <w:top w:val="single" w:sz="4" w:space="0" w:color="auto"/>
              <w:left w:val="single" w:sz="4" w:space="0" w:color="auto"/>
              <w:bottom w:val="single" w:sz="4" w:space="0" w:color="auto"/>
              <w:right w:val="single" w:sz="4" w:space="0" w:color="auto"/>
            </w:tcBorders>
          </w:tcPr>
          <w:p w:rsidR="007F5220" w:rsidRPr="00C07393" w:rsidRDefault="00BD40F9" w:rsidP="001575CA">
            <w:pPr>
              <w:jc w:val="both"/>
              <w:rPr>
                <w:rFonts w:ascii="Arial" w:hAnsi="Arial" w:cs="Arial"/>
                <w:sz w:val="22"/>
                <w:szCs w:val="22"/>
              </w:rPr>
            </w:pPr>
            <w:r>
              <w:rPr>
                <w:rFonts w:ascii="Arial" w:hAnsi="Arial" w:cs="Arial"/>
                <w:sz w:val="22"/>
                <w:szCs w:val="22"/>
              </w:rPr>
              <w:t>√</w:t>
            </w:r>
          </w:p>
        </w:tc>
      </w:tr>
      <w:tr w:rsidR="007F5220" w:rsidRPr="00C07393" w:rsidTr="00020A96">
        <w:tblPrEx>
          <w:tblCellMar>
            <w:top w:w="57" w:type="dxa"/>
            <w:left w:w="85" w:type="dxa"/>
            <w:bottom w:w="57" w:type="dxa"/>
            <w:right w:w="85" w:type="dxa"/>
          </w:tblCellMar>
          <w:tblLook w:val="01E0" w:firstRow="1" w:lastRow="1" w:firstColumn="1" w:lastColumn="1" w:noHBand="0" w:noVBand="0"/>
        </w:tblPrEx>
        <w:trPr>
          <w:trHeight w:val="195"/>
        </w:trPr>
        <w:tc>
          <w:tcPr>
            <w:tcW w:w="720" w:type="dxa"/>
            <w:vMerge/>
            <w:tcBorders>
              <w:left w:val="single" w:sz="4" w:space="0" w:color="auto"/>
              <w:right w:val="single" w:sz="4" w:space="0" w:color="auto"/>
            </w:tcBorders>
            <w:shd w:val="clear" w:color="auto" w:fill="CCC0D9"/>
          </w:tcPr>
          <w:p w:rsidR="007F5220" w:rsidRPr="00C07393" w:rsidRDefault="007F5220" w:rsidP="001575CA">
            <w:pPr>
              <w:numPr>
                <w:ilvl w:val="0"/>
                <w:numId w:val="15"/>
              </w:numPr>
              <w:jc w:val="both"/>
              <w:rPr>
                <w:rFonts w:ascii="Arial" w:hAnsi="Arial" w:cs="Arial"/>
                <w:sz w:val="22"/>
                <w:szCs w:val="22"/>
              </w:rPr>
            </w:pPr>
          </w:p>
        </w:tc>
        <w:tc>
          <w:tcPr>
            <w:tcW w:w="3851" w:type="dxa"/>
            <w:gridSpan w:val="9"/>
            <w:tcBorders>
              <w:top w:val="single" w:sz="4" w:space="0" w:color="auto"/>
              <w:left w:val="single" w:sz="4" w:space="0" w:color="auto"/>
              <w:bottom w:val="single" w:sz="4" w:space="0" w:color="auto"/>
              <w:right w:val="single" w:sz="4" w:space="0" w:color="auto"/>
            </w:tcBorders>
          </w:tcPr>
          <w:p w:rsidR="007F5220" w:rsidRPr="00C07393" w:rsidRDefault="007F5220" w:rsidP="001575CA">
            <w:pPr>
              <w:jc w:val="both"/>
              <w:rPr>
                <w:rFonts w:ascii="Arial" w:hAnsi="Arial" w:cs="Arial"/>
                <w:sz w:val="22"/>
                <w:szCs w:val="22"/>
              </w:rPr>
            </w:pPr>
            <w:r w:rsidRPr="007F5220">
              <w:rPr>
                <w:rFonts w:ascii="Arial" w:hAnsi="Arial" w:cs="Arial"/>
                <w:sz w:val="22"/>
                <w:szCs w:val="22"/>
              </w:rPr>
              <w:t>35% increase in the number of target population who will seek redress if they experienced any form of human rights violation</w:t>
            </w:r>
          </w:p>
        </w:tc>
        <w:tc>
          <w:tcPr>
            <w:tcW w:w="4695" w:type="dxa"/>
            <w:gridSpan w:val="12"/>
            <w:tcBorders>
              <w:top w:val="single" w:sz="4" w:space="0" w:color="auto"/>
              <w:left w:val="single" w:sz="4" w:space="0" w:color="auto"/>
              <w:bottom w:val="single" w:sz="4" w:space="0" w:color="auto"/>
              <w:right w:val="single" w:sz="4" w:space="0" w:color="auto"/>
            </w:tcBorders>
          </w:tcPr>
          <w:p w:rsidR="007F5220" w:rsidRPr="00C07393" w:rsidRDefault="007F5220" w:rsidP="001575CA">
            <w:pPr>
              <w:jc w:val="both"/>
              <w:rPr>
                <w:rFonts w:ascii="Arial" w:hAnsi="Arial" w:cs="Arial"/>
                <w:sz w:val="22"/>
                <w:szCs w:val="22"/>
              </w:rPr>
            </w:pPr>
          </w:p>
        </w:tc>
        <w:tc>
          <w:tcPr>
            <w:tcW w:w="1107" w:type="dxa"/>
            <w:tcBorders>
              <w:top w:val="single" w:sz="4" w:space="0" w:color="auto"/>
              <w:left w:val="single" w:sz="4" w:space="0" w:color="auto"/>
              <w:bottom w:val="single" w:sz="4" w:space="0" w:color="auto"/>
              <w:right w:val="single" w:sz="4" w:space="0" w:color="auto"/>
            </w:tcBorders>
          </w:tcPr>
          <w:p w:rsidR="007F5220" w:rsidRPr="00C07393" w:rsidRDefault="007F5220" w:rsidP="001575CA">
            <w:pPr>
              <w:jc w:val="both"/>
              <w:rPr>
                <w:rFonts w:ascii="Arial" w:hAnsi="Arial" w:cs="Arial"/>
                <w:sz w:val="22"/>
                <w:szCs w:val="22"/>
              </w:rPr>
            </w:pPr>
          </w:p>
        </w:tc>
      </w:tr>
      <w:tr w:rsidR="007F5220" w:rsidRPr="00C07393" w:rsidTr="00020A96">
        <w:tblPrEx>
          <w:tblCellMar>
            <w:top w:w="57" w:type="dxa"/>
            <w:left w:w="85" w:type="dxa"/>
            <w:bottom w:w="57" w:type="dxa"/>
            <w:right w:w="85" w:type="dxa"/>
          </w:tblCellMar>
          <w:tblLook w:val="01E0" w:firstRow="1" w:lastRow="1" w:firstColumn="1" w:lastColumn="1" w:noHBand="0" w:noVBand="0"/>
        </w:tblPrEx>
        <w:trPr>
          <w:trHeight w:val="59"/>
        </w:trPr>
        <w:tc>
          <w:tcPr>
            <w:tcW w:w="720" w:type="dxa"/>
            <w:vMerge/>
            <w:tcBorders>
              <w:left w:val="single" w:sz="4" w:space="0" w:color="auto"/>
              <w:right w:val="single" w:sz="4" w:space="0" w:color="auto"/>
            </w:tcBorders>
            <w:shd w:val="clear" w:color="auto" w:fill="CCC0D9"/>
          </w:tcPr>
          <w:p w:rsidR="007F5220" w:rsidRPr="00C07393" w:rsidRDefault="007F5220" w:rsidP="001575CA">
            <w:pPr>
              <w:numPr>
                <w:ilvl w:val="0"/>
                <w:numId w:val="15"/>
              </w:numPr>
              <w:jc w:val="both"/>
              <w:rPr>
                <w:rFonts w:ascii="Arial" w:hAnsi="Arial" w:cs="Arial"/>
                <w:sz w:val="22"/>
                <w:szCs w:val="22"/>
              </w:rPr>
            </w:pPr>
          </w:p>
        </w:tc>
        <w:tc>
          <w:tcPr>
            <w:tcW w:w="4526" w:type="dxa"/>
            <w:gridSpan w:val="14"/>
            <w:tcBorders>
              <w:top w:val="single" w:sz="4" w:space="0" w:color="auto"/>
              <w:left w:val="single" w:sz="4" w:space="0" w:color="auto"/>
              <w:bottom w:val="single" w:sz="4" w:space="0" w:color="auto"/>
              <w:right w:val="single" w:sz="4" w:space="0" w:color="auto"/>
            </w:tcBorders>
            <w:shd w:val="clear" w:color="auto" w:fill="E5DFEC"/>
          </w:tcPr>
          <w:p w:rsidR="007F5220" w:rsidRPr="00C07393" w:rsidRDefault="007F5220" w:rsidP="001575CA">
            <w:pPr>
              <w:jc w:val="both"/>
              <w:rPr>
                <w:rFonts w:ascii="Arial" w:hAnsi="Arial" w:cs="Arial"/>
                <w:sz w:val="22"/>
                <w:szCs w:val="22"/>
              </w:rPr>
            </w:pPr>
            <w:r w:rsidRPr="007F5220">
              <w:rPr>
                <w:rFonts w:ascii="Arial" w:hAnsi="Arial" w:cs="Arial"/>
                <w:sz w:val="22"/>
                <w:szCs w:val="22"/>
              </w:rPr>
              <w:t>Output 1.1: Increased Human Rights awareness and enhanced monitoring of rights observance at the grassroots level</w:t>
            </w:r>
          </w:p>
        </w:tc>
        <w:tc>
          <w:tcPr>
            <w:tcW w:w="5127" w:type="dxa"/>
            <w:gridSpan w:val="8"/>
            <w:tcBorders>
              <w:top w:val="single" w:sz="4" w:space="0" w:color="auto"/>
              <w:left w:val="single" w:sz="4" w:space="0" w:color="auto"/>
              <w:bottom w:val="single" w:sz="4" w:space="0" w:color="auto"/>
              <w:right w:val="single" w:sz="4" w:space="0" w:color="auto"/>
            </w:tcBorders>
            <w:shd w:val="clear" w:color="auto" w:fill="E5DFEC"/>
          </w:tcPr>
          <w:p w:rsidR="007F5220" w:rsidRPr="00C07393" w:rsidRDefault="009A332B" w:rsidP="001575CA">
            <w:pPr>
              <w:jc w:val="both"/>
              <w:rPr>
                <w:rFonts w:ascii="Arial" w:hAnsi="Arial" w:cs="Arial"/>
                <w:sz w:val="22"/>
                <w:szCs w:val="22"/>
              </w:rPr>
            </w:pPr>
            <w:r w:rsidRPr="009A332B">
              <w:rPr>
                <w:rFonts w:ascii="Arial" w:hAnsi="Arial" w:cs="Arial"/>
                <w:b/>
                <w:sz w:val="22"/>
                <w:szCs w:val="22"/>
              </w:rPr>
              <w:t>Indicator:</w:t>
            </w:r>
            <w:r>
              <w:rPr>
                <w:rFonts w:ascii="Arial" w:hAnsi="Arial" w:cs="Arial"/>
                <w:sz w:val="22"/>
                <w:szCs w:val="22"/>
              </w:rPr>
              <w:t xml:space="preserve"> </w:t>
            </w:r>
            <w:r w:rsidR="007F5220">
              <w:rPr>
                <w:rFonts w:ascii="Arial" w:hAnsi="Arial" w:cs="Arial"/>
                <w:sz w:val="22"/>
                <w:szCs w:val="22"/>
              </w:rPr>
              <w:t xml:space="preserve">No of </w:t>
            </w:r>
            <w:r w:rsidR="007F5220" w:rsidRPr="007F5220">
              <w:rPr>
                <w:rFonts w:ascii="Arial" w:hAnsi="Arial" w:cs="Arial"/>
                <w:sz w:val="22"/>
                <w:szCs w:val="22"/>
              </w:rPr>
              <w:t>people reached with human rights messages and campaigns.</w:t>
            </w:r>
          </w:p>
        </w:tc>
      </w:tr>
      <w:tr w:rsidR="007F5220" w:rsidRPr="00C07393" w:rsidTr="00020A96">
        <w:tblPrEx>
          <w:tblCellMar>
            <w:top w:w="57" w:type="dxa"/>
            <w:left w:w="85" w:type="dxa"/>
            <w:bottom w:w="57" w:type="dxa"/>
            <w:right w:w="85" w:type="dxa"/>
          </w:tblCellMar>
          <w:tblLook w:val="01E0" w:firstRow="1" w:lastRow="1" w:firstColumn="1" w:lastColumn="1" w:noHBand="0" w:noVBand="0"/>
        </w:tblPrEx>
        <w:trPr>
          <w:trHeight w:val="59"/>
        </w:trPr>
        <w:tc>
          <w:tcPr>
            <w:tcW w:w="720" w:type="dxa"/>
            <w:vMerge/>
            <w:tcBorders>
              <w:left w:val="single" w:sz="4" w:space="0" w:color="auto"/>
              <w:right w:val="single" w:sz="4" w:space="0" w:color="auto"/>
            </w:tcBorders>
            <w:shd w:val="clear" w:color="auto" w:fill="CCC0D9"/>
          </w:tcPr>
          <w:p w:rsidR="007F5220" w:rsidRPr="00C07393" w:rsidRDefault="007F5220" w:rsidP="001575CA">
            <w:pPr>
              <w:numPr>
                <w:ilvl w:val="0"/>
                <w:numId w:val="15"/>
              </w:numPr>
              <w:jc w:val="both"/>
              <w:rPr>
                <w:rFonts w:ascii="Arial" w:hAnsi="Arial" w:cs="Arial"/>
                <w:sz w:val="22"/>
                <w:szCs w:val="22"/>
              </w:rPr>
            </w:pPr>
          </w:p>
        </w:tc>
        <w:tc>
          <w:tcPr>
            <w:tcW w:w="9653" w:type="dxa"/>
            <w:gridSpan w:val="22"/>
            <w:tcBorders>
              <w:top w:val="single" w:sz="4" w:space="0" w:color="auto"/>
              <w:left w:val="single" w:sz="4" w:space="0" w:color="auto"/>
              <w:bottom w:val="single" w:sz="4" w:space="0" w:color="auto"/>
              <w:right w:val="single" w:sz="4" w:space="0" w:color="auto"/>
            </w:tcBorders>
            <w:shd w:val="clear" w:color="auto" w:fill="auto"/>
          </w:tcPr>
          <w:p w:rsidR="0005326E" w:rsidRDefault="0005326E" w:rsidP="001575CA">
            <w:pPr>
              <w:jc w:val="both"/>
              <w:rPr>
                <w:rFonts w:ascii="Arial" w:hAnsi="Arial" w:cs="Arial"/>
                <w:sz w:val="22"/>
                <w:szCs w:val="22"/>
              </w:rPr>
            </w:pPr>
            <w:r>
              <w:rPr>
                <w:rFonts w:ascii="Arial" w:hAnsi="Arial" w:cs="Arial"/>
                <w:sz w:val="22"/>
                <w:szCs w:val="22"/>
              </w:rPr>
              <w:t>Indicate your contribution to the above output</w:t>
            </w:r>
            <w:r w:rsidR="009A332B">
              <w:rPr>
                <w:rFonts w:ascii="Arial" w:hAnsi="Arial" w:cs="Arial"/>
                <w:sz w:val="22"/>
                <w:szCs w:val="22"/>
              </w:rPr>
              <w:t xml:space="preserve"> indicator</w:t>
            </w:r>
            <w:r w:rsidR="007703F3">
              <w:rPr>
                <w:rFonts w:ascii="Arial" w:hAnsi="Arial" w:cs="Arial"/>
                <w:sz w:val="22"/>
                <w:szCs w:val="22"/>
              </w:rPr>
              <w:t xml:space="preserve"> if any</w:t>
            </w:r>
            <w:r>
              <w:rPr>
                <w:rFonts w:ascii="Arial" w:hAnsi="Arial" w:cs="Arial"/>
                <w:sz w:val="22"/>
                <w:szCs w:val="22"/>
              </w:rPr>
              <w:t>:</w:t>
            </w:r>
          </w:p>
          <w:p w:rsidR="007F5220" w:rsidRDefault="007F5220" w:rsidP="001575CA">
            <w:pPr>
              <w:jc w:val="both"/>
              <w:rPr>
                <w:rFonts w:ascii="Arial" w:hAnsi="Arial" w:cs="Arial"/>
                <w:sz w:val="22"/>
                <w:szCs w:val="22"/>
              </w:rPr>
            </w:pPr>
          </w:p>
          <w:p w:rsidR="002B4F01" w:rsidRDefault="002B4F01" w:rsidP="001575CA">
            <w:pPr>
              <w:jc w:val="both"/>
              <w:rPr>
                <w:rFonts w:ascii="Arial" w:hAnsi="Arial" w:cs="Arial"/>
                <w:sz w:val="22"/>
                <w:szCs w:val="22"/>
              </w:rPr>
            </w:pPr>
            <w:r>
              <w:rPr>
                <w:rFonts w:ascii="Arial" w:hAnsi="Arial" w:cs="Arial"/>
                <w:sz w:val="22"/>
                <w:szCs w:val="22"/>
              </w:rPr>
              <w:t>The project carried out community sensitizations, trainings as well as distribution of IEC materials through which 2256 people were reached</w:t>
            </w:r>
          </w:p>
          <w:p w:rsidR="0005326E" w:rsidRPr="007F5220" w:rsidRDefault="0005326E" w:rsidP="001575CA">
            <w:pPr>
              <w:jc w:val="both"/>
              <w:rPr>
                <w:rFonts w:ascii="Arial" w:hAnsi="Arial" w:cs="Arial"/>
                <w:sz w:val="22"/>
                <w:szCs w:val="22"/>
              </w:rPr>
            </w:pPr>
          </w:p>
        </w:tc>
      </w:tr>
      <w:tr w:rsidR="007F5220" w:rsidRPr="00C07393" w:rsidTr="00020A96">
        <w:tblPrEx>
          <w:tblCellMar>
            <w:top w:w="57" w:type="dxa"/>
            <w:left w:w="85" w:type="dxa"/>
            <w:bottom w:w="57" w:type="dxa"/>
            <w:right w:w="85" w:type="dxa"/>
          </w:tblCellMar>
          <w:tblLook w:val="01E0" w:firstRow="1" w:lastRow="1" w:firstColumn="1" w:lastColumn="1" w:noHBand="0" w:noVBand="0"/>
        </w:tblPrEx>
        <w:trPr>
          <w:trHeight w:val="59"/>
        </w:trPr>
        <w:tc>
          <w:tcPr>
            <w:tcW w:w="720" w:type="dxa"/>
            <w:vMerge/>
            <w:tcBorders>
              <w:left w:val="single" w:sz="4" w:space="0" w:color="auto"/>
              <w:right w:val="single" w:sz="4" w:space="0" w:color="auto"/>
            </w:tcBorders>
            <w:shd w:val="clear" w:color="auto" w:fill="CCC0D9"/>
          </w:tcPr>
          <w:p w:rsidR="007F5220" w:rsidRPr="00C07393" w:rsidRDefault="007F5220" w:rsidP="001575CA">
            <w:pPr>
              <w:numPr>
                <w:ilvl w:val="0"/>
                <w:numId w:val="15"/>
              </w:numPr>
              <w:jc w:val="both"/>
              <w:rPr>
                <w:rFonts w:ascii="Arial" w:hAnsi="Arial" w:cs="Arial"/>
                <w:sz w:val="22"/>
                <w:szCs w:val="22"/>
              </w:rPr>
            </w:pPr>
          </w:p>
        </w:tc>
        <w:tc>
          <w:tcPr>
            <w:tcW w:w="4496" w:type="dxa"/>
            <w:gridSpan w:val="13"/>
            <w:tcBorders>
              <w:top w:val="single" w:sz="4" w:space="0" w:color="auto"/>
              <w:left w:val="single" w:sz="4" w:space="0" w:color="auto"/>
              <w:bottom w:val="single" w:sz="4" w:space="0" w:color="auto"/>
              <w:right w:val="single" w:sz="4" w:space="0" w:color="auto"/>
            </w:tcBorders>
            <w:shd w:val="clear" w:color="auto" w:fill="E5DFEC"/>
          </w:tcPr>
          <w:p w:rsidR="007F5220" w:rsidRDefault="007F5220" w:rsidP="001575CA">
            <w:pPr>
              <w:jc w:val="both"/>
              <w:rPr>
                <w:rFonts w:ascii="Arial" w:hAnsi="Arial" w:cs="Arial"/>
                <w:sz w:val="22"/>
                <w:szCs w:val="22"/>
              </w:rPr>
            </w:pPr>
            <w:r w:rsidRPr="007F5220">
              <w:rPr>
                <w:rFonts w:ascii="Arial" w:hAnsi="Arial" w:cs="Arial"/>
                <w:sz w:val="22"/>
                <w:szCs w:val="22"/>
              </w:rPr>
              <w:t>Output 1.2: Increased participation of citizens in promoting and monitoring  observance of Human rights and good governance in their localities</w:t>
            </w:r>
          </w:p>
        </w:tc>
        <w:tc>
          <w:tcPr>
            <w:tcW w:w="5157" w:type="dxa"/>
            <w:gridSpan w:val="9"/>
            <w:tcBorders>
              <w:top w:val="single" w:sz="4" w:space="0" w:color="auto"/>
              <w:left w:val="single" w:sz="4" w:space="0" w:color="auto"/>
              <w:bottom w:val="single" w:sz="4" w:space="0" w:color="auto"/>
              <w:right w:val="single" w:sz="4" w:space="0" w:color="auto"/>
            </w:tcBorders>
            <w:shd w:val="clear" w:color="auto" w:fill="E5DFEC"/>
          </w:tcPr>
          <w:p w:rsidR="009A332B" w:rsidRPr="009A332B" w:rsidRDefault="009A332B" w:rsidP="001575CA">
            <w:pPr>
              <w:jc w:val="both"/>
              <w:rPr>
                <w:rFonts w:ascii="Arial" w:hAnsi="Arial" w:cs="Arial"/>
                <w:b/>
                <w:sz w:val="22"/>
                <w:szCs w:val="22"/>
              </w:rPr>
            </w:pPr>
            <w:r w:rsidRPr="009A332B">
              <w:rPr>
                <w:rFonts w:ascii="Arial" w:hAnsi="Arial" w:cs="Arial"/>
                <w:b/>
                <w:sz w:val="22"/>
                <w:szCs w:val="22"/>
              </w:rPr>
              <w:t>Indicators:</w:t>
            </w:r>
          </w:p>
          <w:p w:rsidR="007F5220" w:rsidRPr="0005326E" w:rsidRDefault="007F5220" w:rsidP="001575CA">
            <w:pPr>
              <w:pStyle w:val="ListParagraph"/>
              <w:numPr>
                <w:ilvl w:val="0"/>
                <w:numId w:val="16"/>
              </w:numPr>
              <w:jc w:val="both"/>
              <w:rPr>
                <w:rFonts w:ascii="Arial" w:hAnsi="Arial" w:cs="Arial"/>
                <w:sz w:val="22"/>
                <w:szCs w:val="22"/>
              </w:rPr>
            </w:pPr>
            <w:r w:rsidRPr="0005326E">
              <w:rPr>
                <w:rFonts w:ascii="Arial" w:hAnsi="Arial" w:cs="Arial"/>
                <w:sz w:val="22"/>
                <w:szCs w:val="22"/>
              </w:rPr>
              <w:t>No of people trained to monitor Human rights and good governance</w:t>
            </w:r>
          </w:p>
          <w:p w:rsidR="0005326E" w:rsidRPr="0005326E" w:rsidRDefault="0005326E" w:rsidP="001575CA">
            <w:pPr>
              <w:pStyle w:val="ListParagraph"/>
              <w:numPr>
                <w:ilvl w:val="0"/>
                <w:numId w:val="16"/>
              </w:numPr>
              <w:jc w:val="both"/>
              <w:rPr>
                <w:rFonts w:ascii="Arial" w:hAnsi="Arial" w:cs="Arial"/>
                <w:sz w:val="22"/>
                <w:szCs w:val="22"/>
              </w:rPr>
            </w:pPr>
            <w:r w:rsidRPr="0005326E">
              <w:rPr>
                <w:rFonts w:ascii="Arial" w:hAnsi="Arial" w:cs="Arial"/>
                <w:sz w:val="22"/>
                <w:szCs w:val="22"/>
              </w:rPr>
              <w:t>No of human rights violation complaints referred and registered with redress mechanisms within IDFs grantee area of coverage</w:t>
            </w:r>
          </w:p>
        </w:tc>
      </w:tr>
      <w:tr w:rsidR="007F5220" w:rsidRPr="00C07393" w:rsidTr="00020A96">
        <w:tblPrEx>
          <w:tblCellMar>
            <w:top w:w="57" w:type="dxa"/>
            <w:left w:w="85" w:type="dxa"/>
            <w:bottom w:w="57" w:type="dxa"/>
            <w:right w:w="85" w:type="dxa"/>
          </w:tblCellMar>
          <w:tblLook w:val="01E0" w:firstRow="1" w:lastRow="1" w:firstColumn="1" w:lastColumn="1" w:noHBand="0" w:noVBand="0"/>
        </w:tblPrEx>
        <w:trPr>
          <w:trHeight w:val="811"/>
        </w:trPr>
        <w:tc>
          <w:tcPr>
            <w:tcW w:w="720" w:type="dxa"/>
            <w:vMerge/>
            <w:tcBorders>
              <w:left w:val="single" w:sz="4" w:space="0" w:color="auto"/>
              <w:right w:val="single" w:sz="4" w:space="0" w:color="auto"/>
            </w:tcBorders>
            <w:shd w:val="clear" w:color="auto" w:fill="CCC0D9"/>
          </w:tcPr>
          <w:p w:rsidR="007F5220" w:rsidRPr="00C07393" w:rsidRDefault="007F5220" w:rsidP="001575CA">
            <w:pPr>
              <w:numPr>
                <w:ilvl w:val="0"/>
                <w:numId w:val="15"/>
              </w:numPr>
              <w:jc w:val="both"/>
              <w:rPr>
                <w:rFonts w:ascii="Arial" w:hAnsi="Arial" w:cs="Arial"/>
                <w:sz w:val="22"/>
                <w:szCs w:val="22"/>
              </w:rPr>
            </w:pPr>
          </w:p>
        </w:tc>
        <w:tc>
          <w:tcPr>
            <w:tcW w:w="9653" w:type="dxa"/>
            <w:gridSpan w:val="22"/>
            <w:tcBorders>
              <w:top w:val="single" w:sz="4" w:space="0" w:color="auto"/>
              <w:left w:val="single" w:sz="4" w:space="0" w:color="auto"/>
              <w:bottom w:val="single" w:sz="4" w:space="0" w:color="auto"/>
              <w:right w:val="single" w:sz="4" w:space="0" w:color="auto"/>
            </w:tcBorders>
            <w:shd w:val="clear" w:color="auto" w:fill="auto"/>
          </w:tcPr>
          <w:p w:rsidR="0005326E" w:rsidRDefault="007F5220" w:rsidP="001575CA">
            <w:pPr>
              <w:jc w:val="both"/>
              <w:rPr>
                <w:rFonts w:ascii="Arial" w:hAnsi="Arial" w:cs="Arial"/>
                <w:sz w:val="22"/>
                <w:szCs w:val="22"/>
              </w:rPr>
            </w:pPr>
            <w:r>
              <w:rPr>
                <w:rFonts w:ascii="Arial" w:hAnsi="Arial" w:cs="Arial"/>
                <w:sz w:val="22"/>
                <w:szCs w:val="22"/>
              </w:rPr>
              <w:t>Indicate your contribution</w:t>
            </w:r>
            <w:r w:rsidR="0005326E">
              <w:rPr>
                <w:rFonts w:ascii="Arial" w:hAnsi="Arial" w:cs="Arial"/>
                <w:sz w:val="22"/>
                <w:szCs w:val="22"/>
              </w:rPr>
              <w:t xml:space="preserve"> to the above</w:t>
            </w:r>
            <w:r w:rsidR="009A332B">
              <w:rPr>
                <w:rFonts w:ascii="Arial" w:hAnsi="Arial" w:cs="Arial"/>
                <w:sz w:val="22"/>
                <w:szCs w:val="22"/>
              </w:rPr>
              <w:t xml:space="preserve"> indicators</w:t>
            </w:r>
            <w:r w:rsidR="0005326E">
              <w:rPr>
                <w:rFonts w:ascii="Arial" w:hAnsi="Arial" w:cs="Arial"/>
                <w:sz w:val="22"/>
                <w:szCs w:val="22"/>
              </w:rPr>
              <w:t xml:space="preserve"> output</w:t>
            </w:r>
            <w:r w:rsidR="007703F3">
              <w:rPr>
                <w:rFonts w:ascii="Arial" w:hAnsi="Arial" w:cs="Arial"/>
                <w:sz w:val="22"/>
                <w:szCs w:val="22"/>
              </w:rPr>
              <w:t xml:space="preserve"> if any</w:t>
            </w:r>
            <w:r w:rsidR="0005326E">
              <w:rPr>
                <w:rFonts w:ascii="Arial" w:hAnsi="Arial" w:cs="Arial"/>
                <w:sz w:val="22"/>
                <w:szCs w:val="22"/>
              </w:rPr>
              <w:t>:</w:t>
            </w:r>
          </w:p>
          <w:p w:rsidR="00236001" w:rsidRDefault="00236001" w:rsidP="001575CA">
            <w:pPr>
              <w:jc w:val="both"/>
              <w:rPr>
                <w:rFonts w:ascii="Arial" w:hAnsi="Arial" w:cs="Arial"/>
                <w:sz w:val="22"/>
                <w:szCs w:val="22"/>
              </w:rPr>
            </w:pPr>
          </w:p>
          <w:p w:rsidR="00236001" w:rsidRDefault="00236001" w:rsidP="001575CA">
            <w:pPr>
              <w:jc w:val="both"/>
              <w:rPr>
                <w:rFonts w:ascii="Arial" w:hAnsi="Arial" w:cs="Arial"/>
                <w:sz w:val="22"/>
                <w:szCs w:val="22"/>
              </w:rPr>
            </w:pPr>
            <w:r>
              <w:rPr>
                <w:rFonts w:ascii="Arial" w:hAnsi="Arial" w:cs="Arial"/>
                <w:sz w:val="22"/>
                <w:szCs w:val="22"/>
              </w:rPr>
              <w:t xml:space="preserve">The project trained 32 PWDs who are now empowered to monitor implementation of disability rights at the local government level and at community level </w:t>
            </w:r>
            <w:r w:rsidR="00E6675A">
              <w:rPr>
                <w:rFonts w:ascii="Arial" w:hAnsi="Arial" w:cs="Arial"/>
                <w:sz w:val="22"/>
                <w:szCs w:val="22"/>
              </w:rPr>
              <w:t xml:space="preserve">and further the PWDs were trained on budget analysis and social accountability which led to the birth of the Iganga Disability Budget committee which is mandated to monitor budget allocation and implementation in regard to disability needs /rights  </w:t>
            </w:r>
          </w:p>
          <w:p w:rsidR="0005326E" w:rsidRDefault="0005326E" w:rsidP="001575CA">
            <w:pPr>
              <w:jc w:val="both"/>
              <w:rPr>
                <w:rFonts w:ascii="Arial" w:hAnsi="Arial" w:cs="Arial"/>
                <w:sz w:val="22"/>
                <w:szCs w:val="22"/>
              </w:rPr>
            </w:pPr>
          </w:p>
          <w:p w:rsidR="0005326E" w:rsidRDefault="0005326E" w:rsidP="001575CA">
            <w:pPr>
              <w:jc w:val="both"/>
              <w:rPr>
                <w:rFonts w:ascii="Arial" w:hAnsi="Arial" w:cs="Arial"/>
                <w:sz w:val="22"/>
                <w:szCs w:val="22"/>
              </w:rPr>
            </w:pPr>
          </w:p>
        </w:tc>
      </w:tr>
      <w:tr w:rsidR="00B37067" w:rsidRPr="00C07393" w:rsidTr="00A01B18">
        <w:tblPrEx>
          <w:tblLook w:val="00A0" w:firstRow="1" w:lastRow="0" w:firstColumn="1" w:lastColumn="0" w:noHBand="0" w:noVBand="0"/>
        </w:tblPrEx>
        <w:trPr>
          <w:trHeight w:val="64"/>
        </w:trPr>
        <w:tc>
          <w:tcPr>
            <w:tcW w:w="10373" w:type="dxa"/>
            <w:gridSpan w:val="23"/>
            <w:tcBorders>
              <w:top w:val="single" w:sz="4" w:space="0" w:color="auto"/>
              <w:left w:val="nil"/>
              <w:bottom w:val="single" w:sz="4" w:space="0" w:color="auto"/>
              <w:right w:val="nil"/>
            </w:tcBorders>
            <w:shd w:val="clear" w:color="auto" w:fill="auto"/>
          </w:tcPr>
          <w:p w:rsidR="00B37067" w:rsidRPr="00C07393" w:rsidRDefault="00B37067" w:rsidP="001575CA">
            <w:pPr>
              <w:jc w:val="both"/>
              <w:rPr>
                <w:rFonts w:ascii="Arial" w:hAnsi="Arial" w:cs="Arial"/>
                <w:b/>
                <w:sz w:val="22"/>
                <w:szCs w:val="22"/>
              </w:rPr>
            </w:pPr>
          </w:p>
        </w:tc>
      </w:tr>
      <w:tr w:rsidR="006C0C55" w:rsidRPr="00C07393" w:rsidTr="00020A96">
        <w:tblPrEx>
          <w:tblLook w:val="00A0" w:firstRow="1" w:lastRow="0" w:firstColumn="1" w:lastColumn="0" w:noHBand="0" w:noVBand="0"/>
        </w:tblPrEx>
        <w:trPr>
          <w:trHeight w:val="395"/>
        </w:trPr>
        <w:tc>
          <w:tcPr>
            <w:tcW w:w="720" w:type="dxa"/>
            <w:vMerge w:val="restart"/>
            <w:shd w:val="clear" w:color="auto" w:fill="CCC0D9"/>
          </w:tcPr>
          <w:p w:rsidR="006C0C55" w:rsidRPr="00C07393" w:rsidRDefault="006C0C55" w:rsidP="001575CA">
            <w:pPr>
              <w:jc w:val="both"/>
              <w:rPr>
                <w:rFonts w:ascii="Arial" w:hAnsi="Arial" w:cs="Arial"/>
                <w:sz w:val="22"/>
                <w:szCs w:val="22"/>
              </w:rPr>
            </w:pPr>
          </w:p>
        </w:tc>
        <w:tc>
          <w:tcPr>
            <w:tcW w:w="9653" w:type="dxa"/>
            <w:gridSpan w:val="22"/>
            <w:shd w:val="clear" w:color="auto" w:fill="E5DFEC"/>
            <w:vAlign w:val="center"/>
          </w:tcPr>
          <w:p w:rsidR="006C0C55" w:rsidRPr="007703F3" w:rsidRDefault="006C0C55" w:rsidP="001575CA">
            <w:pPr>
              <w:jc w:val="both"/>
              <w:rPr>
                <w:rFonts w:ascii="Arial" w:hAnsi="Arial" w:cs="Arial"/>
                <w:b/>
                <w:sz w:val="22"/>
                <w:szCs w:val="22"/>
              </w:rPr>
            </w:pPr>
            <w:r w:rsidRPr="007703F3">
              <w:rPr>
                <w:rFonts w:ascii="Arial" w:hAnsi="Arial" w:cs="Arial"/>
                <w:b/>
                <w:sz w:val="22"/>
                <w:szCs w:val="22"/>
              </w:rPr>
              <w:t>Outcome 2: Increased access to justice to the vulnerable and marginalised groups in communities</w:t>
            </w:r>
          </w:p>
        </w:tc>
      </w:tr>
      <w:tr w:rsidR="006C0C55" w:rsidRPr="00C07393" w:rsidTr="00020A96">
        <w:tblPrEx>
          <w:tblLook w:val="00A0" w:firstRow="1" w:lastRow="0" w:firstColumn="1" w:lastColumn="0" w:noHBand="0" w:noVBand="0"/>
        </w:tblPrEx>
        <w:trPr>
          <w:trHeight w:val="339"/>
        </w:trPr>
        <w:tc>
          <w:tcPr>
            <w:tcW w:w="720" w:type="dxa"/>
            <w:vMerge/>
            <w:shd w:val="clear" w:color="auto" w:fill="CCC0D9"/>
          </w:tcPr>
          <w:p w:rsidR="006C0C55" w:rsidRPr="00C07393" w:rsidRDefault="006C0C55" w:rsidP="001575CA">
            <w:pPr>
              <w:jc w:val="both"/>
              <w:rPr>
                <w:rFonts w:ascii="Arial" w:hAnsi="Arial" w:cs="Arial"/>
                <w:sz w:val="22"/>
                <w:szCs w:val="22"/>
              </w:rPr>
            </w:pPr>
          </w:p>
        </w:tc>
        <w:tc>
          <w:tcPr>
            <w:tcW w:w="2865" w:type="dxa"/>
            <w:gridSpan w:val="6"/>
            <w:tcBorders>
              <w:top w:val="single" w:sz="4" w:space="0" w:color="auto"/>
              <w:left w:val="single" w:sz="4" w:space="0" w:color="auto"/>
              <w:bottom w:val="single" w:sz="4" w:space="0" w:color="auto"/>
              <w:right w:val="single" w:sz="4" w:space="0" w:color="auto"/>
            </w:tcBorders>
            <w:shd w:val="clear" w:color="auto" w:fill="auto"/>
          </w:tcPr>
          <w:p w:rsidR="006C0C55" w:rsidRPr="00ED2A61" w:rsidRDefault="006C0C55" w:rsidP="001575CA">
            <w:pPr>
              <w:jc w:val="both"/>
              <w:rPr>
                <w:rFonts w:ascii="Arial" w:hAnsi="Arial" w:cs="Arial"/>
                <w:b/>
                <w:sz w:val="22"/>
                <w:szCs w:val="22"/>
              </w:rPr>
            </w:pPr>
            <w:r w:rsidRPr="00ED2A61">
              <w:rPr>
                <w:rFonts w:ascii="Arial" w:hAnsi="Arial" w:cs="Arial"/>
                <w:b/>
                <w:sz w:val="22"/>
                <w:szCs w:val="22"/>
              </w:rPr>
              <w:t>Indicator</w:t>
            </w:r>
          </w:p>
        </w:tc>
        <w:tc>
          <w:tcPr>
            <w:tcW w:w="4413" w:type="dxa"/>
            <w:gridSpan w:val="13"/>
            <w:tcBorders>
              <w:top w:val="single" w:sz="4" w:space="0" w:color="auto"/>
              <w:left w:val="single" w:sz="4" w:space="0" w:color="auto"/>
              <w:bottom w:val="single" w:sz="4" w:space="0" w:color="auto"/>
              <w:right w:val="single" w:sz="4" w:space="0" w:color="auto"/>
            </w:tcBorders>
            <w:shd w:val="clear" w:color="auto" w:fill="auto"/>
          </w:tcPr>
          <w:p w:rsidR="006C0C55" w:rsidRPr="00ED2A61" w:rsidRDefault="006C0C55" w:rsidP="001575CA">
            <w:pPr>
              <w:jc w:val="both"/>
              <w:rPr>
                <w:rFonts w:ascii="Arial" w:hAnsi="Arial" w:cs="Arial"/>
                <w:b/>
                <w:sz w:val="22"/>
                <w:szCs w:val="22"/>
              </w:rPr>
            </w:pPr>
            <w:r w:rsidRPr="00ED2A61">
              <w:rPr>
                <w:rFonts w:ascii="Arial" w:hAnsi="Arial" w:cs="Arial"/>
                <w:b/>
                <w:sz w:val="22"/>
                <w:szCs w:val="22"/>
              </w:rPr>
              <w:t>Description on how your project has contributed</w:t>
            </w:r>
          </w:p>
        </w:tc>
        <w:tc>
          <w:tcPr>
            <w:tcW w:w="2375" w:type="dxa"/>
            <w:gridSpan w:val="3"/>
            <w:tcBorders>
              <w:top w:val="single" w:sz="4" w:space="0" w:color="auto"/>
              <w:left w:val="single" w:sz="4" w:space="0" w:color="auto"/>
              <w:bottom w:val="single" w:sz="4" w:space="0" w:color="auto"/>
              <w:right w:val="single" w:sz="4" w:space="0" w:color="auto"/>
            </w:tcBorders>
            <w:shd w:val="clear" w:color="auto" w:fill="auto"/>
          </w:tcPr>
          <w:p w:rsidR="006C0C55" w:rsidRPr="009A332B" w:rsidRDefault="006C0C55" w:rsidP="001575CA">
            <w:pPr>
              <w:jc w:val="both"/>
              <w:rPr>
                <w:rFonts w:ascii="Arial" w:hAnsi="Arial" w:cs="Arial"/>
                <w:b/>
                <w:sz w:val="22"/>
                <w:szCs w:val="22"/>
              </w:rPr>
            </w:pPr>
            <w:r w:rsidRPr="009A332B">
              <w:rPr>
                <w:rFonts w:ascii="Arial" w:hAnsi="Arial" w:cs="Arial"/>
                <w:b/>
                <w:sz w:val="22"/>
                <w:szCs w:val="22"/>
              </w:rPr>
              <w:t>Tick where it is relevant</w:t>
            </w:r>
          </w:p>
        </w:tc>
      </w:tr>
      <w:tr w:rsidR="006C0C55" w:rsidRPr="00C07393" w:rsidTr="00020A96">
        <w:tblPrEx>
          <w:tblLook w:val="00A0" w:firstRow="1" w:lastRow="0" w:firstColumn="1" w:lastColumn="0" w:noHBand="0" w:noVBand="0"/>
        </w:tblPrEx>
        <w:trPr>
          <w:trHeight w:val="354"/>
        </w:trPr>
        <w:tc>
          <w:tcPr>
            <w:tcW w:w="720" w:type="dxa"/>
            <w:vMerge/>
            <w:shd w:val="clear" w:color="auto" w:fill="CCC0D9"/>
          </w:tcPr>
          <w:p w:rsidR="006C0C55" w:rsidRPr="00C07393" w:rsidRDefault="006C0C55" w:rsidP="001575CA">
            <w:pPr>
              <w:jc w:val="both"/>
              <w:rPr>
                <w:rFonts w:ascii="Arial" w:hAnsi="Arial" w:cs="Arial"/>
                <w:sz w:val="22"/>
                <w:szCs w:val="22"/>
              </w:rPr>
            </w:pPr>
          </w:p>
        </w:tc>
        <w:tc>
          <w:tcPr>
            <w:tcW w:w="2865" w:type="dxa"/>
            <w:gridSpan w:val="6"/>
            <w:shd w:val="clear" w:color="auto" w:fill="auto"/>
            <w:vAlign w:val="center"/>
          </w:tcPr>
          <w:p w:rsidR="006C0C55" w:rsidRPr="00C07393" w:rsidRDefault="006C0C55" w:rsidP="001575CA">
            <w:pPr>
              <w:jc w:val="both"/>
              <w:rPr>
                <w:rFonts w:ascii="Arial" w:hAnsi="Arial" w:cs="Arial"/>
                <w:sz w:val="22"/>
                <w:szCs w:val="22"/>
              </w:rPr>
            </w:pPr>
            <w:r w:rsidRPr="006C0C55">
              <w:rPr>
                <w:rFonts w:ascii="Arial" w:hAnsi="Arial" w:cs="Arial"/>
                <w:sz w:val="22"/>
                <w:szCs w:val="22"/>
              </w:rPr>
              <w:t>20% increase in the number of community members who know where to report in case of  rights abuse</w:t>
            </w:r>
          </w:p>
        </w:tc>
        <w:tc>
          <w:tcPr>
            <w:tcW w:w="4413" w:type="dxa"/>
            <w:gridSpan w:val="13"/>
            <w:shd w:val="clear" w:color="auto" w:fill="FFFFFF"/>
            <w:vAlign w:val="center"/>
          </w:tcPr>
          <w:p w:rsidR="006C0C55" w:rsidRPr="00C07393" w:rsidRDefault="006130A2" w:rsidP="001575CA">
            <w:pPr>
              <w:jc w:val="both"/>
              <w:rPr>
                <w:rFonts w:ascii="Arial" w:hAnsi="Arial" w:cs="Arial"/>
                <w:sz w:val="22"/>
                <w:szCs w:val="22"/>
              </w:rPr>
            </w:pPr>
            <w:r>
              <w:rPr>
                <w:rFonts w:ascii="Arial" w:hAnsi="Arial" w:cs="Arial"/>
                <w:sz w:val="22"/>
                <w:szCs w:val="22"/>
              </w:rPr>
              <w:t xml:space="preserve">Through popularization of the Iganga Disability Ordinance and policy, 2013, PWDs are now aware on the existence of structures  from village to district level which are mandated to address disability issues and rights abuse </w:t>
            </w:r>
          </w:p>
        </w:tc>
        <w:tc>
          <w:tcPr>
            <w:tcW w:w="2375" w:type="dxa"/>
            <w:gridSpan w:val="3"/>
            <w:shd w:val="clear" w:color="auto" w:fill="FFFFFF"/>
            <w:vAlign w:val="center"/>
          </w:tcPr>
          <w:p w:rsidR="006C0C55" w:rsidRPr="00C07393" w:rsidRDefault="006130A2" w:rsidP="001575CA">
            <w:pPr>
              <w:jc w:val="both"/>
              <w:rPr>
                <w:rFonts w:ascii="Arial" w:hAnsi="Arial" w:cs="Arial"/>
                <w:sz w:val="22"/>
                <w:szCs w:val="22"/>
              </w:rPr>
            </w:pPr>
            <w:r>
              <w:rPr>
                <w:rFonts w:ascii="Arial" w:hAnsi="Arial" w:cs="Arial"/>
                <w:sz w:val="22"/>
                <w:szCs w:val="22"/>
              </w:rPr>
              <w:t>√</w:t>
            </w:r>
          </w:p>
        </w:tc>
      </w:tr>
      <w:tr w:rsidR="006C0C55" w:rsidRPr="00C07393" w:rsidTr="00020A96">
        <w:tblPrEx>
          <w:tblLook w:val="00A0" w:firstRow="1" w:lastRow="0" w:firstColumn="1" w:lastColumn="0" w:noHBand="0" w:noVBand="0"/>
        </w:tblPrEx>
        <w:trPr>
          <w:trHeight w:val="396"/>
        </w:trPr>
        <w:tc>
          <w:tcPr>
            <w:tcW w:w="720" w:type="dxa"/>
            <w:vMerge/>
            <w:shd w:val="clear" w:color="auto" w:fill="CCC0D9"/>
          </w:tcPr>
          <w:p w:rsidR="006C0C55" w:rsidRPr="00C07393" w:rsidRDefault="006C0C55" w:rsidP="001575CA">
            <w:pPr>
              <w:ind w:left="366" w:hanging="366"/>
              <w:jc w:val="both"/>
              <w:rPr>
                <w:rFonts w:ascii="Arial" w:hAnsi="Arial" w:cs="Arial"/>
                <w:sz w:val="22"/>
                <w:szCs w:val="22"/>
              </w:rPr>
            </w:pPr>
          </w:p>
        </w:tc>
        <w:tc>
          <w:tcPr>
            <w:tcW w:w="4377" w:type="dxa"/>
            <w:gridSpan w:val="12"/>
            <w:shd w:val="clear" w:color="auto" w:fill="E5DFEC"/>
            <w:vAlign w:val="center"/>
          </w:tcPr>
          <w:p w:rsidR="006C0C55" w:rsidRPr="00C07393" w:rsidRDefault="006C0C55" w:rsidP="001575CA">
            <w:pPr>
              <w:jc w:val="both"/>
              <w:rPr>
                <w:rFonts w:ascii="Arial" w:hAnsi="Arial" w:cs="Arial"/>
                <w:sz w:val="22"/>
                <w:szCs w:val="22"/>
              </w:rPr>
            </w:pPr>
            <w:r w:rsidRPr="006C0C55">
              <w:rPr>
                <w:rFonts w:ascii="Arial" w:hAnsi="Arial" w:cs="Arial"/>
                <w:sz w:val="22"/>
                <w:szCs w:val="22"/>
              </w:rPr>
              <w:t xml:space="preserve">Output 2.1: Functional Community structures that provide fast response to address violations and eliminate barriers to access/redress </w:t>
            </w:r>
            <w:r w:rsidR="007703F3" w:rsidRPr="006C0C55">
              <w:rPr>
                <w:rFonts w:ascii="Arial" w:hAnsi="Arial" w:cs="Arial"/>
                <w:sz w:val="22"/>
                <w:szCs w:val="22"/>
              </w:rPr>
              <w:t>mechanisms for</w:t>
            </w:r>
            <w:r w:rsidRPr="006C0C55">
              <w:rPr>
                <w:rFonts w:ascii="Arial" w:hAnsi="Arial" w:cs="Arial"/>
                <w:sz w:val="22"/>
                <w:szCs w:val="22"/>
              </w:rPr>
              <w:t xml:space="preserve"> the marginalised groups, especially women and children.</w:t>
            </w:r>
          </w:p>
        </w:tc>
        <w:tc>
          <w:tcPr>
            <w:tcW w:w="5276" w:type="dxa"/>
            <w:gridSpan w:val="10"/>
            <w:shd w:val="clear" w:color="auto" w:fill="E5DFEC"/>
            <w:vAlign w:val="center"/>
          </w:tcPr>
          <w:p w:rsidR="006C0C55" w:rsidRPr="00C07393" w:rsidRDefault="009A332B" w:rsidP="001575CA">
            <w:pPr>
              <w:jc w:val="both"/>
              <w:rPr>
                <w:rFonts w:ascii="Arial" w:hAnsi="Arial" w:cs="Arial"/>
                <w:sz w:val="22"/>
                <w:szCs w:val="22"/>
              </w:rPr>
            </w:pPr>
            <w:r w:rsidRPr="009A332B">
              <w:rPr>
                <w:rFonts w:ascii="Arial" w:hAnsi="Arial" w:cs="Arial"/>
                <w:b/>
                <w:sz w:val="22"/>
                <w:szCs w:val="22"/>
              </w:rPr>
              <w:t>Indicator:</w:t>
            </w:r>
            <w:r>
              <w:rPr>
                <w:rFonts w:ascii="Arial" w:hAnsi="Arial" w:cs="Arial"/>
                <w:sz w:val="22"/>
                <w:szCs w:val="22"/>
              </w:rPr>
              <w:t xml:space="preserve"> </w:t>
            </w:r>
            <w:r w:rsidR="007703F3">
              <w:rPr>
                <w:rFonts w:ascii="Arial" w:hAnsi="Arial" w:cs="Arial"/>
                <w:sz w:val="22"/>
                <w:szCs w:val="22"/>
              </w:rPr>
              <w:t xml:space="preserve">No of </w:t>
            </w:r>
            <w:r w:rsidR="007703F3" w:rsidRPr="007703F3">
              <w:rPr>
                <w:rFonts w:ascii="Arial" w:hAnsi="Arial" w:cs="Arial"/>
                <w:sz w:val="22"/>
                <w:szCs w:val="22"/>
              </w:rPr>
              <w:t>community level redress structures within IDFs grantee area of coverage strengthened</w:t>
            </w:r>
          </w:p>
        </w:tc>
      </w:tr>
      <w:tr w:rsidR="007703F3" w:rsidRPr="00C07393" w:rsidTr="00020A96">
        <w:tblPrEx>
          <w:tblLook w:val="00A0" w:firstRow="1" w:lastRow="0" w:firstColumn="1" w:lastColumn="0" w:noHBand="0" w:noVBand="0"/>
        </w:tblPrEx>
        <w:trPr>
          <w:trHeight w:val="396"/>
        </w:trPr>
        <w:tc>
          <w:tcPr>
            <w:tcW w:w="720" w:type="dxa"/>
            <w:vMerge/>
            <w:shd w:val="clear" w:color="auto" w:fill="CCC0D9"/>
          </w:tcPr>
          <w:p w:rsidR="007703F3" w:rsidRPr="00C07393" w:rsidRDefault="007703F3" w:rsidP="001575CA">
            <w:pPr>
              <w:ind w:left="366" w:hanging="366"/>
              <w:jc w:val="both"/>
              <w:rPr>
                <w:rFonts w:ascii="Arial" w:hAnsi="Arial" w:cs="Arial"/>
                <w:sz w:val="22"/>
                <w:szCs w:val="22"/>
              </w:rPr>
            </w:pPr>
          </w:p>
        </w:tc>
        <w:tc>
          <w:tcPr>
            <w:tcW w:w="9653" w:type="dxa"/>
            <w:gridSpan w:val="22"/>
            <w:shd w:val="clear" w:color="auto" w:fill="auto"/>
            <w:vAlign w:val="center"/>
          </w:tcPr>
          <w:p w:rsidR="007703F3" w:rsidRDefault="007703F3" w:rsidP="001575CA">
            <w:pPr>
              <w:jc w:val="both"/>
              <w:rPr>
                <w:rFonts w:ascii="Arial" w:hAnsi="Arial" w:cs="Arial"/>
                <w:sz w:val="22"/>
                <w:szCs w:val="22"/>
              </w:rPr>
            </w:pPr>
            <w:r>
              <w:rPr>
                <w:rFonts w:ascii="Arial" w:hAnsi="Arial" w:cs="Arial"/>
                <w:sz w:val="22"/>
                <w:szCs w:val="22"/>
              </w:rPr>
              <w:t xml:space="preserve">Indicate your contribution to the above output </w:t>
            </w:r>
            <w:r w:rsidR="009A332B">
              <w:rPr>
                <w:rFonts w:ascii="Arial" w:hAnsi="Arial" w:cs="Arial"/>
                <w:sz w:val="22"/>
                <w:szCs w:val="22"/>
              </w:rPr>
              <w:t xml:space="preserve">indicator </w:t>
            </w:r>
            <w:r>
              <w:rPr>
                <w:rFonts w:ascii="Arial" w:hAnsi="Arial" w:cs="Arial"/>
                <w:sz w:val="22"/>
                <w:szCs w:val="22"/>
              </w:rPr>
              <w:t>if any:</w:t>
            </w:r>
          </w:p>
          <w:p w:rsidR="007703F3" w:rsidRDefault="007703F3" w:rsidP="001575CA">
            <w:pPr>
              <w:jc w:val="both"/>
              <w:rPr>
                <w:rFonts w:ascii="Arial" w:hAnsi="Arial" w:cs="Arial"/>
                <w:sz w:val="22"/>
                <w:szCs w:val="22"/>
              </w:rPr>
            </w:pPr>
          </w:p>
        </w:tc>
      </w:tr>
      <w:tr w:rsidR="007703F3" w:rsidRPr="00C07393" w:rsidTr="00020A96">
        <w:tblPrEx>
          <w:tblLook w:val="00A0" w:firstRow="1" w:lastRow="0" w:firstColumn="1" w:lastColumn="0" w:noHBand="0" w:noVBand="0"/>
        </w:tblPrEx>
        <w:trPr>
          <w:trHeight w:val="415"/>
        </w:trPr>
        <w:tc>
          <w:tcPr>
            <w:tcW w:w="720" w:type="dxa"/>
            <w:vMerge/>
            <w:shd w:val="clear" w:color="auto" w:fill="CCC0D9"/>
          </w:tcPr>
          <w:p w:rsidR="007703F3" w:rsidRPr="00C07393" w:rsidRDefault="007703F3" w:rsidP="001575CA">
            <w:pPr>
              <w:jc w:val="both"/>
              <w:rPr>
                <w:rFonts w:ascii="Arial" w:hAnsi="Arial" w:cs="Arial"/>
                <w:sz w:val="22"/>
                <w:szCs w:val="22"/>
              </w:rPr>
            </w:pPr>
          </w:p>
        </w:tc>
        <w:tc>
          <w:tcPr>
            <w:tcW w:w="4722" w:type="dxa"/>
            <w:gridSpan w:val="15"/>
            <w:shd w:val="clear" w:color="auto" w:fill="E5DFEC"/>
            <w:vAlign w:val="center"/>
          </w:tcPr>
          <w:p w:rsidR="007703F3" w:rsidRPr="00C07393" w:rsidRDefault="007703F3" w:rsidP="001575CA">
            <w:pPr>
              <w:jc w:val="both"/>
              <w:rPr>
                <w:rFonts w:ascii="Arial" w:hAnsi="Arial" w:cs="Arial"/>
                <w:sz w:val="22"/>
                <w:szCs w:val="22"/>
              </w:rPr>
            </w:pPr>
            <w:r w:rsidRPr="007703F3">
              <w:rPr>
                <w:rFonts w:ascii="Arial" w:hAnsi="Arial" w:cs="Arial"/>
                <w:sz w:val="22"/>
                <w:szCs w:val="22"/>
              </w:rPr>
              <w:t>Output 2.2 : Increased access to redress by victims of Human rights violation</w:t>
            </w:r>
          </w:p>
        </w:tc>
        <w:tc>
          <w:tcPr>
            <w:tcW w:w="4931" w:type="dxa"/>
            <w:gridSpan w:val="7"/>
            <w:shd w:val="clear" w:color="auto" w:fill="E5DFEC"/>
            <w:vAlign w:val="center"/>
          </w:tcPr>
          <w:p w:rsidR="009A332B" w:rsidRPr="009A332B" w:rsidRDefault="009A332B" w:rsidP="001575CA">
            <w:pPr>
              <w:spacing w:after="200" w:line="276" w:lineRule="auto"/>
              <w:jc w:val="both"/>
              <w:rPr>
                <w:rFonts w:ascii="Arial" w:hAnsi="Arial" w:cs="Arial"/>
                <w:b/>
                <w:sz w:val="22"/>
                <w:szCs w:val="22"/>
              </w:rPr>
            </w:pPr>
            <w:r w:rsidRPr="009A332B">
              <w:rPr>
                <w:rFonts w:ascii="Arial" w:hAnsi="Arial" w:cs="Arial"/>
                <w:b/>
                <w:sz w:val="22"/>
                <w:szCs w:val="22"/>
              </w:rPr>
              <w:t>Indicators</w:t>
            </w:r>
          </w:p>
          <w:p w:rsidR="007703F3" w:rsidRPr="007703F3" w:rsidRDefault="007703F3" w:rsidP="001575CA">
            <w:pPr>
              <w:pStyle w:val="ListParagraph"/>
              <w:numPr>
                <w:ilvl w:val="0"/>
                <w:numId w:val="17"/>
              </w:numPr>
              <w:spacing w:after="200" w:line="276" w:lineRule="auto"/>
              <w:jc w:val="both"/>
              <w:rPr>
                <w:rFonts w:ascii="Arial" w:hAnsi="Arial" w:cs="Arial"/>
                <w:sz w:val="22"/>
                <w:szCs w:val="22"/>
              </w:rPr>
            </w:pPr>
            <w:r w:rsidRPr="007703F3">
              <w:rPr>
                <w:rFonts w:ascii="Arial" w:hAnsi="Arial" w:cs="Arial"/>
                <w:sz w:val="22"/>
                <w:szCs w:val="22"/>
              </w:rPr>
              <w:t xml:space="preserve">% of cases registered by </w:t>
            </w:r>
            <w:r w:rsidR="0009216D" w:rsidRPr="007703F3">
              <w:rPr>
                <w:rFonts w:ascii="Arial" w:hAnsi="Arial" w:cs="Arial"/>
                <w:sz w:val="22"/>
                <w:szCs w:val="22"/>
              </w:rPr>
              <w:t>IDF supported</w:t>
            </w:r>
            <w:r w:rsidRPr="007703F3">
              <w:rPr>
                <w:rFonts w:ascii="Arial" w:hAnsi="Arial" w:cs="Arial"/>
                <w:sz w:val="22"/>
                <w:szCs w:val="22"/>
              </w:rPr>
              <w:t xml:space="preserve"> alternative dispute resolution mechanisms successfully resolved </w:t>
            </w:r>
          </w:p>
          <w:p w:rsidR="007703F3" w:rsidRPr="00C07393" w:rsidRDefault="007703F3" w:rsidP="001575CA">
            <w:pPr>
              <w:pStyle w:val="ListParagraph"/>
              <w:numPr>
                <w:ilvl w:val="0"/>
                <w:numId w:val="17"/>
              </w:numPr>
              <w:spacing w:after="200" w:line="276" w:lineRule="auto"/>
              <w:jc w:val="both"/>
              <w:rPr>
                <w:rFonts w:ascii="Arial" w:hAnsi="Arial" w:cs="Arial"/>
                <w:sz w:val="22"/>
                <w:szCs w:val="22"/>
              </w:rPr>
            </w:pPr>
            <w:r w:rsidRPr="007703F3">
              <w:rPr>
                <w:rFonts w:ascii="Arial" w:hAnsi="Arial" w:cs="Arial"/>
                <w:sz w:val="22"/>
                <w:szCs w:val="22"/>
              </w:rPr>
              <w:t xml:space="preserve">% of registered complaints by formal redress mechanisms (lower council courts, tribunals and court) successfully resolved </w:t>
            </w:r>
          </w:p>
        </w:tc>
      </w:tr>
      <w:tr w:rsidR="007703F3" w:rsidRPr="00C07393" w:rsidTr="00020A96">
        <w:tblPrEx>
          <w:tblLook w:val="00A0" w:firstRow="1" w:lastRow="0" w:firstColumn="1" w:lastColumn="0" w:noHBand="0" w:noVBand="0"/>
        </w:tblPrEx>
        <w:trPr>
          <w:trHeight w:val="407"/>
        </w:trPr>
        <w:tc>
          <w:tcPr>
            <w:tcW w:w="720" w:type="dxa"/>
            <w:vMerge/>
            <w:shd w:val="clear" w:color="auto" w:fill="CCC0D9"/>
          </w:tcPr>
          <w:p w:rsidR="007703F3" w:rsidRPr="00C07393" w:rsidRDefault="007703F3" w:rsidP="001575CA">
            <w:pPr>
              <w:jc w:val="both"/>
              <w:rPr>
                <w:rFonts w:ascii="Arial" w:hAnsi="Arial" w:cs="Arial"/>
                <w:sz w:val="22"/>
                <w:szCs w:val="22"/>
              </w:rPr>
            </w:pPr>
          </w:p>
        </w:tc>
        <w:tc>
          <w:tcPr>
            <w:tcW w:w="9653" w:type="dxa"/>
            <w:gridSpan w:val="22"/>
            <w:shd w:val="clear" w:color="auto" w:fill="auto"/>
            <w:vAlign w:val="center"/>
          </w:tcPr>
          <w:p w:rsidR="007703F3" w:rsidRDefault="007703F3" w:rsidP="001575CA">
            <w:pPr>
              <w:jc w:val="both"/>
              <w:rPr>
                <w:rFonts w:ascii="Arial" w:hAnsi="Arial" w:cs="Arial"/>
                <w:sz w:val="22"/>
                <w:szCs w:val="22"/>
              </w:rPr>
            </w:pPr>
            <w:r>
              <w:rPr>
                <w:rFonts w:ascii="Arial" w:hAnsi="Arial" w:cs="Arial"/>
                <w:sz w:val="22"/>
                <w:szCs w:val="22"/>
              </w:rPr>
              <w:t>Indicate your contribution to the above output</w:t>
            </w:r>
            <w:r w:rsidR="009A332B">
              <w:rPr>
                <w:rFonts w:ascii="Arial" w:hAnsi="Arial" w:cs="Arial"/>
                <w:sz w:val="22"/>
                <w:szCs w:val="22"/>
              </w:rPr>
              <w:t xml:space="preserve"> indicators</w:t>
            </w:r>
            <w:r>
              <w:rPr>
                <w:rFonts w:ascii="Arial" w:hAnsi="Arial" w:cs="Arial"/>
                <w:sz w:val="22"/>
                <w:szCs w:val="22"/>
              </w:rPr>
              <w:t xml:space="preserve"> if any:</w:t>
            </w:r>
          </w:p>
          <w:p w:rsidR="007703F3" w:rsidRDefault="007703F3" w:rsidP="001575CA">
            <w:pPr>
              <w:jc w:val="both"/>
              <w:rPr>
                <w:rFonts w:ascii="Arial" w:hAnsi="Arial" w:cs="Arial"/>
                <w:sz w:val="22"/>
                <w:szCs w:val="22"/>
              </w:rPr>
            </w:pPr>
          </w:p>
          <w:p w:rsidR="007703F3" w:rsidRDefault="007703F3" w:rsidP="001575CA">
            <w:pPr>
              <w:jc w:val="both"/>
              <w:rPr>
                <w:rFonts w:ascii="Arial" w:hAnsi="Arial" w:cs="Arial"/>
                <w:sz w:val="22"/>
                <w:szCs w:val="22"/>
              </w:rPr>
            </w:pPr>
          </w:p>
          <w:p w:rsidR="007703F3" w:rsidRDefault="007703F3" w:rsidP="001575CA">
            <w:pPr>
              <w:jc w:val="both"/>
              <w:rPr>
                <w:rFonts w:ascii="Arial" w:hAnsi="Arial" w:cs="Arial"/>
                <w:sz w:val="22"/>
                <w:szCs w:val="22"/>
              </w:rPr>
            </w:pPr>
          </w:p>
          <w:p w:rsidR="007703F3" w:rsidRPr="00C07393" w:rsidRDefault="007703F3" w:rsidP="001575CA">
            <w:pPr>
              <w:jc w:val="both"/>
              <w:rPr>
                <w:rFonts w:ascii="Arial" w:hAnsi="Arial" w:cs="Arial"/>
                <w:sz w:val="22"/>
                <w:szCs w:val="22"/>
              </w:rPr>
            </w:pPr>
          </w:p>
        </w:tc>
      </w:tr>
      <w:tr w:rsidR="00B37067" w:rsidRPr="00C07393" w:rsidTr="00A01B18">
        <w:tc>
          <w:tcPr>
            <w:tcW w:w="10373" w:type="dxa"/>
            <w:gridSpan w:val="23"/>
            <w:tcBorders>
              <w:top w:val="single" w:sz="4" w:space="0" w:color="auto"/>
              <w:left w:val="nil"/>
              <w:bottom w:val="single" w:sz="4" w:space="0" w:color="auto"/>
              <w:right w:val="nil"/>
            </w:tcBorders>
            <w:shd w:val="clear" w:color="auto" w:fill="auto"/>
          </w:tcPr>
          <w:p w:rsidR="00B37067" w:rsidRPr="00C07393" w:rsidRDefault="00B37067" w:rsidP="001575CA">
            <w:pPr>
              <w:jc w:val="both"/>
              <w:rPr>
                <w:rFonts w:ascii="Arial" w:hAnsi="Arial" w:cs="Arial"/>
                <w:b/>
                <w:sz w:val="22"/>
                <w:szCs w:val="22"/>
              </w:rPr>
            </w:pPr>
          </w:p>
        </w:tc>
      </w:tr>
      <w:tr w:rsidR="007703F3" w:rsidRPr="00C07393" w:rsidTr="00020A96">
        <w:trPr>
          <w:trHeight w:val="805"/>
        </w:trPr>
        <w:tc>
          <w:tcPr>
            <w:tcW w:w="720" w:type="dxa"/>
            <w:vMerge w:val="restart"/>
            <w:tcBorders>
              <w:top w:val="single" w:sz="4" w:space="0" w:color="auto"/>
            </w:tcBorders>
            <w:shd w:val="clear" w:color="auto" w:fill="CCC0D9"/>
          </w:tcPr>
          <w:p w:rsidR="007703F3" w:rsidRPr="00C07393" w:rsidRDefault="007703F3" w:rsidP="001575CA">
            <w:pPr>
              <w:jc w:val="both"/>
              <w:rPr>
                <w:rFonts w:ascii="Arial" w:hAnsi="Arial" w:cs="Arial"/>
                <w:b/>
                <w:sz w:val="22"/>
                <w:szCs w:val="22"/>
              </w:rPr>
            </w:pPr>
          </w:p>
        </w:tc>
        <w:tc>
          <w:tcPr>
            <w:tcW w:w="9653" w:type="dxa"/>
            <w:gridSpan w:val="22"/>
            <w:tcBorders>
              <w:top w:val="single" w:sz="4" w:space="0" w:color="auto"/>
            </w:tcBorders>
            <w:shd w:val="clear" w:color="auto" w:fill="CCC0D9"/>
          </w:tcPr>
          <w:p w:rsidR="007703F3" w:rsidRPr="00C07393" w:rsidRDefault="007703F3" w:rsidP="001575CA">
            <w:pPr>
              <w:jc w:val="both"/>
              <w:rPr>
                <w:rFonts w:ascii="Arial" w:hAnsi="Arial" w:cs="Arial"/>
                <w:sz w:val="22"/>
                <w:szCs w:val="22"/>
              </w:rPr>
            </w:pPr>
          </w:p>
          <w:p w:rsidR="007703F3" w:rsidRPr="007703F3" w:rsidRDefault="007703F3" w:rsidP="001575CA">
            <w:pPr>
              <w:jc w:val="both"/>
              <w:rPr>
                <w:rFonts w:ascii="Arial" w:hAnsi="Arial" w:cs="Arial"/>
                <w:b/>
                <w:sz w:val="22"/>
                <w:szCs w:val="22"/>
              </w:rPr>
            </w:pPr>
            <w:r w:rsidRPr="007703F3">
              <w:rPr>
                <w:rFonts w:ascii="Arial" w:hAnsi="Arial" w:cs="Arial"/>
                <w:b/>
                <w:sz w:val="22"/>
                <w:szCs w:val="22"/>
              </w:rPr>
              <w:t>Outcome 3: Increased participation and linkages between local communities and duty bearers to improve openness and accountability on priority community affairs resulting in tangible improvements in the lives of men, women &amp; children.</w:t>
            </w:r>
          </w:p>
        </w:tc>
      </w:tr>
      <w:tr w:rsidR="007703F3" w:rsidRPr="00C07393" w:rsidTr="00020A96">
        <w:trPr>
          <w:trHeight w:val="600"/>
        </w:trPr>
        <w:tc>
          <w:tcPr>
            <w:tcW w:w="720" w:type="dxa"/>
            <w:vMerge/>
            <w:shd w:val="clear" w:color="auto" w:fill="CCC0D9"/>
          </w:tcPr>
          <w:p w:rsidR="007703F3" w:rsidRPr="00C07393" w:rsidRDefault="007703F3" w:rsidP="001575CA">
            <w:pPr>
              <w:numPr>
                <w:ilvl w:val="0"/>
                <w:numId w:val="15"/>
              </w:numPr>
              <w:jc w:val="both"/>
              <w:rPr>
                <w:rFonts w:ascii="Arial" w:hAnsi="Arial" w:cs="Arial"/>
                <w:b/>
                <w:sz w:val="22"/>
                <w:szCs w:val="22"/>
              </w:rPr>
            </w:pPr>
          </w:p>
        </w:tc>
        <w:tc>
          <w:tcPr>
            <w:tcW w:w="3134" w:type="dxa"/>
            <w:gridSpan w:val="7"/>
            <w:tcBorders>
              <w:top w:val="single" w:sz="4" w:space="0" w:color="auto"/>
              <w:left w:val="single" w:sz="4" w:space="0" w:color="auto"/>
              <w:bottom w:val="single" w:sz="4" w:space="0" w:color="auto"/>
              <w:right w:val="single" w:sz="4" w:space="0" w:color="auto"/>
            </w:tcBorders>
            <w:shd w:val="clear" w:color="auto" w:fill="auto"/>
          </w:tcPr>
          <w:p w:rsidR="007703F3" w:rsidRPr="00ED2A61" w:rsidRDefault="007703F3" w:rsidP="001575CA">
            <w:pPr>
              <w:jc w:val="both"/>
              <w:rPr>
                <w:rFonts w:ascii="Arial" w:hAnsi="Arial" w:cs="Arial"/>
                <w:b/>
                <w:sz w:val="22"/>
                <w:szCs w:val="22"/>
              </w:rPr>
            </w:pPr>
            <w:r w:rsidRPr="00ED2A61">
              <w:rPr>
                <w:rFonts w:ascii="Arial" w:hAnsi="Arial" w:cs="Arial"/>
                <w:b/>
                <w:sz w:val="22"/>
                <w:szCs w:val="22"/>
              </w:rPr>
              <w:t>Indicator</w:t>
            </w:r>
          </w:p>
        </w:tc>
        <w:tc>
          <w:tcPr>
            <w:tcW w:w="4949" w:type="dxa"/>
            <w:gridSpan w:val="13"/>
            <w:tcBorders>
              <w:top w:val="single" w:sz="4" w:space="0" w:color="auto"/>
              <w:left w:val="single" w:sz="4" w:space="0" w:color="auto"/>
              <w:bottom w:val="single" w:sz="4" w:space="0" w:color="auto"/>
              <w:right w:val="single" w:sz="4" w:space="0" w:color="auto"/>
            </w:tcBorders>
            <w:shd w:val="clear" w:color="auto" w:fill="auto"/>
          </w:tcPr>
          <w:p w:rsidR="007703F3" w:rsidRPr="00ED2A61" w:rsidRDefault="007703F3" w:rsidP="001575CA">
            <w:pPr>
              <w:jc w:val="both"/>
              <w:rPr>
                <w:rFonts w:ascii="Arial" w:hAnsi="Arial" w:cs="Arial"/>
                <w:b/>
                <w:sz w:val="22"/>
                <w:szCs w:val="22"/>
              </w:rPr>
            </w:pPr>
            <w:r w:rsidRPr="00ED2A61">
              <w:rPr>
                <w:rFonts w:ascii="Arial" w:hAnsi="Arial" w:cs="Arial"/>
                <w:b/>
                <w:sz w:val="22"/>
                <w:szCs w:val="22"/>
              </w:rPr>
              <w:t>Description on how your project has contributed</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rsidR="007703F3" w:rsidRPr="00ED2A61" w:rsidRDefault="007703F3" w:rsidP="001575CA">
            <w:pPr>
              <w:jc w:val="both"/>
              <w:rPr>
                <w:rFonts w:ascii="Arial" w:hAnsi="Arial" w:cs="Arial"/>
                <w:b/>
                <w:sz w:val="22"/>
                <w:szCs w:val="22"/>
              </w:rPr>
            </w:pPr>
            <w:r>
              <w:rPr>
                <w:rFonts w:ascii="Arial" w:hAnsi="Arial" w:cs="Arial"/>
                <w:sz w:val="22"/>
                <w:szCs w:val="22"/>
              </w:rPr>
              <w:t>Tick where it is relevant</w:t>
            </w:r>
          </w:p>
        </w:tc>
      </w:tr>
      <w:tr w:rsidR="007703F3" w:rsidRPr="00C07393" w:rsidTr="00020A96">
        <w:trPr>
          <w:trHeight w:val="600"/>
        </w:trPr>
        <w:tc>
          <w:tcPr>
            <w:tcW w:w="720" w:type="dxa"/>
            <w:vMerge/>
            <w:shd w:val="clear" w:color="auto" w:fill="CCC0D9"/>
          </w:tcPr>
          <w:p w:rsidR="007703F3" w:rsidRPr="00C07393" w:rsidRDefault="007703F3" w:rsidP="001575CA">
            <w:pPr>
              <w:numPr>
                <w:ilvl w:val="0"/>
                <w:numId w:val="15"/>
              </w:numPr>
              <w:jc w:val="both"/>
              <w:rPr>
                <w:rFonts w:ascii="Arial" w:hAnsi="Arial" w:cs="Arial"/>
                <w:b/>
                <w:sz w:val="22"/>
                <w:szCs w:val="22"/>
              </w:rPr>
            </w:pPr>
          </w:p>
        </w:tc>
        <w:tc>
          <w:tcPr>
            <w:tcW w:w="3134" w:type="dxa"/>
            <w:gridSpan w:val="7"/>
            <w:tcBorders>
              <w:top w:val="single" w:sz="4" w:space="0" w:color="auto"/>
              <w:left w:val="single" w:sz="4" w:space="0" w:color="auto"/>
              <w:bottom w:val="single" w:sz="4" w:space="0" w:color="auto"/>
              <w:right w:val="single" w:sz="4" w:space="0" w:color="auto"/>
            </w:tcBorders>
            <w:shd w:val="clear" w:color="auto" w:fill="auto"/>
          </w:tcPr>
          <w:p w:rsidR="007703F3" w:rsidRPr="007703F3" w:rsidRDefault="007703F3" w:rsidP="001575CA">
            <w:pPr>
              <w:jc w:val="both"/>
              <w:rPr>
                <w:rFonts w:ascii="Arial" w:hAnsi="Arial" w:cs="Arial"/>
                <w:sz w:val="22"/>
                <w:szCs w:val="22"/>
              </w:rPr>
            </w:pPr>
            <w:r w:rsidRPr="007703F3">
              <w:rPr>
                <w:rFonts w:ascii="Arial" w:hAnsi="Arial" w:cs="Arial"/>
                <w:sz w:val="22"/>
                <w:szCs w:val="22"/>
              </w:rPr>
              <w:t>20% increase in the number of local government structures within IDF areas of coverage that are transparent and accountable in service delivery</w:t>
            </w:r>
          </w:p>
        </w:tc>
        <w:tc>
          <w:tcPr>
            <w:tcW w:w="4949" w:type="dxa"/>
            <w:gridSpan w:val="13"/>
            <w:tcBorders>
              <w:top w:val="single" w:sz="4" w:space="0" w:color="auto"/>
              <w:left w:val="single" w:sz="4" w:space="0" w:color="auto"/>
              <w:bottom w:val="single" w:sz="4" w:space="0" w:color="auto"/>
              <w:right w:val="single" w:sz="4" w:space="0" w:color="auto"/>
            </w:tcBorders>
            <w:shd w:val="clear" w:color="auto" w:fill="auto"/>
          </w:tcPr>
          <w:p w:rsidR="007703F3" w:rsidRPr="00965B40" w:rsidRDefault="00965B40" w:rsidP="001575CA">
            <w:pPr>
              <w:jc w:val="both"/>
              <w:rPr>
                <w:rFonts w:ascii="Arial" w:hAnsi="Arial" w:cs="Arial"/>
                <w:sz w:val="22"/>
                <w:szCs w:val="22"/>
              </w:rPr>
            </w:pPr>
            <w:r w:rsidRPr="00965B40">
              <w:rPr>
                <w:rFonts w:ascii="Arial" w:hAnsi="Arial" w:cs="Arial"/>
                <w:sz w:val="22"/>
                <w:szCs w:val="22"/>
              </w:rPr>
              <w:t xml:space="preserve">The project engaged all duty bearers from the village to the district level. The duty bearers were sensitized on the disability rights. Through various dialogues the duty bearers made commitments to improve implementation of disability rights within their sub counties and at the district level. </w:t>
            </w:r>
          </w:p>
          <w:p w:rsidR="00965B40" w:rsidRPr="00ED2A61" w:rsidRDefault="00965B40" w:rsidP="001575CA">
            <w:pPr>
              <w:jc w:val="both"/>
              <w:rPr>
                <w:rFonts w:ascii="Arial" w:hAnsi="Arial" w:cs="Arial"/>
                <w:b/>
                <w:sz w:val="22"/>
                <w:szCs w:val="22"/>
              </w:rPr>
            </w:pPr>
            <w:r w:rsidRPr="00965B40">
              <w:rPr>
                <w:rFonts w:ascii="Arial" w:hAnsi="Arial" w:cs="Arial"/>
                <w:sz w:val="22"/>
                <w:szCs w:val="22"/>
                <w:lang w:val="en-US"/>
              </w:rPr>
              <w:lastRenderedPageBreak/>
              <w:t>There is increased engagement between PWDs and duty bearers to demand for accountability and implementation of the Iganga Disability Ordinance and Policy of 2013 more especially on demand for adjustable labour beds for expectant WWDs, construction of ramps at schools, public buildings and Health Centres</w:t>
            </w:r>
            <w:r w:rsidRPr="00965B40">
              <w:rPr>
                <w:rFonts w:ascii="Arial" w:hAnsi="Arial" w:cs="Arial"/>
                <w:b/>
                <w:sz w:val="22"/>
                <w:szCs w:val="22"/>
                <w:lang w:val="en-US"/>
              </w:rPr>
              <w:t xml:space="preserve">.  </w:t>
            </w:r>
          </w:p>
        </w:tc>
        <w:tc>
          <w:tcPr>
            <w:tcW w:w="1570" w:type="dxa"/>
            <w:gridSpan w:val="2"/>
            <w:tcBorders>
              <w:top w:val="single" w:sz="4" w:space="0" w:color="auto"/>
              <w:left w:val="single" w:sz="4" w:space="0" w:color="auto"/>
              <w:bottom w:val="single" w:sz="4" w:space="0" w:color="auto"/>
              <w:right w:val="single" w:sz="4" w:space="0" w:color="auto"/>
            </w:tcBorders>
            <w:shd w:val="clear" w:color="auto" w:fill="auto"/>
          </w:tcPr>
          <w:p w:rsidR="007703F3" w:rsidRDefault="006130A2" w:rsidP="001575CA">
            <w:pPr>
              <w:jc w:val="both"/>
              <w:rPr>
                <w:rFonts w:ascii="Arial" w:hAnsi="Arial" w:cs="Arial"/>
                <w:sz w:val="22"/>
                <w:szCs w:val="22"/>
              </w:rPr>
            </w:pPr>
            <w:r>
              <w:rPr>
                <w:rFonts w:ascii="Arial" w:hAnsi="Arial" w:cs="Arial"/>
                <w:sz w:val="22"/>
                <w:szCs w:val="22"/>
              </w:rPr>
              <w:lastRenderedPageBreak/>
              <w:t>√</w:t>
            </w:r>
          </w:p>
        </w:tc>
      </w:tr>
      <w:tr w:rsidR="00020A96" w:rsidRPr="00C07393" w:rsidTr="00020A96">
        <w:tc>
          <w:tcPr>
            <w:tcW w:w="720" w:type="dxa"/>
            <w:vMerge/>
            <w:shd w:val="clear" w:color="auto" w:fill="CCC0D9"/>
          </w:tcPr>
          <w:p w:rsidR="00020A96" w:rsidRPr="00C07393" w:rsidRDefault="00020A96" w:rsidP="001575CA">
            <w:pPr>
              <w:numPr>
                <w:ilvl w:val="0"/>
                <w:numId w:val="15"/>
              </w:numPr>
              <w:jc w:val="both"/>
              <w:rPr>
                <w:rFonts w:ascii="Arial" w:hAnsi="Arial" w:cs="Arial"/>
                <w:b/>
                <w:sz w:val="22"/>
                <w:szCs w:val="22"/>
              </w:rPr>
            </w:pPr>
          </w:p>
        </w:tc>
        <w:tc>
          <w:tcPr>
            <w:tcW w:w="4814" w:type="dxa"/>
            <w:gridSpan w:val="16"/>
            <w:tcBorders>
              <w:top w:val="single" w:sz="4" w:space="0" w:color="auto"/>
              <w:bottom w:val="single" w:sz="4" w:space="0" w:color="auto"/>
            </w:tcBorders>
            <w:shd w:val="clear" w:color="auto" w:fill="E5DFEC"/>
          </w:tcPr>
          <w:p w:rsidR="00020A96" w:rsidRDefault="00020A96" w:rsidP="001575CA">
            <w:pPr>
              <w:jc w:val="both"/>
              <w:rPr>
                <w:rFonts w:ascii="Arial" w:hAnsi="Arial" w:cs="Arial"/>
                <w:b/>
                <w:sz w:val="22"/>
                <w:szCs w:val="22"/>
              </w:rPr>
            </w:pPr>
          </w:p>
          <w:p w:rsidR="00020A96" w:rsidRPr="00C07393" w:rsidRDefault="00020A96" w:rsidP="001575CA">
            <w:pPr>
              <w:jc w:val="both"/>
              <w:rPr>
                <w:rFonts w:ascii="Arial" w:hAnsi="Arial" w:cs="Arial"/>
                <w:sz w:val="22"/>
                <w:szCs w:val="22"/>
              </w:rPr>
            </w:pPr>
            <w:r w:rsidRPr="00020A96">
              <w:rPr>
                <w:rFonts w:ascii="Arial" w:hAnsi="Arial" w:cs="Arial"/>
                <w:sz w:val="22"/>
                <w:szCs w:val="22"/>
              </w:rPr>
              <w:t>Output 3.1: Capacity of CSOs and communities is enhanced to hold duty bearers accountable</w:t>
            </w:r>
          </w:p>
        </w:tc>
        <w:tc>
          <w:tcPr>
            <w:tcW w:w="4839" w:type="dxa"/>
            <w:gridSpan w:val="6"/>
            <w:tcBorders>
              <w:top w:val="single" w:sz="4" w:space="0" w:color="auto"/>
              <w:bottom w:val="single" w:sz="4" w:space="0" w:color="auto"/>
            </w:tcBorders>
            <w:shd w:val="clear" w:color="auto" w:fill="E5DFEC"/>
          </w:tcPr>
          <w:p w:rsidR="00020A96" w:rsidRDefault="00020A96" w:rsidP="001575CA">
            <w:pPr>
              <w:jc w:val="both"/>
              <w:rPr>
                <w:rFonts w:ascii="Arial" w:hAnsi="Arial" w:cs="Arial"/>
                <w:b/>
                <w:sz w:val="22"/>
                <w:szCs w:val="22"/>
              </w:rPr>
            </w:pPr>
          </w:p>
          <w:p w:rsidR="009A332B" w:rsidRPr="009A332B" w:rsidRDefault="009A332B" w:rsidP="001575CA">
            <w:pPr>
              <w:pStyle w:val="ListParagraph"/>
              <w:ind w:left="360"/>
              <w:jc w:val="both"/>
              <w:rPr>
                <w:rFonts w:ascii="Arial" w:hAnsi="Arial" w:cs="Arial"/>
                <w:b/>
                <w:sz w:val="22"/>
                <w:szCs w:val="22"/>
              </w:rPr>
            </w:pPr>
            <w:r w:rsidRPr="009A332B">
              <w:rPr>
                <w:rFonts w:ascii="Arial" w:hAnsi="Arial" w:cs="Arial"/>
                <w:b/>
                <w:sz w:val="22"/>
                <w:szCs w:val="22"/>
              </w:rPr>
              <w:t>Indicators</w:t>
            </w:r>
          </w:p>
          <w:p w:rsidR="00020A96" w:rsidRPr="00020A96" w:rsidRDefault="00020A96" w:rsidP="001575CA">
            <w:pPr>
              <w:pStyle w:val="ListParagraph"/>
              <w:numPr>
                <w:ilvl w:val="0"/>
                <w:numId w:val="18"/>
              </w:numPr>
              <w:jc w:val="both"/>
              <w:rPr>
                <w:rFonts w:ascii="Arial" w:hAnsi="Arial" w:cs="Arial"/>
                <w:sz w:val="22"/>
                <w:szCs w:val="22"/>
              </w:rPr>
            </w:pPr>
            <w:r w:rsidRPr="00020A96">
              <w:rPr>
                <w:rFonts w:ascii="Arial" w:hAnsi="Arial" w:cs="Arial"/>
                <w:sz w:val="22"/>
                <w:szCs w:val="22"/>
              </w:rPr>
              <w:t>IDF supported CSO advocacy campaigns result into enactment of 7 local ordinances/bye-laws/ traditional pronouncements to protect the rights of the vulnerable in the communities</w:t>
            </w:r>
          </w:p>
          <w:p w:rsidR="00020A96" w:rsidRPr="00020A96" w:rsidRDefault="00020A96" w:rsidP="001575CA">
            <w:pPr>
              <w:pStyle w:val="ListParagraph"/>
              <w:numPr>
                <w:ilvl w:val="0"/>
                <w:numId w:val="18"/>
              </w:numPr>
              <w:jc w:val="both"/>
              <w:rPr>
                <w:rFonts w:ascii="Arial" w:hAnsi="Arial" w:cs="Arial"/>
                <w:sz w:val="22"/>
                <w:szCs w:val="22"/>
              </w:rPr>
            </w:pPr>
            <w:r w:rsidRPr="00020A96">
              <w:rPr>
                <w:rFonts w:ascii="Arial" w:hAnsi="Arial" w:cs="Arial"/>
                <w:sz w:val="22"/>
                <w:szCs w:val="22"/>
              </w:rPr>
              <w:t>20 accountability issues raised by the supported CSOs and the communities to the relevant duty bearers.</w:t>
            </w:r>
          </w:p>
          <w:p w:rsidR="00020A96" w:rsidRPr="00020A96" w:rsidRDefault="00020A96" w:rsidP="001575CA">
            <w:pPr>
              <w:pStyle w:val="ListParagraph"/>
              <w:numPr>
                <w:ilvl w:val="0"/>
                <w:numId w:val="18"/>
              </w:numPr>
              <w:jc w:val="both"/>
              <w:rPr>
                <w:rFonts w:ascii="Arial" w:hAnsi="Arial" w:cs="Arial"/>
                <w:sz w:val="22"/>
                <w:szCs w:val="22"/>
              </w:rPr>
            </w:pPr>
            <w:r w:rsidRPr="00020A96">
              <w:rPr>
                <w:rFonts w:ascii="Arial" w:hAnsi="Arial" w:cs="Arial"/>
                <w:sz w:val="22"/>
                <w:szCs w:val="22"/>
              </w:rPr>
              <w:t xml:space="preserve">75% of </w:t>
            </w:r>
            <w:r w:rsidR="0009216D" w:rsidRPr="00020A96">
              <w:rPr>
                <w:rFonts w:ascii="Arial" w:hAnsi="Arial" w:cs="Arial"/>
                <w:sz w:val="22"/>
                <w:szCs w:val="22"/>
              </w:rPr>
              <w:t>accountability issues</w:t>
            </w:r>
            <w:r w:rsidRPr="00020A96">
              <w:rPr>
                <w:rFonts w:ascii="Arial" w:hAnsi="Arial" w:cs="Arial"/>
                <w:sz w:val="22"/>
                <w:szCs w:val="22"/>
              </w:rPr>
              <w:t xml:space="preserve"> raised by citizens receive response from duty bearers</w:t>
            </w:r>
          </w:p>
          <w:p w:rsidR="00020A96" w:rsidRPr="00C07393" w:rsidRDefault="00020A96" w:rsidP="001575CA">
            <w:pPr>
              <w:jc w:val="both"/>
              <w:rPr>
                <w:rFonts w:ascii="Arial" w:hAnsi="Arial" w:cs="Arial"/>
                <w:sz w:val="22"/>
                <w:szCs w:val="22"/>
              </w:rPr>
            </w:pPr>
          </w:p>
        </w:tc>
      </w:tr>
      <w:tr w:rsidR="00B37067" w:rsidRPr="00C07393" w:rsidTr="00020A96">
        <w:trPr>
          <w:trHeight w:val="722"/>
        </w:trPr>
        <w:tc>
          <w:tcPr>
            <w:tcW w:w="720" w:type="dxa"/>
            <w:vMerge/>
            <w:shd w:val="clear" w:color="auto" w:fill="CCC0D9"/>
          </w:tcPr>
          <w:p w:rsidR="00B37067" w:rsidRPr="00C07393" w:rsidRDefault="00B37067" w:rsidP="001575CA">
            <w:pPr>
              <w:numPr>
                <w:ilvl w:val="0"/>
                <w:numId w:val="15"/>
              </w:numPr>
              <w:jc w:val="both"/>
              <w:rPr>
                <w:rFonts w:ascii="Arial" w:hAnsi="Arial" w:cs="Arial"/>
                <w:sz w:val="22"/>
                <w:szCs w:val="22"/>
              </w:rPr>
            </w:pPr>
          </w:p>
        </w:tc>
        <w:tc>
          <w:tcPr>
            <w:tcW w:w="9653" w:type="dxa"/>
            <w:gridSpan w:val="22"/>
            <w:tcBorders>
              <w:top w:val="single" w:sz="4" w:space="0" w:color="auto"/>
              <w:bottom w:val="single" w:sz="4" w:space="0" w:color="auto"/>
              <w:right w:val="single" w:sz="4" w:space="0" w:color="auto"/>
            </w:tcBorders>
            <w:shd w:val="clear" w:color="auto" w:fill="auto"/>
          </w:tcPr>
          <w:p w:rsidR="00020A96" w:rsidRDefault="00020A96" w:rsidP="001575CA">
            <w:pPr>
              <w:jc w:val="both"/>
              <w:rPr>
                <w:rFonts w:ascii="Arial" w:hAnsi="Arial" w:cs="Arial"/>
                <w:sz w:val="22"/>
                <w:szCs w:val="22"/>
              </w:rPr>
            </w:pPr>
            <w:r>
              <w:rPr>
                <w:rFonts w:ascii="Arial" w:hAnsi="Arial" w:cs="Arial"/>
                <w:sz w:val="22"/>
                <w:szCs w:val="22"/>
              </w:rPr>
              <w:t>Indicate your contribution to the above output</w:t>
            </w:r>
            <w:r w:rsidR="009A332B">
              <w:rPr>
                <w:rFonts w:ascii="Arial" w:hAnsi="Arial" w:cs="Arial"/>
                <w:sz w:val="22"/>
                <w:szCs w:val="22"/>
              </w:rPr>
              <w:t xml:space="preserve"> indicators</w:t>
            </w:r>
            <w:r>
              <w:rPr>
                <w:rFonts w:ascii="Arial" w:hAnsi="Arial" w:cs="Arial"/>
                <w:sz w:val="22"/>
                <w:szCs w:val="22"/>
              </w:rPr>
              <w:t xml:space="preserve"> if any:</w:t>
            </w:r>
          </w:p>
          <w:p w:rsidR="00B37067" w:rsidRPr="00C07393" w:rsidRDefault="00B37067" w:rsidP="001575CA">
            <w:pPr>
              <w:jc w:val="both"/>
              <w:rPr>
                <w:rFonts w:ascii="Arial" w:hAnsi="Arial" w:cs="Arial"/>
                <w:sz w:val="22"/>
                <w:szCs w:val="22"/>
              </w:rPr>
            </w:pPr>
          </w:p>
        </w:tc>
      </w:tr>
    </w:tbl>
    <w:p w:rsidR="00AF7390" w:rsidRDefault="00AF7390" w:rsidP="001575CA">
      <w:pPr>
        <w:jc w:val="both"/>
      </w:pPr>
    </w:p>
    <w:sectPr w:rsidR="00AF7390" w:rsidSect="00AF7390">
      <w:type w:val="continuous"/>
      <w:pgSz w:w="11907" w:h="16839" w:code="9"/>
      <w:pgMar w:top="709" w:right="1559" w:bottom="992"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51" w:rsidRDefault="00C32551">
      <w:r>
        <w:separator/>
      </w:r>
    </w:p>
  </w:endnote>
  <w:endnote w:type="continuationSeparator" w:id="0">
    <w:p w:rsidR="00C32551" w:rsidRDefault="00C3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HGEA+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CA8" w:rsidRDefault="00932CA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2CA8" w:rsidRDefault="00932CA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2CA8" w:rsidRDefault="00932CA8" w:rsidP="00AF73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A603C">
      <w:rPr>
        <w:rStyle w:val="PageNumber"/>
        <w:noProof/>
      </w:rPr>
      <w:t>1</w:t>
    </w:r>
    <w:r>
      <w:rPr>
        <w:rStyle w:val="PageNumber"/>
      </w:rPr>
      <w:fldChar w:fldCharType="end"/>
    </w:r>
  </w:p>
  <w:p w:rsidR="00932CA8" w:rsidRPr="00EA058D" w:rsidRDefault="00932CA8" w:rsidP="00AF7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51" w:rsidRDefault="00C32551">
      <w:r>
        <w:separator/>
      </w:r>
    </w:p>
  </w:footnote>
  <w:footnote w:type="continuationSeparator" w:id="0">
    <w:p w:rsidR="00C32551" w:rsidRDefault="00C325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3056A"/>
    <w:multiLevelType w:val="hybridMultilevel"/>
    <w:tmpl w:val="A5BE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5A428E"/>
    <w:multiLevelType w:val="multilevel"/>
    <w:tmpl w:val="1F22CE2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A1EE2"/>
    <w:multiLevelType w:val="hybridMultilevel"/>
    <w:tmpl w:val="A5BED7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7E03ED"/>
    <w:multiLevelType w:val="hybridMultilevel"/>
    <w:tmpl w:val="9FE6D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4262D9"/>
    <w:multiLevelType w:val="hybridMultilevel"/>
    <w:tmpl w:val="E19E2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60F60"/>
    <w:multiLevelType w:val="hybridMultilevel"/>
    <w:tmpl w:val="36B8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E2590"/>
    <w:multiLevelType w:val="hybridMultilevel"/>
    <w:tmpl w:val="D9FE8AC6"/>
    <w:lvl w:ilvl="0" w:tplc="3B34A9E8">
      <w:start w:val="1"/>
      <w:numFmt w:val="decimal"/>
      <w:lvlText w:val="A.1.%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D41F29"/>
    <w:multiLevelType w:val="hybridMultilevel"/>
    <w:tmpl w:val="407076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A6E1251"/>
    <w:multiLevelType w:val="hybridMultilevel"/>
    <w:tmpl w:val="282C673E"/>
    <w:lvl w:ilvl="0" w:tplc="38349A8A">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B3C13C2"/>
    <w:multiLevelType w:val="hybridMultilevel"/>
    <w:tmpl w:val="7C0E8E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BF296A"/>
    <w:multiLevelType w:val="hybridMultilevel"/>
    <w:tmpl w:val="4972071E"/>
    <w:lvl w:ilvl="0" w:tplc="47F6278A">
      <w:start w:val="1"/>
      <w:numFmt w:val="decimal"/>
      <w:lvlText w:val="2.%1"/>
      <w:lvlJc w:val="left"/>
      <w:pPr>
        <w:tabs>
          <w:tab w:val="num" w:pos="360"/>
        </w:tabs>
        <w:ind w:left="36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AE679DC"/>
    <w:multiLevelType w:val="hybridMultilevel"/>
    <w:tmpl w:val="10FA8252"/>
    <w:lvl w:ilvl="0" w:tplc="6492B38A">
      <w:start w:val="1"/>
      <w:numFmt w:val="decimal"/>
      <w:lvlText w:val="1.%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C200C90"/>
    <w:multiLevelType w:val="hybridMultilevel"/>
    <w:tmpl w:val="617C34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DE6CA5"/>
    <w:multiLevelType w:val="multilevel"/>
    <w:tmpl w:val="97F2C2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E93735C"/>
    <w:multiLevelType w:val="hybridMultilevel"/>
    <w:tmpl w:val="4E2EC78A"/>
    <w:lvl w:ilvl="0" w:tplc="51383822">
      <w:start w:val="1"/>
      <w:numFmt w:val="decimal"/>
      <w:lvlText w:val="B.%1"/>
      <w:lvlJc w:val="left"/>
      <w:pPr>
        <w:ind w:left="360" w:hanging="360"/>
      </w:pPr>
      <w:rPr>
        <w:rFonts w:hint="default"/>
        <w:b/>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F533B7A"/>
    <w:multiLevelType w:val="hybridMultilevel"/>
    <w:tmpl w:val="0158E358"/>
    <w:lvl w:ilvl="0" w:tplc="66565C26">
      <w:start w:val="1"/>
      <w:numFmt w:val="bullet"/>
      <w:lvlText w:val=""/>
      <w:lvlJc w:val="left"/>
      <w:pPr>
        <w:tabs>
          <w:tab w:val="num" w:pos="720"/>
        </w:tabs>
        <w:ind w:left="720" w:hanging="360"/>
      </w:pPr>
      <w:rPr>
        <w:rFonts w:ascii="Wingdings 2" w:hAnsi="Wingdings 2" w:hint="default"/>
      </w:rPr>
    </w:lvl>
    <w:lvl w:ilvl="1" w:tplc="827EB68E" w:tentative="1">
      <w:start w:val="1"/>
      <w:numFmt w:val="bullet"/>
      <w:lvlText w:val=""/>
      <w:lvlJc w:val="left"/>
      <w:pPr>
        <w:tabs>
          <w:tab w:val="num" w:pos="1440"/>
        </w:tabs>
        <w:ind w:left="1440" w:hanging="360"/>
      </w:pPr>
      <w:rPr>
        <w:rFonts w:ascii="Wingdings 2" w:hAnsi="Wingdings 2" w:hint="default"/>
      </w:rPr>
    </w:lvl>
    <w:lvl w:ilvl="2" w:tplc="176CE124" w:tentative="1">
      <w:start w:val="1"/>
      <w:numFmt w:val="bullet"/>
      <w:lvlText w:val=""/>
      <w:lvlJc w:val="left"/>
      <w:pPr>
        <w:tabs>
          <w:tab w:val="num" w:pos="2160"/>
        </w:tabs>
        <w:ind w:left="2160" w:hanging="360"/>
      </w:pPr>
      <w:rPr>
        <w:rFonts w:ascii="Wingdings 2" w:hAnsi="Wingdings 2" w:hint="default"/>
      </w:rPr>
    </w:lvl>
    <w:lvl w:ilvl="3" w:tplc="D984460C" w:tentative="1">
      <w:start w:val="1"/>
      <w:numFmt w:val="bullet"/>
      <w:lvlText w:val=""/>
      <w:lvlJc w:val="left"/>
      <w:pPr>
        <w:tabs>
          <w:tab w:val="num" w:pos="2880"/>
        </w:tabs>
        <w:ind w:left="2880" w:hanging="360"/>
      </w:pPr>
      <w:rPr>
        <w:rFonts w:ascii="Wingdings 2" w:hAnsi="Wingdings 2" w:hint="default"/>
      </w:rPr>
    </w:lvl>
    <w:lvl w:ilvl="4" w:tplc="C0E6B10E" w:tentative="1">
      <w:start w:val="1"/>
      <w:numFmt w:val="bullet"/>
      <w:lvlText w:val=""/>
      <w:lvlJc w:val="left"/>
      <w:pPr>
        <w:tabs>
          <w:tab w:val="num" w:pos="3600"/>
        </w:tabs>
        <w:ind w:left="3600" w:hanging="360"/>
      </w:pPr>
      <w:rPr>
        <w:rFonts w:ascii="Wingdings 2" w:hAnsi="Wingdings 2" w:hint="default"/>
      </w:rPr>
    </w:lvl>
    <w:lvl w:ilvl="5" w:tplc="D5A24074" w:tentative="1">
      <w:start w:val="1"/>
      <w:numFmt w:val="bullet"/>
      <w:lvlText w:val=""/>
      <w:lvlJc w:val="left"/>
      <w:pPr>
        <w:tabs>
          <w:tab w:val="num" w:pos="4320"/>
        </w:tabs>
        <w:ind w:left="4320" w:hanging="360"/>
      </w:pPr>
      <w:rPr>
        <w:rFonts w:ascii="Wingdings 2" w:hAnsi="Wingdings 2" w:hint="default"/>
      </w:rPr>
    </w:lvl>
    <w:lvl w:ilvl="6" w:tplc="F7309136" w:tentative="1">
      <w:start w:val="1"/>
      <w:numFmt w:val="bullet"/>
      <w:lvlText w:val=""/>
      <w:lvlJc w:val="left"/>
      <w:pPr>
        <w:tabs>
          <w:tab w:val="num" w:pos="5040"/>
        </w:tabs>
        <w:ind w:left="5040" w:hanging="360"/>
      </w:pPr>
      <w:rPr>
        <w:rFonts w:ascii="Wingdings 2" w:hAnsi="Wingdings 2" w:hint="default"/>
      </w:rPr>
    </w:lvl>
    <w:lvl w:ilvl="7" w:tplc="6A64165E" w:tentative="1">
      <w:start w:val="1"/>
      <w:numFmt w:val="bullet"/>
      <w:lvlText w:val=""/>
      <w:lvlJc w:val="left"/>
      <w:pPr>
        <w:tabs>
          <w:tab w:val="num" w:pos="5760"/>
        </w:tabs>
        <w:ind w:left="5760" w:hanging="360"/>
      </w:pPr>
      <w:rPr>
        <w:rFonts w:ascii="Wingdings 2" w:hAnsi="Wingdings 2" w:hint="default"/>
      </w:rPr>
    </w:lvl>
    <w:lvl w:ilvl="8" w:tplc="731C6826"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30DD591F"/>
    <w:multiLevelType w:val="hybridMultilevel"/>
    <w:tmpl w:val="78CA6464"/>
    <w:lvl w:ilvl="0" w:tplc="CA90A32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6E6F5B"/>
    <w:multiLevelType w:val="hybridMultilevel"/>
    <w:tmpl w:val="E06636B6"/>
    <w:lvl w:ilvl="0" w:tplc="003C747A">
      <w:start w:val="1"/>
      <w:numFmt w:val="decimal"/>
      <w:lvlText w:val="4.%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DC467C"/>
    <w:multiLevelType w:val="hybridMultilevel"/>
    <w:tmpl w:val="AEA44B06"/>
    <w:lvl w:ilvl="0" w:tplc="256646E4">
      <w:start w:val="1"/>
      <w:numFmt w:val="bullet"/>
      <w:lvlText w:val=""/>
      <w:lvlJc w:val="left"/>
      <w:pPr>
        <w:ind w:left="720" w:hanging="360"/>
      </w:pPr>
      <w:rPr>
        <w:rFonts w:ascii="Symbol" w:hAnsi="Symbol" w:hint="default"/>
        <w:b/>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096F67"/>
    <w:multiLevelType w:val="hybridMultilevel"/>
    <w:tmpl w:val="DB4EE4CE"/>
    <w:lvl w:ilvl="0" w:tplc="3724D788">
      <w:start w:val="1"/>
      <w:numFmt w:val="decimal"/>
      <w:lvlText w:val="A.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F4A42F8"/>
    <w:multiLevelType w:val="hybridMultilevel"/>
    <w:tmpl w:val="5BEE2A98"/>
    <w:lvl w:ilvl="0" w:tplc="63E82E4E">
      <w:start w:val="1"/>
      <w:numFmt w:val="bullet"/>
      <w:pStyle w:val="CSCF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9E219E"/>
    <w:multiLevelType w:val="multilevel"/>
    <w:tmpl w:val="A56CCD7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514267"/>
    <w:multiLevelType w:val="hybridMultilevel"/>
    <w:tmpl w:val="3FBC6D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CD40A4"/>
    <w:multiLevelType w:val="hybridMultilevel"/>
    <w:tmpl w:val="4DD8BF4E"/>
    <w:lvl w:ilvl="0" w:tplc="AE8016E8">
      <w:start w:val="1"/>
      <w:numFmt w:val="decimal"/>
      <w:lvlText w:val="6.%1"/>
      <w:lvlJc w:val="left"/>
      <w:pPr>
        <w:tabs>
          <w:tab w:val="num" w:pos="360"/>
        </w:tabs>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45E11EB"/>
    <w:multiLevelType w:val="hybridMultilevel"/>
    <w:tmpl w:val="3910AB9C"/>
    <w:lvl w:ilvl="0" w:tplc="EBE41B48">
      <w:start w:val="1"/>
      <w:numFmt w:val="bullet"/>
      <w:lvlText w:val=""/>
      <w:lvlJc w:val="left"/>
      <w:pPr>
        <w:tabs>
          <w:tab w:val="num" w:pos="720"/>
        </w:tabs>
        <w:ind w:left="720" w:hanging="360"/>
      </w:pPr>
      <w:rPr>
        <w:rFonts w:ascii="Wingdings" w:hAnsi="Wingdings" w:hint="default"/>
      </w:rPr>
    </w:lvl>
    <w:lvl w:ilvl="1" w:tplc="FC62CAB0" w:tentative="1">
      <w:start w:val="1"/>
      <w:numFmt w:val="bullet"/>
      <w:lvlText w:val=""/>
      <w:lvlJc w:val="left"/>
      <w:pPr>
        <w:tabs>
          <w:tab w:val="num" w:pos="1440"/>
        </w:tabs>
        <w:ind w:left="1440" w:hanging="360"/>
      </w:pPr>
      <w:rPr>
        <w:rFonts w:ascii="Wingdings" w:hAnsi="Wingdings" w:hint="default"/>
      </w:rPr>
    </w:lvl>
    <w:lvl w:ilvl="2" w:tplc="7F38EC4C" w:tentative="1">
      <w:start w:val="1"/>
      <w:numFmt w:val="bullet"/>
      <w:lvlText w:val=""/>
      <w:lvlJc w:val="left"/>
      <w:pPr>
        <w:tabs>
          <w:tab w:val="num" w:pos="2160"/>
        </w:tabs>
        <w:ind w:left="2160" w:hanging="360"/>
      </w:pPr>
      <w:rPr>
        <w:rFonts w:ascii="Wingdings" w:hAnsi="Wingdings" w:hint="default"/>
      </w:rPr>
    </w:lvl>
    <w:lvl w:ilvl="3" w:tplc="D5328E2C" w:tentative="1">
      <w:start w:val="1"/>
      <w:numFmt w:val="bullet"/>
      <w:lvlText w:val=""/>
      <w:lvlJc w:val="left"/>
      <w:pPr>
        <w:tabs>
          <w:tab w:val="num" w:pos="2880"/>
        </w:tabs>
        <w:ind w:left="2880" w:hanging="360"/>
      </w:pPr>
      <w:rPr>
        <w:rFonts w:ascii="Wingdings" w:hAnsi="Wingdings" w:hint="default"/>
      </w:rPr>
    </w:lvl>
    <w:lvl w:ilvl="4" w:tplc="A56C9A92" w:tentative="1">
      <w:start w:val="1"/>
      <w:numFmt w:val="bullet"/>
      <w:lvlText w:val=""/>
      <w:lvlJc w:val="left"/>
      <w:pPr>
        <w:tabs>
          <w:tab w:val="num" w:pos="3600"/>
        </w:tabs>
        <w:ind w:left="3600" w:hanging="360"/>
      </w:pPr>
      <w:rPr>
        <w:rFonts w:ascii="Wingdings" w:hAnsi="Wingdings" w:hint="default"/>
      </w:rPr>
    </w:lvl>
    <w:lvl w:ilvl="5" w:tplc="78AE4204" w:tentative="1">
      <w:start w:val="1"/>
      <w:numFmt w:val="bullet"/>
      <w:lvlText w:val=""/>
      <w:lvlJc w:val="left"/>
      <w:pPr>
        <w:tabs>
          <w:tab w:val="num" w:pos="4320"/>
        </w:tabs>
        <w:ind w:left="4320" w:hanging="360"/>
      </w:pPr>
      <w:rPr>
        <w:rFonts w:ascii="Wingdings" w:hAnsi="Wingdings" w:hint="default"/>
      </w:rPr>
    </w:lvl>
    <w:lvl w:ilvl="6" w:tplc="185E151E" w:tentative="1">
      <w:start w:val="1"/>
      <w:numFmt w:val="bullet"/>
      <w:lvlText w:val=""/>
      <w:lvlJc w:val="left"/>
      <w:pPr>
        <w:tabs>
          <w:tab w:val="num" w:pos="5040"/>
        </w:tabs>
        <w:ind w:left="5040" w:hanging="360"/>
      </w:pPr>
      <w:rPr>
        <w:rFonts w:ascii="Wingdings" w:hAnsi="Wingdings" w:hint="default"/>
      </w:rPr>
    </w:lvl>
    <w:lvl w:ilvl="7" w:tplc="90E2CCDC" w:tentative="1">
      <w:start w:val="1"/>
      <w:numFmt w:val="bullet"/>
      <w:lvlText w:val=""/>
      <w:lvlJc w:val="left"/>
      <w:pPr>
        <w:tabs>
          <w:tab w:val="num" w:pos="5760"/>
        </w:tabs>
        <w:ind w:left="5760" w:hanging="360"/>
      </w:pPr>
      <w:rPr>
        <w:rFonts w:ascii="Wingdings" w:hAnsi="Wingdings" w:hint="default"/>
      </w:rPr>
    </w:lvl>
    <w:lvl w:ilvl="8" w:tplc="C172EE3A"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E4012B"/>
    <w:multiLevelType w:val="hybridMultilevel"/>
    <w:tmpl w:val="AC34C6FA"/>
    <w:lvl w:ilvl="0" w:tplc="0BFAC08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7E5F06"/>
    <w:multiLevelType w:val="hybridMultilevel"/>
    <w:tmpl w:val="833AED4C"/>
    <w:lvl w:ilvl="0" w:tplc="42ECC210">
      <w:start w:val="1"/>
      <w:numFmt w:val="decimal"/>
      <w:lvlText w:val="A.0.%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22"/>
  </w:num>
  <w:num w:numId="5">
    <w:abstractNumId w:val="25"/>
  </w:num>
  <w:num w:numId="6">
    <w:abstractNumId w:val="20"/>
  </w:num>
  <w:num w:numId="7">
    <w:abstractNumId w:val="11"/>
  </w:num>
  <w:num w:numId="8">
    <w:abstractNumId w:val="10"/>
  </w:num>
  <w:num w:numId="9">
    <w:abstractNumId w:val="17"/>
  </w:num>
  <w:num w:numId="10">
    <w:abstractNumId w:val="23"/>
  </w:num>
  <w:num w:numId="11">
    <w:abstractNumId w:val="18"/>
  </w:num>
  <w:num w:numId="12">
    <w:abstractNumId w:val="26"/>
  </w:num>
  <w:num w:numId="13">
    <w:abstractNumId w:val="6"/>
  </w:num>
  <w:num w:numId="14">
    <w:abstractNumId w:val="19"/>
  </w:num>
  <w:num w:numId="15">
    <w:abstractNumId w:val="14"/>
  </w:num>
  <w:num w:numId="16">
    <w:abstractNumId w:val="3"/>
  </w:num>
  <w:num w:numId="17">
    <w:abstractNumId w:val="12"/>
  </w:num>
  <w:num w:numId="18">
    <w:abstractNumId w:val="7"/>
  </w:num>
  <w:num w:numId="19">
    <w:abstractNumId w:val="13"/>
  </w:num>
  <w:num w:numId="20">
    <w:abstractNumId w:val="1"/>
  </w:num>
  <w:num w:numId="21">
    <w:abstractNumId w:val="21"/>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5"/>
  </w:num>
  <w:num w:numId="25">
    <w:abstractNumId w:val="0"/>
  </w:num>
  <w:num w:numId="26">
    <w:abstractNumId w:val="2"/>
  </w:num>
  <w:num w:numId="27">
    <w:abstractNumId w:val="4"/>
  </w:num>
  <w:num w:numId="28">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067"/>
    <w:rsid w:val="00013221"/>
    <w:rsid w:val="00020A96"/>
    <w:rsid w:val="0005326E"/>
    <w:rsid w:val="00053C6D"/>
    <w:rsid w:val="0006711E"/>
    <w:rsid w:val="00070C4B"/>
    <w:rsid w:val="00074615"/>
    <w:rsid w:val="00081322"/>
    <w:rsid w:val="00091983"/>
    <w:rsid w:val="0009216D"/>
    <w:rsid w:val="00094D9A"/>
    <w:rsid w:val="0009706B"/>
    <w:rsid w:val="00097402"/>
    <w:rsid w:val="000A4BDB"/>
    <w:rsid w:val="0010124C"/>
    <w:rsid w:val="00101AED"/>
    <w:rsid w:val="00106D30"/>
    <w:rsid w:val="00122574"/>
    <w:rsid w:val="001458DF"/>
    <w:rsid w:val="001575CA"/>
    <w:rsid w:val="00171D57"/>
    <w:rsid w:val="00173B4B"/>
    <w:rsid w:val="00185C7E"/>
    <w:rsid w:val="001A0E0E"/>
    <w:rsid w:val="001A51EF"/>
    <w:rsid w:val="001A5EE3"/>
    <w:rsid w:val="001B10C0"/>
    <w:rsid w:val="001E0655"/>
    <w:rsid w:val="001E2648"/>
    <w:rsid w:val="001E5E5B"/>
    <w:rsid w:val="00203228"/>
    <w:rsid w:val="00204415"/>
    <w:rsid w:val="00225090"/>
    <w:rsid w:val="00236001"/>
    <w:rsid w:val="00243E9C"/>
    <w:rsid w:val="00271112"/>
    <w:rsid w:val="00297235"/>
    <w:rsid w:val="002B4F01"/>
    <w:rsid w:val="002B5270"/>
    <w:rsid w:val="002C2DDD"/>
    <w:rsid w:val="003218C8"/>
    <w:rsid w:val="00333523"/>
    <w:rsid w:val="00335361"/>
    <w:rsid w:val="00346E67"/>
    <w:rsid w:val="00353FA4"/>
    <w:rsid w:val="0036182C"/>
    <w:rsid w:val="003647E2"/>
    <w:rsid w:val="00366C47"/>
    <w:rsid w:val="00374CC1"/>
    <w:rsid w:val="00374D00"/>
    <w:rsid w:val="003C0F43"/>
    <w:rsid w:val="003C55B9"/>
    <w:rsid w:val="003D4B06"/>
    <w:rsid w:val="003D6662"/>
    <w:rsid w:val="00405E3E"/>
    <w:rsid w:val="00415D6F"/>
    <w:rsid w:val="004227AF"/>
    <w:rsid w:val="00426654"/>
    <w:rsid w:val="0043625E"/>
    <w:rsid w:val="004410EF"/>
    <w:rsid w:val="00441686"/>
    <w:rsid w:val="0045263B"/>
    <w:rsid w:val="0046237D"/>
    <w:rsid w:val="00480A39"/>
    <w:rsid w:val="00483102"/>
    <w:rsid w:val="004857D2"/>
    <w:rsid w:val="004938DE"/>
    <w:rsid w:val="004A603C"/>
    <w:rsid w:val="004B300B"/>
    <w:rsid w:val="004B348D"/>
    <w:rsid w:val="004C34FB"/>
    <w:rsid w:val="004F3C34"/>
    <w:rsid w:val="004F3F78"/>
    <w:rsid w:val="004F5FF4"/>
    <w:rsid w:val="005646B2"/>
    <w:rsid w:val="0058322B"/>
    <w:rsid w:val="005A5532"/>
    <w:rsid w:val="005B3D88"/>
    <w:rsid w:val="005E1B18"/>
    <w:rsid w:val="005E70C4"/>
    <w:rsid w:val="00602641"/>
    <w:rsid w:val="00604652"/>
    <w:rsid w:val="006130A2"/>
    <w:rsid w:val="00613A94"/>
    <w:rsid w:val="0063044E"/>
    <w:rsid w:val="00641E41"/>
    <w:rsid w:val="00694230"/>
    <w:rsid w:val="006A2ACD"/>
    <w:rsid w:val="006A3130"/>
    <w:rsid w:val="006B24FF"/>
    <w:rsid w:val="006B7C9A"/>
    <w:rsid w:val="006C0C55"/>
    <w:rsid w:val="006F02D3"/>
    <w:rsid w:val="00707003"/>
    <w:rsid w:val="00711653"/>
    <w:rsid w:val="00716879"/>
    <w:rsid w:val="00717E4F"/>
    <w:rsid w:val="0072300B"/>
    <w:rsid w:val="0072682F"/>
    <w:rsid w:val="00750A1B"/>
    <w:rsid w:val="00755394"/>
    <w:rsid w:val="00755F52"/>
    <w:rsid w:val="00760B63"/>
    <w:rsid w:val="0077006E"/>
    <w:rsid w:val="007703F3"/>
    <w:rsid w:val="0077216A"/>
    <w:rsid w:val="00790609"/>
    <w:rsid w:val="007A6DE7"/>
    <w:rsid w:val="007F4F27"/>
    <w:rsid w:val="007F5220"/>
    <w:rsid w:val="007F5816"/>
    <w:rsid w:val="0080688E"/>
    <w:rsid w:val="008128B1"/>
    <w:rsid w:val="00814A52"/>
    <w:rsid w:val="00815EF3"/>
    <w:rsid w:val="0084129B"/>
    <w:rsid w:val="00841F7E"/>
    <w:rsid w:val="008447CF"/>
    <w:rsid w:val="00882B03"/>
    <w:rsid w:val="008E46F3"/>
    <w:rsid w:val="008E5BED"/>
    <w:rsid w:val="008E7F49"/>
    <w:rsid w:val="008F1072"/>
    <w:rsid w:val="008F2F38"/>
    <w:rsid w:val="008F5C7C"/>
    <w:rsid w:val="0090243B"/>
    <w:rsid w:val="00903EC5"/>
    <w:rsid w:val="00906BA7"/>
    <w:rsid w:val="00932CA8"/>
    <w:rsid w:val="00943352"/>
    <w:rsid w:val="009452E9"/>
    <w:rsid w:val="00960120"/>
    <w:rsid w:val="00965B40"/>
    <w:rsid w:val="00967071"/>
    <w:rsid w:val="0097613A"/>
    <w:rsid w:val="00976F16"/>
    <w:rsid w:val="00992908"/>
    <w:rsid w:val="009A332B"/>
    <w:rsid w:val="009B20DE"/>
    <w:rsid w:val="009C4B7B"/>
    <w:rsid w:val="009D0F40"/>
    <w:rsid w:val="009D5EA7"/>
    <w:rsid w:val="009E132F"/>
    <w:rsid w:val="00A01B18"/>
    <w:rsid w:val="00A03368"/>
    <w:rsid w:val="00A25088"/>
    <w:rsid w:val="00A25F38"/>
    <w:rsid w:val="00A309E7"/>
    <w:rsid w:val="00A40845"/>
    <w:rsid w:val="00A468E9"/>
    <w:rsid w:val="00A65932"/>
    <w:rsid w:val="00A67CC3"/>
    <w:rsid w:val="00A7397E"/>
    <w:rsid w:val="00A74FC0"/>
    <w:rsid w:val="00A96F55"/>
    <w:rsid w:val="00AC1A96"/>
    <w:rsid w:val="00AC3C70"/>
    <w:rsid w:val="00AD60DE"/>
    <w:rsid w:val="00AD6315"/>
    <w:rsid w:val="00AD7B41"/>
    <w:rsid w:val="00AF121B"/>
    <w:rsid w:val="00AF7390"/>
    <w:rsid w:val="00B1627D"/>
    <w:rsid w:val="00B26DFE"/>
    <w:rsid w:val="00B32886"/>
    <w:rsid w:val="00B37067"/>
    <w:rsid w:val="00B54786"/>
    <w:rsid w:val="00B84CCF"/>
    <w:rsid w:val="00B870B5"/>
    <w:rsid w:val="00BB4789"/>
    <w:rsid w:val="00BC1396"/>
    <w:rsid w:val="00BD158C"/>
    <w:rsid w:val="00BD40F9"/>
    <w:rsid w:val="00BE5EE0"/>
    <w:rsid w:val="00BF788B"/>
    <w:rsid w:val="00C228B9"/>
    <w:rsid w:val="00C31D85"/>
    <w:rsid w:val="00C32551"/>
    <w:rsid w:val="00C626CF"/>
    <w:rsid w:val="00C65381"/>
    <w:rsid w:val="00C71B44"/>
    <w:rsid w:val="00C87788"/>
    <w:rsid w:val="00C950D5"/>
    <w:rsid w:val="00CA274F"/>
    <w:rsid w:val="00CA36B7"/>
    <w:rsid w:val="00CA55E4"/>
    <w:rsid w:val="00CD051E"/>
    <w:rsid w:val="00CD4DCC"/>
    <w:rsid w:val="00CF1810"/>
    <w:rsid w:val="00CF5EA5"/>
    <w:rsid w:val="00D03388"/>
    <w:rsid w:val="00D12EA0"/>
    <w:rsid w:val="00D17897"/>
    <w:rsid w:val="00D45596"/>
    <w:rsid w:val="00D54E33"/>
    <w:rsid w:val="00D74BB3"/>
    <w:rsid w:val="00D836D5"/>
    <w:rsid w:val="00D943DA"/>
    <w:rsid w:val="00D94A7C"/>
    <w:rsid w:val="00D95BEC"/>
    <w:rsid w:val="00D978F5"/>
    <w:rsid w:val="00DC6055"/>
    <w:rsid w:val="00DD6F16"/>
    <w:rsid w:val="00E047E3"/>
    <w:rsid w:val="00E24BFD"/>
    <w:rsid w:val="00E3404E"/>
    <w:rsid w:val="00E4010C"/>
    <w:rsid w:val="00E47440"/>
    <w:rsid w:val="00E47528"/>
    <w:rsid w:val="00E61EB2"/>
    <w:rsid w:val="00E64C87"/>
    <w:rsid w:val="00E655B6"/>
    <w:rsid w:val="00E65AB7"/>
    <w:rsid w:val="00E6675A"/>
    <w:rsid w:val="00E73D43"/>
    <w:rsid w:val="00E81A9B"/>
    <w:rsid w:val="00E81E7C"/>
    <w:rsid w:val="00E84B07"/>
    <w:rsid w:val="00E92C53"/>
    <w:rsid w:val="00EA52D2"/>
    <w:rsid w:val="00EB4AC1"/>
    <w:rsid w:val="00EC6331"/>
    <w:rsid w:val="00ED04CE"/>
    <w:rsid w:val="00ED2A61"/>
    <w:rsid w:val="00ED52B6"/>
    <w:rsid w:val="00EE649B"/>
    <w:rsid w:val="00EF043C"/>
    <w:rsid w:val="00F12A11"/>
    <w:rsid w:val="00F21EB5"/>
    <w:rsid w:val="00F22C92"/>
    <w:rsid w:val="00F33D1A"/>
    <w:rsid w:val="00F51602"/>
    <w:rsid w:val="00F560E2"/>
    <w:rsid w:val="00F653FD"/>
    <w:rsid w:val="00F67B55"/>
    <w:rsid w:val="00F67BCE"/>
    <w:rsid w:val="00F701CB"/>
    <w:rsid w:val="00F87597"/>
    <w:rsid w:val="00F90ED0"/>
    <w:rsid w:val="00F95785"/>
    <w:rsid w:val="00FF5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1E2A6E-5E9B-413F-B682-437C6E0E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067"/>
    <w:pPr>
      <w:spacing w:after="0" w:line="240" w:lineRule="auto"/>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B37067"/>
    <w:pPr>
      <w:spacing w:before="240" w:after="60"/>
      <w:outlineLvl w:val="5"/>
    </w:pPr>
    <w:rPr>
      <w:b/>
      <w:bCs/>
      <w:sz w:val="22"/>
      <w:szCs w:val="22"/>
    </w:rPr>
  </w:style>
  <w:style w:type="paragraph" w:styleId="Heading8">
    <w:name w:val="heading 8"/>
    <w:basedOn w:val="Normal"/>
    <w:next w:val="Normal"/>
    <w:link w:val="Heading8Char"/>
    <w:qFormat/>
    <w:rsid w:val="00B37067"/>
    <w:pPr>
      <w:spacing w:before="240" w:after="60"/>
      <w:outlineLvl w:val="7"/>
    </w:pPr>
    <w:rPr>
      <w:i/>
      <w:iCs/>
    </w:rPr>
  </w:style>
  <w:style w:type="paragraph" w:styleId="Heading9">
    <w:name w:val="heading 9"/>
    <w:basedOn w:val="Normal"/>
    <w:next w:val="Normal"/>
    <w:link w:val="Heading9Char"/>
    <w:uiPriority w:val="9"/>
    <w:semiHidden/>
    <w:unhideWhenUsed/>
    <w:qFormat/>
    <w:rsid w:val="00CF181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Heading9"/>
    <w:next w:val="Heading9"/>
    <w:link w:val="TableofFiguresChar"/>
    <w:autoRedefine/>
    <w:uiPriority w:val="99"/>
    <w:unhideWhenUsed/>
    <w:qFormat/>
    <w:rsid w:val="00CF1810"/>
    <w:pPr>
      <w:keepNext w:val="0"/>
      <w:keepLines w:val="0"/>
      <w:spacing w:before="0"/>
      <w:outlineLvl w:val="9"/>
    </w:pPr>
  </w:style>
  <w:style w:type="character" w:customStyle="1" w:styleId="TableofFiguresChar">
    <w:name w:val="Table of Figures Char"/>
    <w:basedOn w:val="Heading9Char"/>
    <w:link w:val="TableofFigures"/>
    <w:uiPriority w:val="99"/>
    <w:rsid w:val="00CF1810"/>
    <w:rPr>
      <w:rFonts w:asciiTheme="majorHAnsi" w:eastAsiaTheme="majorEastAsia" w:hAnsiTheme="majorHAnsi" w:cstheme="majorBidi"/>
      <w:i/>
      <w:iCs/>
      <w:color w:val="404040" w:themeColor="text1" w:themeTint="BF"/>
      <w:sz w:val="20"/>
      <w:szCs w:val="20"/>
    </w:rPr>
  </w:style>
  <w:style w:type="character" w:customStyle="1" w:styleId="Heading9Char">
    <w:name w:val="Heading 9 Char"/>
    <w:basedOn w:val="DefaultParagraphFont"/>
    <w:link w:val="Heading9"/>
    <w:uiPriority w:val="9"/>
    <w:semiHidden/>
    <w:rsid w:val="00CF1810"/>
    <w:rPr>
      <w:rFonts w:asciiTheme="majorHAnsi" w:eastAsiaTheme="majorEastAsia" w:hAnsiTheme="majorHAnsi" w:cstheme="majorBidi"/>
      <w:i/>
      <w:iCs/>
      <w:color w:val="404040" w:themeColor="text1" w:themeTint="BF"/>
      <w:sz w:val="20"/>
      <w:szCs w:val="20"/>
    </w:rPr>
  </w:style>
  <w:style w:type="character" w:customStyle="1" w:styleId="Heading6Char">
    <w:name w:val="Heading 6 Char"/>
    <w:basedOn w:val="DefaultParagraphFont"/>
    <w:link w:val="Heading6"/>
    <w:rsid w:val="00B37067"/>
    <w:rPr>
      <w:rFonts w:ascii="Times New Roman" w:eastAsia="Times New Roman" w:hAnsi="Times New Roman" w:cs="Times New Roman"/>
      <w:b/>
      <w:bCs/>
      <w:lang w:val="en-GB"/>
    </w:rPr>
  </w:style>
  <w:style w:type="character" w:customStyle="1" w:styleId="Heading8Char">
    <w:name w:val="Heading 8 Char"/>
    <w:basedOn w:val="DefaultParagraphFont"/>
    <w:link w:val="Heading8"/>
    <w:rsid w:val="00B37067"/>
    <w:rPr>
      <w:rFonts w:ascii="Times New Roman" w:eastAsia="Times New Roman" w:hAnsi="Times New Roman" w:cs="Times New Roman"/>
      <w:i/>
      <w:iCs/>
      <w:sz w:val="24"/>
      <w:szCs w:val="24"/>
      <w:lang w:val="en-GB"/>
    </w:rPr>
  </w:style>
  <w:style w:type="paragraph" w:customStyle="1" w:styleId="Default">
    <w:name w:val="Default"/>
    <w:rsid w:val="00B37067"/>
    <w:pPr>
      <w:autoSpaceDE w:val="0"/>
      <w:autoSpaceDN w:val="0"/>
      <w:adjustRightInd w:val="0"/>
      <w:spacing w:after="0" w:line="240" w:lineRule="auto"/>
    </w:pPr>
    <w:rPr>
      <w:rFonts w:ascii="Arial" w:eastAsia="Times New Roman" w:hAnsi="Arial" w:cs="Arial"/>
      <w:color w:val="000000"/>
      <w:sz w:val="24"/>
      <w:szCs w:val="24"/>
    </w:rPr>
  </w:style>
  <w:style w:type="character" w:styleId="Hyperlink">
    <w:name w:val="Hyperlink"/>
    <w:uiPriority w:val="99"/>
    <w:rsid w:val="00B37067"/>
    <w:rPr>
      <w:color w:val="000000"/>
    </w:rPr>
  </w:style>
  <w:style w:type="table" w:styleId="TableGrid">
    <w:name w:val="Table Grid"/>
    <w:basedOn w:val="TableNormal"/>
    <w:uiPriority w:val="59"/>
    <w:rsid w:val="00B37067"/>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B37067"/>
    <w:pPr>
      <w:spacing w:after="120" w:line="480" w:lineRule="auto"/>
    </w:pPr>
  </w:style>
  <w:style w:type="character" w:customStyle="1" w:styleId="BodyText2Char">
    <w:name w:val="Body Text 2 Char"/>
    <w:basedOn w:val="DefaultParagraphFont"/>
    <w:link w:val="BodyText2"/>
    <w:rsid w:val="00B37067"/>
    <w:rPr>
      <w:rFonts w:ascii="Times New Roman" w:eastAsia="Times New Roman" w:hAnsi="Times New Roman" w:cs="Times New Roman"/>
      <w:sz w:val="24"/>
      <w:szCs w:val="24"/>
      <w:lang w:val="en-GB"/>
    </w:rPr>
  </w:style>
  <w:style w:type="paragraph" w:styleId="Footer">
    <w:name w:val="footer"/>
    <w:basedOn w:val="Normal"/>
    <w:next w:val="Normal"/>
    <w:link w:val="FooterChar"/>
    <w:rsid w:val="00B37067"/>
    <w:pPr>
      <w:widowControl w:val="0"/>
      <w:autoSpaceDE w:val="0"/>
      <w:autoSpaceDN w:val="0"/>
      <w:adjustRightInd w:val="0"/>
    </w:pPr>
    <w:rPr>
      <w:rFonts w:ascii="CEHGEA+Arial,Bold" w:hAnsi="CEHGEA+Arial,Bold"/>
      <w:lang w:val="en-US"/>
    </w:rPr>
  </w:style>
  <w:style w:type="character" w:customStyle="1" w:styleId="FooterChar">
    <w:name w:val="Footer Char"/>
    <w:basedOn w:val="DefaultParagraphFont"/>
    <w:link w:val="Footer"/>
    <w:rsid w:val="00B37067"/>
    <w:rPr>
      <w:rFonts w:ascii="CEHGEA+Arial,Bold" w:eastAsia="Times New Roman" w:hAnsi="CEHGEA+Arial,Bold" w:cs="Times New Roman"/>
      <w:sz w:val="24"/>
      <w:szCs w:val="24"/>
    </w:rPr>
  </w:style>
  <w:style w:type="character" w:styleId="PageNumber">
    <w:name w:val="page number"/>
    <w:rsid w:val="00B37067"/>
    <w:rPr>
      <w:rFonts w:cs="Times New Roman"/>
    </w:rPr>
  </w:style>
  <w:style w:type="paragraph" w:styleId="CommentText">
    <w:name w:val="annotation text"/>
    <w:basedOn w:val="Normal"/>
    <w:link w:val="CommentTextChar"/>
    <w:uiPriority w:val="99"/>
    <w:semiHidden/>
    <w:rsid w:val="00B37067"/>
    <w:rPr>
      <w:rFonts w:ascii="Arial" w:hAnsi="Arial"/>
      <w:szCs w:val="20"/>
    </w:rPr>
  </w:style>
  <w:style w:type="character" w:customStyle="1" w:styleId="CommentTextChar">
    <w:name w:val="Comment Text Char"/>
    <w:basedOn w:val="DefaultParagraphFont"/>
    <w:link w:val="CommentText"/>
    <w:uiPriority w:val="99"/>
    <w:semiHidden/>
    <w:rsid w:val="00B37067"/>
    <w:rPr>
      <w:rFonts w:ascii="Arial" w:eastAsia="Times New Roman" w:hAnsi="Arial" w:cs="Times New Roman"/>
      <w:sz w:val="24"/>
      <w:szCs w:val="20"/>
      <w:lang w:val="en-GB"/>
    </w:rPr>
  </w:style>
  <w:style w:type="paragraph" w:styleId="CommentSubject">
    <w:name w:val="annotation subject"/>
    <w:basedOn w:val="CommentText"/>
    <w:next w:val="CommentText"/>
    <w:link w:val="CommentSubjectChar"/>
    <w:uiPriority w:val="99"/>
    <w:semiHidden/>
    <w:rsid w:val="00B37067"/>
    <w:rPr>
      <w:b/>
      <w:bCs/>
    </w:rPr>
  </w:style>
  <w:style w:type="character" w:customStyle="1" w:styleId="CommentSubjectChar">
    <w:name w:val="Comment Subject Char"/>
    <w:basedOn w:val="CommentTextChar"/>
    <w:link w:val="CommentSubject"/>
    <w:uiPriority w:val="99"/>
    <w:semiHidden/>
    <w:rsid w:val="00B37067"/>
    <w:rPr>
      <w:rFonts w:ascii="Arial" w:eastAsia="Times New Roman" w:hAnsi="Arial" w:cs="Times New Roman"/>
      <w:b/>
      <w:bCs/>
      <w:sz w:val="24"/>
      <w:szCs w:val="20"/>
      <w:lang w:val="en-GB"/>
    </w:rPr>
  </w:style>
  <w:style w:type="character" w:customStyle="1" w:styleId="CSCFbold">
    <w:name w:val="CSCF_bold"/>
    <w:rsid w:val="00B37067"/>
    <w:rPr>
      <w:rFonts w:ascii="Arial" w:hAnsi="Arial"/>
      <w:b/>
      <w:sz w:val="24"/>
    </w:rPr>
  </w:style>
  <w:style w:type="paragraph" w:styleId="ListParagraph">
    <w:name w:val="List Paragraph"/>
    <w:basedOn w:val="Normal"/>
    <w:link w:val="ListParagraphChar"/>
    <w:uiPriority w:val="34"/>
    <w:qFormat/>
    <w:rsid w:val="00B37067"/>
    <w:pPr>
      <w:ind w:left="720"/>
      <w:contextualSpacing/>
    </w:pPr>
  </w:style>
  <w:style w:type="paragraph" w:styleId="BalloonText">
    <w:name w:val="Balloon Text"/>
    <w:basedOn w:val="Normal"/>
    <w:link w:val="BalloonTextChar"/>
    <w:rsid w:val="00B37067"/>
    <w:rPr>
      <w:rFonts w:ascii="Tahoma" w:hAnsi="Tahoma" w:cs="Tahoma"/>
      <w:sz w:val="16"/>
      <w:szCs w:val="16"/>
    </w:rPr>
  </w:style>
  <w:style w:type="character" w:customStyle="1" w:styleId="BalloonTextChar">
    <w:name w:val="Balloon Text Char"/>
    <w:basedOn w:val="DefaultParagraphFont"/>
    <w:link w:val="BalloonText"/>
    <w:rsid w:val="00B37067"/>
    <w:rPr>
      <w:rFonts w:ascii="Tahoma" w:eastAsia="Times New Roman" w:hAnsi="Tahoma" w:cs="Tahoma"/>
      <w:sz w:val="16"/>
      <w:szCs w:val="16"/>
      <w:lang w:val="en-GB"/>
    </w:rPr>
  </w:style>
  <w:style w:type="character" w:styleId="CommentReference">
    <w:name w:val="annotation reference"/>
    <w:uiPriority w:val="99"/>
    <w:rsid w:val="00B37067"/>
    <w:rPr>
      <w:sz w:val="16"/>
      <w:szCs w:val="16"/>
    </w:rPr>
  </w:style>
  <w:style w:type="paragraph" w:styleId="NormalWeb">
    <w:name w:val="Normal (Web)"/>
    <w:basedOn w:val="Normal"/>
    <w:rsid w:val="00B37067"/>
    <w:pPr>
      <w:spacing w:before="100" w:beforeAutospacing="1" w:after="100" w:afterAutospacing="1"/>
    </w:pPr>
    <w:rPr>
      <w:lang w:val="en-US"/>
    </w:rPr>
  </w:style>
  <w:style w:type="character" w:customStyle="1" w:styleId="CSCFBold0">
    <w:name w:val="CSCF_Bold"/>
    <w:rsid w:val="00B37067"/>
    <w:rPr>
      <w:rFonts w:ascii="Arial" w:hAnsi="Arial"/>
      <w:b/>
      <w:bCs/>
      <w:sz w:val="24"/>
    </w:rPr>
  </w:style>
  <w:style w:type="paragraph" w:styleId="NoSpacing">
    <w:name w:val="No Spacing"/>
    <w:uiPriority w:val="1"/>
    <w:qFormat/>
    <w:rsid w:val="00B37067"/>
    <w:pPr>
      <w:spacing w:after="0" w:line="240" w:lineRule="auto"/>
    </w:pPr>
    <w:rPr>
      <w:rFonts w:ascii="Times New Roman" w:eastAsia="Calibri" w:hAnsi="Times New Roman" w:cs="Times New Roman"/>
      <w:sz w:val="24"/>
      <w:szCs w:val="24"/>
      <w:lang w:val="en-GB" w:eastAsia="en-GB"/>
    </w:rPr>
  </w:style>
  <w:style w:type="paragraph" w:styleId="FootnoteText">
    <w:name w:val="footnote text"/>
    <w:basedOn w:val="Normal"/>
    <w:link w:val="FootnoteTextChar"/>
    <w:uiPriority w:val="99"/>
    <w:rsid w:val="00B37067"/>
    <w:rPr>
      <w:sz w:val="20"/>
      <w:szCs w:val="20"/>
    </w:rPr>
  </w:style>
  <w:style w:type="character" w:customStyle="1" w:styleId="FootnoteTextChar">
    <w:name w:val="Footnote Text Char"/>
    <w:basedOn w:val="DefaultParagraphFont"/>
    <w:link w:val="FootnoteText"/>
    <w:uiPriority w:val="99"/>
    <w:rsid w:val="00B37067"/>
    <w:rPr>
      <w:rFonts w:ascii="Times New Roman" w:eastAsia="Times New Roman" w:hAnsi="Times New Roman" w:cs="Times New Roman"/>
      <w:sz w:val="20"/>
      <w:szCs w:val="20"/>
      <w:lang w:val="en-GB"/>
    </w:rPr>
  </w:style>
  <w:style w:type="character" w:styleId="FootnoteReference">
    <w:name w:val="footnote reference"/>
    <w:uiPriority w:val="99"/>
    <w:rsid w:val="00B37067"/>
    <w:rPr>
      <w:vertAlign w:val="superscript"/>
    </w:rPr>
  </w:style>
  <w:style w:type="character" w:customStyle="1" w:styleId="ListParagraphChar">
    <w:name w:val="List Paragraph Char"/>
    <w:link w:val="ListParagraph"/>
    <w:uiPriority w:val="34"/>
    <w:locked/>
    <w:rsid w:val="00B37067"/>
    <w:rPr>
      <w:rFonts w:ascii="Times New Roman" w:eastAsia="Times New Roman" w:hAnsi="Times New Roman" w:cs="Times New Roman"/>
      <w:sz w:val="24"/>
      <w:szCs w:val="24"/>
      <w:lang w:val="en-GB"/>
    </w:rPr>
  </w:style>
  <w:style w:type="paragraph" w:styleId="Header">
    <w:name w:val="header"/>
    <w:basedOn w:val="Normal"/>
    <w:link w:val="HeaderChar"/>
    <w:uiPriority w:val="99"/>
    <w:rsid w:val="00B37067"/>
    <w:pPr>
      <w:tabs>
        <w:tab w:val="center" w:pos="4680"/>
        <w:tab w:val="right" w:pos="9360"/>
      </w:tabs>
    </w:pPr>
  </w:style>
  <w:style w:type="character" w:customStyle="1" w:styleId="HeaderChar">
    <w:name w:val="Header Char"/>
    <w:basedOn w:val="DefaultParagraphFont"/>
    <w:link w:val="Header"/>
    <w:uiPriority w:val="99"/>
    <w:rsid w:val="00B37067"/>
    <w:rPr>
      <w:rFonts w:ascii="Times New Roman" w:eastAsia="Times New Roman" w:hAnsi="Times New Roman" w:cs="Times New Roman"/>
      <w:sz w:val="24"/>
      <w:szCs w:val="24"/>
      <w:lang w:val="en-GB"/>
    </w:rPr>
  </w:style>
  <w:style w:type="paragraph" w:customStyle="1" w:styleId="CSCFbullet">
    <w:name w:val="CSCF_bullet"/>
    <w:basedOn w:val="Normal"/>
    <w:rsid w:val="00B37067"/>
    <w:pPr>
      <w:numPr>
        <w:numId w:val="6"/>
      </w:numPr>
    </w:pPr>
    <w:rPr>
      <w:rFonts w:ascii="Arial" w:hAnsi="Arial"/>
    </w:rPr>
  </w:style>
  <w:style w:type="character" w:styleId="FollowedHyperlink">
    <w:name w:val="FollowedHyperlink"/>
    <w:uiPriority w:val="99"/>
    <w:unhideWhenUsed/>
    <w:rsid w:val="00B37067"/>
    <w:rPr>
      <w:color w:val="800080"/>
      <w:u w:val="single"/>
    </w:rPr>
  </w:style>
  <w:style w:type="character" w:styleId="Emphasis">
    <w:name w:val="Emphasis"/>
    <w:qFormat/>
    <w:rsid w:val="00B370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191335">
      <w:bodyDiv w:val="1"/>
      <w:marLeft w:val="0"/>
      <w:marRight w:val="0"/>
      <w:marTop w:val="0"/>
      <w:marBottom w:val="0"/>
      <w:divBdr>
        <w:top w:val="none" w:sz="0" w:space="0" w:color="auto"/>
        <w:left w:val="none" w:sz="0" w:space="0" w:color="auto"/>
        <w:bottom w:val="none" w:sz="0" w:space="0" w:color="auto"/>
        <w:right w:val="none" w:sz="0" w:space="0" w:color="auto"/>
      </w:divBdr>
      <w:divsChild>
        <w:div w:id="987635768">
          <w:marLeft w:val="432"/>
          <w:marRight w:val="29"/>
          <w:marTop w:val="0"/>
          <w:marBottom w:val="0"/>
          <w:divBdr>
            <w:top w:val="none" w:sz="0" w:space="0" w:color="auto"/>
            <w:left w:val="none" w:sz="0" w:space="0" w:color="auto"/>
            <w:bottom w:val="none" w:sz="0" w:space="0" w:color="auto"/>
            <w:right w:val="none" w:sz="0" w:space="0" w:color="auto"/>
          </w:divBdr>
        </w:div>
      </w:divsChild>
    </w:div>
    <w:div w:id="768282228">
      <w:bodyDiv w:val="1"/>
      <w:marLeft w:val="0"/>
      <w:marRight w:val="0"/>
      <w:marTop w:val="0"/>
      <w:marBottom w:val="0"/>
      <w:divBdr>
        <w:top w:val="none" w:sz="0" w:space="0" w:color="auto"/>
        <w:left w:val="none" w:sz="0" w:space="0" w:color="auto"/>
        <w:bottom w:val="none" w:sz="0" w:space="0" w:color="auto"/>
        <w:right w:val="none" w:sz="0" w:space="0" w:color="auto"/>
      </w:divBdr>
    </w:div>
    <w:div w:id="1892843465">
      <w:bodyDiv w:val="1"/>
      <w:marLeft w:val="0"/>
      <w:marRight w:val="0"/>
      <w:marTop w:val="0"/>
      <w:marBottom w:val="0"/>
      <w:divBdr>
        <w:top w:val="none" w:sz="0" w:space="0" w:color="auto"/>
        <w:left w:val="none" w:sz="0" w:space="0" w:color="auto"/>
        <w:bottom w:val="none" w:sz="0" w:space="0" w:color="auto"/>
        <w:right w:val="none" w:sz="0" w:space="0" w:color="auto"/>
      </w:divBdr>
      <w:divsChild>
        <w:div w:id="1888713853">
          <w:marLeft w:val="418"/>
          <w:marRight w:val="0"/>
          <w:marTop w:val="50"/>
          <w:marBottom w:val="0"/>
          <w:divBdr>
            <w:top w:val="none" w:sz="0" w:space="0" w:color="auto"/>
            <w:left w:val="none" w:sz="0" w:space="0" w:color="auto"/>
            <w:bottom w:val="none" w:sz="0" w:space="0" w:color="auto"/>
            <w:right w:val="none" w:sz="0" w:space="0" w:color="auto"/>
          </w:divBdr>
        </w:div>
        <w:div w:id="1730182216">
          <w:marLeft w:val="418"/>
          <w:marRight w:val="0"/>
          <w:marTop w:val="50"/>
          <w:marBottom w:val="0"/>
          <w:divBdr>
            <w:top w:val="none" w:sz="0" w:space="0" w:color="auto"/>
            <w:left w:val="none" w:sz="0" w:space="0" w:color="auto"/>
            <w:bottom w:val="none" w:sz="0" w:space="0" w:color="auto"/>
            <w:right w:val="none" w:sz="0" w:space="0" w:color="auto"/>
          </w:divBdr>
        </w:div>
        <w:div w:id="510266985">
          <w:marLeft w:val="418"/>
          <w:marRight w:val="0"/>
          <w:marTop w:val="50"/>
          <w:marBottom w:val="0"/>
          <w:divBdr>
            <w:top w:val="none" w:sz="0" w:space="0" w:color="auto"/>
            <w:left w:val="none" w:sz="0" w:space="0" w:color="auto"/>
            <w:bottom w:val="none" w:sz="0" w:space="0" w:color="auto"/>
            <w:right w:val="none" w:sz="0" w:space="0" w:color="auto"/>
          </w:divBdr>
        </w:div>
        <w:div w:id="1767916579">
          <w:marLeft w:val="418"/>
          <w:marRight w:val="0"/>
          <w:marTop w:val="50"/>
          <w:marBottom w:val="0"/>
          <w:divBdr>
            <w:top w:val="none" w:sz="0" w:space="0" w:color="auto"/>
            <w:left w:val="none" w:sz="0" w:space="0" w:color="auto"/>
            <w:bottom w:val="none" w:sz="0" w:space="0" w:color="auto"/>
            <w:right w:val="none" w:sz="0" w:space="0" w:color="auto"/>
          </w:divBdr>
        </w:div>
        <w:div w:id="668213820">
          <w:marLeft w:val="418"/>
          <w:marRight w:val="0"/>
          <w:marTop w:val="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4632</Words>
  <Characters>26408</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Ruth</dc:creator>
  <cp:lastModifiedBy>Elizabeth</cp:lastModifiedBy>
  <cp:revision>2</cp:revision>
  <dcterms:created xsi:type="dcterms:W3CDTF">2018-04-01T06:59:00Z</dcterms:created>
  <dcterms:modified xsi:type="dcterms:W3CDTF">2018-04-01T06:59:00Z</dcterms:modified>
</cp:coreProperties>
</file>