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C72" w:rsidRPr="005854F7" w:rsidRDefault="00F56C72" w:rsidP="00F56C72">
      <w:pPr>
        <w:spacing w:after="0" w:line="360" w:lineRule="auto"/>
        <w:jc w:val="center"/>
        <w:outlineLvl w:val="0"/>
        <w:rPr>
          <w:rFonts w:ascii="Broadway" w:eastAsia="Times New Roman" w:hAnsi="Broadway" w:cs="Times New Roman"/>
          <w:b/>
          <w:bCs/>
          <w:kern w:val="36"/>
          <w:sz w:val="24"/>
          <w:szCs w:val="24"/>
          <w:lang w:eastAsia="en-IN"/>
        </w:rPr>
      </w:pPr>
      <w:r w:rsidRPr="007A2A95">
        <w:rPr>
          <w:rFonts w:ascii="Broadway" w:eastAsia="Times New Roman" w:hAnsi="Broadway" w:cs="Times New Roman"/>
          <w:b/>
          <w:bCs/>
          <w:kern w:val="36"/>
          <w:sz w:val="24"/>
          <w:szCs w:val="24"/>
          <w:lang w:eastAsia="en-IN"/>
        </w:rPr>
        <w:t xml:space="preserve">ANNAI THERESA SOCIAL </w:t>
      </w:r>
      <w:r w:rsidR="00203905">
        <w:rPr>
          <w:rFonts w:ascii="Broadway" w:eastAsia="Times New Roman" w:hAnsi="Broadway" w:cs="Times New Roman"/>
          <w:b/>
          <w:bCs/>
          <w:kern w:val="36"/>
          <w:sz w:val="24"/>
          <w:szCs w:val="24"/>
          <w:lang w:eastAsia="en-IN"/>
        </w:rPr>
        <w:t xml:space="preserve">WELFARE ACTION TRUST </w:t>
      </w:r>
      <w:r w:rsidRPr="007A2A95">
        <w:rPr>
          <w:rFonts w:ascii="Broadway" w:eastAsia="Times New Roman" w:hAnsi="Broadway" w:cs="Times New Roman"/>
          <w:b/>
          <w:bCs/>
          <w:kern w:val="36"/>
          <w:sz w:val="24"/>
          <w:szCs w:val="24"/>
          <w:lang w:eastAsia="en-IN"/>
        </w:rPr>
        <w:t>(ATSWA)</w:t>
      </w:r>
    </w:p>
    <w:tbl>
      <w:tblPr>
        <w:tblW w:w="0" w:type="auto"/>
        <w:jc w:val="center"/>
        <w:tblCellSpacing w:w="15" w:type="dxa"/>
        <w:tblCellMar>
          <w:top w:w="15" w:type="dxa"/>
          <w:left w:w="15" w:type="dxa"/>
          <w:bottom w:w="15" w:type="dxa"/>
          <w:right w:w="15" w:type="dxa"/>
        </w:tblCellMar>
        <w:tblLook w:val="04A0"/>
      </w:tblPr>
      <w:tblGrid>
        <w:gridCol w:w="96"/>
      </w:tblGrid>
      <w:tr w:rsidR="00F56C72" w:rsidRPr="005854F7" w:rsidTr="008B54B3">
        <w:trPr>
          <w:tblCellSpacing w:w="15" w:type="dxa"/>
          <w:jc w:val="center"/>
        </w:trPr>
        <w:tc>
          <w:tcPr>
            <w:tcW w:w="0" w:type="auto"/>
            <w:vAlign w:val="center"/>
            <w:hideMark/>
          </w:tcPr>
          <w:p w:rsidR="00F56C72" w:rsidRPr="005854F7" w:rsidRDefault="00F56C72" w:rsidP="00F56C72">
            <w:pPr>
              <w:spacing w:after="0" w:line="360" w:lineRule="auto"/>
              <w:jc w:val="both"/>
              <w:rPr>
                <w:rFonts w:ascii="Times New Roman" w:eastAsia="Times New Roman" w:hAnsi="Times New Roman" w:cs="Times New Roman"/>
                <w:sz w:val="24"/>
                <w:szCs w:val="24"/>
                <w:lang w:eastAsia="en-IN"/>
              </w:rPr>
            </w:pPr>
          </w:p>
        </w:tc>
      </w:tr>
    </w:tbl>
    <w:p w:rsidR="00F56C72" w:rsidRPr="00BE44AE" w:rsidRDefault="00F56C72" w:rsidP="00F56C72">
      <w:pPr>
        <w:spacing w:after="0" w:line="360" w:lineRule="auto"/>
        <w:jc w:val="both"/>
        <w:rPr>
          <w:rFonts w:ascii="Times New Roman" w:eastAsia="Times New Roman" w:hAnsi="Times New Roman" w:cs="Times New Roman"/>
          <w:b/>
          <w:sz w:val="24"/>
          <w:szCs w:val="24"/>
          <w:lang w:eastAsia="en-IN"/>
        </w:rPr>
      </w:pPr>
      <w:r w:rsidRPr="00BE44AE">
        <w:rPr>
          <w:rFonts w:ascii="Times New Roman" w:eastAsia="Times New Roman" w:hAnsi="Times New Roman" w:cs="Times New Roman"/>
          <w:b/>
          <w:sz w:val="24"/>
          <w:szCs w:val="24"/>
          <w:lang w:eastAsia="en-IN"/>
        </w:rPr>
        <w:t>SHORT HISTORY OF ORGANIZATION:</w:t>
      </w:r>
    </w:p>
    <w:p w:rsidR="00DF3EDE" w:rsidRPr="008C1E71" w:rsidRDefault="00DF3EDE" w:rsidP="00DF3EDE">
      <w:pPr>
        <w:spacing w:after="0" w:line="360" w:lineRule="auto"/>
        <w:jc w:val="both"/>
        <w:rPr>
          <w:rFonts w:ascii="Times New Roman" w:eastAsia="Times New Roman" w:hAnsi="Times New Roman" w:cs="Times New Roman"/>
          <w:sz w:val="24"/>
          <w:szCs w:val="24"/>
          <w:lang w:eastAsia="en-IN"/>
        </w:rPr>
      </w:pPr>
      <w:r w:rsidRPr="008C1E71">
        <w:rPr>
          <w:rFonts w:ascii="Times New Roman" w:eastAsia="Times New Roman" w:hAnsi="Times New Roman" w:cs="Times New Roman"/>
          <w:bCs/>
          <w:kern w:val="36"/>
          <w:sz w:val="24"/>
          <w:szCs w:val="24"/>
          <w:lang w:eastAsia="en-IN"/>
        </w:rPr>
        <w:t>Annai Theresa Social W</w:t>
      </w:r>
      <w:r>
        <w:rPr>
          <w:rFonts w:ascii="Times New Roman" w:eastAsia="Times New Roman" w:hAnsi="Times New Roman" w:cs="Times New Roman"/>
          <w:bCs/>
          <w:kern w:val="36"/>
          <w:sz w:val="24"/>
          <w:szCs w:val="24"/>
          <w:lang w:eastAsia="en-IN"/>
        </w:rPr>
        <w:t xml:space="preserve">elfare Action </w:t>
      </w:r>
      <w:r w:rsidRPr="00DE34FF">
        <w:rPr>
          <w:rFonts w:ascii="Times New Roman" w:eastAsia="Times New Roman" w:hAnsi="Times New Roman" w:cs="Times New Roman"/>
          <w:bCs/>
          <w:kern w:val="36"/>
          <w:sz w:val="24"/>
          <w:szCs w:val="24"/>
          <w:lang w:eastAsia="en-IN"/>
        </w:rPr>
        <w:t>Trust (A</w:t>
      </w:r>
      <w:r w:rsidRPr="00DE34FF">
        <w:rPr>
          <w:rFonts w:ascii="Times New Roman" w:eastAsia="Times New Roman" w:hAnsi="Times New Roman" w:cs="Times New Roman"/>
          <w:sz w:val="24"/>
          <w:szCs w:val="24"/>
          <w:lang w:eastAsia="en-IN"/>
        </w:rPr>
        <w:t>TSWA</w:t>
      </w:r>
      <w:r w:rsidRPr="008C1E71">
        <w:rPr>
          <w:rFonts w:ascii="Times New Roman" w:eastAsia="Times New Roman" w:hAnsi="Times New Roman" w:cs="Times New Roman"/>
          <w:sz w:val="24"/>
          <w:szCs w:val="24"/>
          <w:lang w:eastAsia="en-IN"/>
        </w:rPr>
        <w:t>) is a registered</w:t>
      </w:r>
      <w:r>
        <w:rPr>
          <w:rFonts w:ascii="Times New Roman" w:eastAsia="Times New Roman" w:hAnsi="Times New Roman" w:cs="Times New Roman"/>
          <w:sz w:val="24"/>
          <w:szCs w:val="24"/>
          <w:lang w:eastAsia="en-IN"/>
        </w:rPr>
        <w:t xml:space="preserve"> in Indian Trust </w:t>
      </w:r>
      <w:r w:rsidRPr="008C1E71">
        <w:rPr>
          <w:rFonts w:ascii="Times New Roman" w:eastAsia="Times New Roman" w:hAnsi="Times New Roman" w:cs="Times New Roman"/>
          <w:sz w:val="24"/>
          <w:szCs w:val="24"/>
          <w:lang w:eastAsia="en-IN"/>
        </w:rPr>
        <w:t xml:space="preserve">established in </w:t>
      </w:r>
      <w:r>
        <w:rPr>
          <w:rFonts w:ascii="Times New Roman" w:eastAsia="Times New Roman" w:hAnsi="Times New Roman" w:cs="Times New Roman"/>
          <w:sz w:val="24"/>
          <w:szCs w:val="24"/>
          <w:lang w:eastAsia="en-IN"/>
        </w:rPr>
        <w:t>2005</w:t>
      </w:r>
      <w:r w:rsidRPr="008C1E71">
        <w:rPr>
          <w:rFonts w:ascii="Times New Roman" w:eastAsia="Times New Roman" w:hAnsi="Times New Roman" w:cs="Times New Roman"/>
          <w:sz w:val="24"/>
          <w:szCs w:val="24"/>
          <w:lang w:eastAsia="en-IN"/>
        </w:rPr>
        <w:t xml:space="preserve"> </w:t>
      </w:r>
      <w:r w:rsidRPr="008C1E71">
        <w:rPr>
          <w:rFonts w:ascii="Times New Roman" w:hAnsi="Times New Roman" w:cs="Times New Roman"/>
          <w:sz w:val="24"/>
          <w:szCs w:val="24"/>
        </w:rPr>
        <w:t xml:space="preserve">at </w:t>
      </w:r>
      <w:r>
        <w:rPr>
          <w:rFonts w:ascii="Times New Roman" w:hAnsi="Times New Roman" w:cs="Times New Roman"/>
          <w:sz w:val="24"/>
          <w:szCs w:val="24"/>
        </w:rPr>
        <w:t xml:space="preserve">8.M.P.A.Chruch Road Thirumullaivoyal Chennai-600 062 </w:t>
      </w:r>
      <w:r w:rsidRPr="008C1E71">
        <w:rPr>
          <w:rFonts w:ascii="Times New Roman" w:eastAsia="Times New Roman" w:hAnsi="Times New Roman" w:cs="Times New Roman"/>
          <w:sz w:val="24"/>
          <w:szCs w:val="24"/>
          <w:lang w:eastAsia="en-IN"/>
        </w:rPr>
        <w:t xml:space="preserve">with a secular and humanitarian outlook and led by established principles of social service. It has been in service to the poor, downtrodden and excluded communities for the past twenty two years. ATSWA primarily works in North Tamil Nadu Eastern &amp; </w:t>
      </w:r>
      <w:r>
        <w:rPr>
          <w:rFonts w:ascii="Times New Roman" w:eastAsia="Times New Roman" w:hAnsi="Times New Roman" w:cs="Times New Roman"/>
          <w:sz w:val="24"/>
          <w:szCs w:val="24"/>
          <w:lang w:eastAsia="en-IN"/>
        </w:rPr>
        <w:t xml:space="preserve">East and West </w:t>
      </w:r>
      <w:r w:rsidRPr="008C1E71">
        <w:rPr>
          <w:rFonts w:ascii="Times New Roman" w:eastAsia="Times New Roman" w:hAnsi="Times New Roman" w:cs="Times New Roman"/>
          <w:sz w:val="24"/>
          <w:szCs w:val="24"/>
          <w:lang w:eastAsia="en-IN"/>
        </w:rPr>
        <w:t>Chittoor District in Andhra Pradesh that borders and reach out to any area where need arises at any time.</w:t>
      </w:r>
      <w:r>
        <w:rPr>
          <w:rFonts w:ascii="Times New Roman" w:eastAsia="Times New Roman" w:hAnsi="Times New Roman" w:cs="Times New Roman"/>
          <w:sz w:val="24"/>
          <w:szCs w:val="24"/>
          <w:lang w:eastAsia="en-IN"/>
        </w:rPr>
        <w:t xml:space="preserve"> </w:t>
      </w:r>
      <w:r w:rsidRPr="008C1E71">
        <w:rPr>
          <w:rFonts w:ascii="Times New Roman" w:eastAsia="Times New Roman" w:hAnsi="Times New Roman" w:cs="Times New Roman"/>
          <w:sz w:val="24"/>
          <w:szCs w:val="24"/>
          <w:lang w:eastAsia="en-IN"/>
        </w:rPr>
        <w:t xml:space="preserve">ATSWA works for the rural poor, orphans children &amp; women, people with disabilities, senior citizens, commercial sex workers, and people living with HIV/AIDS and empowers them with human dignity. </w:t>
      </w:r>
    </w:p>
    <w:p w:rsidR="00F56C72" w:rsidRPr="00BE44AE" w:rsidRDefault="00F56C72" w:rsidP="00F56C72">
      <w:pPr>
        <w:spacing w:after="0" w:line="360" w:lineRule="auto"/>
        <w:jc w:val="both"/>
        <w:rPr>
          <w:rFonts w:ascii="Times New Roman" w:eastAsia="Times New Roman" w:hAnsi="Times New Roman" w:cs="Times New Roman"/>
          <w:sz w:val="24"/>
          <w:szCs w:val="24"/>
          <w:lang w:eastAsia="en-IN"/>
        </w:rPr>
      </w:pPr>
    </w:p>
    <w:p w:rsidR="00F56C72" w:rsidRPr="00BE44AE" w:rsidRDefault="00F56C72" w:rsidP="00F56C72">
      <w:pPr>
        <w:spacing w:after="0" w:line="360" w:lineRule="auto"/>
        <w:jc w:val="both"/>
        <w:rPr>
          <w:rFonts w:ascii="Times New Roman" w:eastAsia="Times New Roman" w:hAnsi="Times New Roman" w:cs="Times New Roman"/>
          <w:b/>
          <w:sz w:val="24"/>
          <w:szCs w:val="24"/>
          <w:lang w:eastAsia="en-IN"/>
        </w:rPr>
      </w:pPr>
      <w:r w:rsidRPr="00BE44AE">
        <w:rPr>
          <w:rFonts w:ascii="Times New Roman" w:eastAsia="Times New Roman" w:hAnsi="Times New Roman" w:cs="Times New Roman"/>
          <w:b/>
          <w:sz w:val="24"/>
          <w:szCs w:val="24"/>
          <w:lang w:eastAsia="en-IN"/>
        </w:rPr>
        <w:t>VISION      </w:t>
      </w:r>
    </w:p>
    <w:p w:rsidR="00F56C72" w:rsidRPr="00BE44AE" w:rsidRDefault="00F56C72" w:rsidP="00F56C72">
      <w:pPr>
        <w:spacing w:after="0" w:line="360" w:lineRule="auto"/>
        <w:jc w:val="both"/>
        <w:rPr>
          <w:rFonts w:ascii="Times New Roman" w:eastAsia="Times New Roman" w:hAnsi="Times New Roman" w:cs="Times New Roman"/>
          <w:sz w:val="24"/>
          <w:szCs w:val="24"/>
          <w:lang w:eastAsia="en-IN"/>
        </w:rPr>
      </w:pPr>
      <w:r w:rsidRPr="00BE44AE">
        <w:rPr>
          <w:rFonts w:ascii="Times New Roman" w:eastAsia="Times New Roman" w:hAnsi="Times New Roman" w:cs="Times New Roman"/>
          <w:sz w:val="24"/>
          <w:szCs w:val="24"/>
          <w:lang w:eastAsia="en-IN"/>
        </w:rPr>
        <w:t xml:space="preserve"> "To alleviate poverty and bring about Economic Empowerment and Social Justice and healing to the less privileged in all areas of life and help them live with Human Dignity." </w:t>
      </w:r>
    </w:p>
    <w:p w:rsidR="00F56C72" w:rsidRPr="00BE44AE" w:rsidRDefault="00F56C72" w:rsidP="00F56C72">
      <w:pPr>
        <w:spacing w:after="0" w:line="360" w:lineRule="auto"/>
        <w:jc w:val="both"/>
        <w:rPr>
          <w:rFonts w:ascii="Times New Roman" w:eastAsia="Times New Roman" w:hAnsi="Times New Roman" w:cs="Times New Roman"/>
          <w:sz w:val="24"/>
          <w:szCs w:val="24"/>
          <w:lang w:eastAsia="en-IN"/>
        </w:rPr>
      </w:pPr>
    </w:p>
    <w:p w:rsidR="00F56C72" w:rsidRPr="00BE44AE" w:rsidRDefault="00F56C72" w:rsidP="00F56C72">
      <w:pPr>
        <w:spacing w:after="0" w:line="360" w:lineRule="auto"/>
        <w:jc w:val="both"/>
        <w:rPr>
          <w:rFonts w:ascii="Times New Roman" w:eastAsia="Times New Roman" w:hAnsi="Times New Roman" w:cs="Times New Roman"/>
          <w:b/>
          <w:sz w:val="24"/>
          <w:szCs w:val="24"/>
          <w:lang w:eastAsia="en-IN"/>
        </w:rPr>
      </w:pPr>
      <w:r w:rsidRPr="00BE44AE">
        <w:rPr>
          <w:rFonts w:ascii="Times New Roman" w:eastAsia="Times New Roman" w:hAnsi="Times New Roman" w:cs="Times New Roman"/>
          <w:b/>
          <w:sz w:val="24"/>
          <w:szCs w:val="24"/>
          <w:lang w:eastAsia="en-IN"/>
        </w:rPr>
        <w:t>MISSION       </w:t>
      </w:r>
    </w:p>
    <w:p w:rsidR="00F56C72" w:rsidRDefault="00F56C72" w:rsidP="00F56C72">
      <w:pPr>
        <w:spacing w:after="0" w:line="360" w:lineRule="auto"/>
        <w:jc w:val="both"/>
        <w:rPr>
          <w:rFonts w:ascii="Times New Roman" w:eastAsia="Times New Roman" w:hAnsi="Times New Roman" w:cs="Times New Roman"/>
          <w:sz w:val="24"/>
          <w:szCs w:val="24"/>
          <w:lang w:eastAsia="en-IN"/>
        </w:rPr>
      </w:pPr>
      <w:r w:rsidRPr="00BE44AE">
        <w:rPr>
          <w:rFonts w:ascii="Times New Roman" w:eastAsia="Times New Roman" w:hAnsi="Times New Roman" w:cs="Times New Roman"/>
          <w:sz w:val="24"/>
          <w:szCs w:val="24"/>
          <w:lang w:eastAsia="en-IN"/>
        </w:rPr>
        <w:t>"To empower the downtrodden, with activities and support to overcome their limitations".</w:t>
      </w:r>
    </w:p>
    <w:p w:rsidR="00ED03F6" w:rsidRDefault="00ED03F6" w:rsidP="00F56C72">
      <w:pPr>
        <w:spacing w:after="0" w:line="360" w:lineRule="auto"/>
        <w:jc w:val="both"/>
        <w:rPr>
          <w:rFonts w:ascii="Times New Roman" w:eastAsia="Times New Roman" w:hAnsi="Times New Roman" w:cs="Times New Roman"/>
          <w:b/>
          <w:i/>
          <w:sz w:val="24"/>
          <w:szCs w:val="24"/>
          <w:lang w:eastAsia="en-IN"/>
        </w:rPr>
      </w:pPr>
    </w:p>
    <w:p w:rsidR="007E21D8" w:rsidRDefault="007E21D8" w:rsidP="00F56C72">
      <w:pPr>
        <w:spacing w:after="0" w:line="360" w:lineRule="auto"/>
        <w:jc w:val="both"/>
        <w:rPr>
          <w:rFonts w:ascii="Times New Roman" w:eastAsia="Times New Roman" w:hAnsi="Times New Roman" w:cs="Times New Roman"/>
          <w:b/>
          <w:i/>
          <w:sz w:val="24"/>
          <w:szCs w:val="24"/>
          <w:lang w:eastAsia="en-IN"/>
        </w:rPr>
      </w:pPr>
      <w:r>
        <w:rPr>
          <w:rFonts w:ascii="Times New Roman" w:eastAsia="Times New Roman" w:hAnsi="Times New Roman" w:cs="Times New Roman"/>
          <w:b/>
          <w:i/>
          <w:sz w:val="24"/>
          <w:szCs w:val="24"/>
          <w:lang w:eastAsia="en-IN"/>
        </w:rPr>
        <w:t>PROGRAMS OF ATSWA:</w:t>
      </w:r>
    </w:p>
    <w:p w:rsidR="00F56C72" w:rsidRPr="003E68D8" w:rsidRDefault="00F56C72" w:rsidP="00F56C72">
      <w:pPr>
        <w:spacing w:after="0" w:line="360" w:lineRule="auto"/>
        <w:jc w:val="both"/>
        <w:rPr>
          <w:rFonts w:ascii="Times New Roman" w:eastAsia="Times New Roman" w:hAnsi="Times New Roman" w:cs="Times New Roman"/>
          <w:b/>
          <w:i/>
          <w:sz w:val="24"/>
          <w:szCs w:val="24"/>
          <w:lang w:eastAsia="en-IN"/>
        </w:rPr>
      </w:pPr>
      <w:proofErr w:type="gramStart"/>
      <w:r w:rsidRPr="003E68D8">
        <w:rPr>
          <w:rFonts w:ascii="Times New Roman" w:eastAsia="Times New Roman" w:hAnsi="Times New Roman" w:cs="Times New Roman"/>
          <w:b/>
          <w:i/>
          <w:sz w:val="24"/>
          <w:szCs w:val="24"/>
          <w:lang w:eastAsia="en-IN"/>
        </w:rPr>
        <w:t>Developmental Programs for Children.</w:t>
      </w:r>
      <w:proofErr w:type="gramEnd"/>
    </w:p>
    <w:p w:rsidR="00F56C72" w:rsidRPr="00BE44AE" w:rsidRDefault="00F56C72" w:rsidP="00F56C72">
      <w:pPr>
        <w:pStyle w:val="ListParagraph"/>
        <w:numPr>
          <w:ilvl w:val="0"/>
          <w:numId w:val="1"/>
        </w:numPr>
        <w:spacing w:after="0" w:line="360" w:lineRule="auto"/>
        <w:rPr>
          <w:rFonts w:ascii="Times New Roman" w:eastAsia="Times New Roman" w:hAnsi="Times New Roman" w:cs="Times New Roman"/>
          <w:sz w:val="24"/>
          <w:szCs w:val="24"/>
          <w:lang w:eastAsia="en-IN"/>
        </w:rPr>
      </w:pPr>
      <w:r w:rsidRPr="00BE44AE">
        <w:rPr>
          <w:rFonts w:ascii="Times New Roman" w:hAnsi="Times New Roman" w:cs="Times New Roman"/>
          <w:sz w:val="24"/>
          <w:szCs w:val="24"/>
        </w:rPr>
        <w:t>Residential Child Care programme for children at risk</w:t>
      </w:r>
      <w:r>
        <w:rPr>
          <w:rFonts w:ascii="Times New Roman" w:hAnsi="Times New Roman" w:cs="Times New Roman"/>
          <w:sz w:val="24"/>
          <w:szCs w:val="24"/>
        </w:rPr>
        <w:t>.</w:t>
      </w:r>
      <w:r w:rsidRPr="00BE44AE">
        <w:rPr>
          <w:rFonts w:ascii="Times New Roman" w:hAnsi="Times New Roman" w:cs="Times New Roman"/>
          <w:sz w:val="24"/>
          <w:szCs w:val="24"/>
        </w:rPr>
        <w:t xml:space="preserve"> </w:t>
      </w:r>
    </w:p>
    <w:p w:rsidR="00F56C72" w:rsidRPr="00BE44AE" w:rsidRDefault="00F56C72" w:rsidP="00F56C72">
      <w:pPr>
        <w:pStyle w:val="ListParagraph"/>
        <w:numPr>
          <w:ilvl w:val="0"/>
          <w:numId w:val="1"/>
        </w:numPr>
        <w:spacing w:after="0" w:line="360" w:lineRule="auto"/>
        <w:rPr>
          <w:rFonts w:ascii="Times New Roman" w:eastAsia="Times New Roman" w:hAnsi="Times New Roman" w:cs="Times New Roman"/>
          <w:sz w:val="24"/>
          <w:szCs w:val="24"/>
          <w:lang w:eastAsia="en-IN"/>
        </w:rPr>
      </w:pPr>
      <w:r w:rsidRPr="00BE44AE">
        <w:rPr>
          <w:rFonts w:ascii="Times New Roman" w:hAnsi="Times New Roman" w:cs="Times New Roman"/>
          <w:sz w:val="24"/>
          <w:szCs w:val="24"/>
        </w:rPr>
        <w:t>Education and Rehabilitation of physically challenged Children</w:t>
      </w:r>
      <w:r>
        <w:rPr>
          <w:rFonts w:ascii="Times New Roman" w:hAnsi="Times New Roman" w:cs="Times New Roman"/>
          <w:sz w:val="24"/>
          <w:szCs w:val="24"/>
        </w:rPr>
        <w:t>.</w:t>
      </w:r>
    </w:p>
    <w:p w:rsidR="00F56C72" w:rsidRPr="00BE44AE" w:rsidRDefault="00F56C72" w:rsidP="00F56C72">
      <w:pPr>
        <w:pStyle w:val="ListParagraph"/>
        <w:numPr>
          <w:ilvl w:val="0"/>
          <w:numId w:val="1"/>
        </w:numPr>
        <w:spacing w:after="0" w:line="360" w:lineRule="auto"/>
        <w:rPr>
          <w:rFonts w:ascii="Times New Roman" w:eastAsia="Times New Roman" w:hAnsi="Times New Roman" w:cs="Times New Roman"/>
          <w:sz w:val="24"/>
          <w:szCs w:val="24"/>
          <w:lang w:eastAsia="en-IN"/>
        </w:rPr>
      </w:pPr>
      <w:r w:rsidRPr="00BE44AE">
        <w:rPr>
          <w:rFonts w:ascii="Times New Roman" w:hAnsi="Times New Roman" w:cs="Times New Roman"/>
          <w:sz w:val="24"/>
          <w:szCs w:val="24"/>
        </w:rPr>
        <w:t xml:space="preserve">Day care Centres for the Physically Challenged Children </w:t>
      </w:r>
    </w:p>
    <w:p w:rsidR="00F56C72" w:rsidRPr="00BE44AE" w:rsidRDefault="00F56C72" w:rsidP="00F56C72">
      <w:pPr>
        <w:pStyle w:val="ListParagraph"/>
        <w:numPr>
          <w:ilvl w:val="0"/>
          <w:numId w:val="1"/>
        </w:numPr>
        <w:spacing w:after="0" w:line="360" w:lineRule="auto"/>
        <w:rPr>
          <w:rFonts w:ascii="Times New Roman" w:eastAsia="Times New Roman" w:hAnsi="Times New Roman" w:cs="Times New Roman"/>
          <w:sz w:val="24"/>
          <w:szCs w:val="24"/>
          <w:lang w:eastAsia="en-IN"/>
        </w:rPr>
      </w:pPr>
      <w:r w:rsidRPr="00BE44AE">
        <w:rPr>
          <w:rFonts w:ascii="Times New Roman" w:hAnsi="Times New Roman" w:cs="Times New Roman"/>
          <w:sz w:val="24"/>
          <w:szCs w:val="24"/>
        </w:rPr>
        <w:t xml:space="preserve">Residential Child care for HIV infected and affected children </w:t>
      </w:r>
    </w:p>
    <w:p w:rsidR="00F56C72" w:rsidRPr="00BE44AE" w:rsidRDefault="00F56C72" w:rsidP="00F56C72">
      <w:pPr>
        <w:pStyle w:val="ListParagraph"/>
        <w:numPr>
          <w:ilvl w:val="0"/>
          <w:numId w:val="1"/>
        </w:numPr>
        <w:spacing w:after="0" w:line="360" w:lineRule="auto"/>
        <w:rPr>
          <w:rFonts w:ascii="Times New Roman" w:eastAsia="Times New Roman" w:hAnsi="Times New Roman" w:cs="Times New Roman"/>
          <w:sz w:val="24"/>
          <w:szCs w:val="24"/>
          <w:lang w:eastAsia="en-IN"/>
        </w:rPr>
      </w:pPr>
      <w:r w:rsidRPr="00BE44AE">
        <w:rPr>
          <w:rFonts w:ascii="Times New Roman" w:hAnsi="Times New Roman" w:cs="Times New Roman"/>
          <w:sz w:val="24"/>
          <w:szCs w:val="24"/>
        </w:rPr>
        <w:t>Community based child Care</w:t>
      </w:r>
    </w:p>
    <w:p w:rsidR="00F56C72" w:rsidRPr="00BE44AE" w:rsidRDefault="00F56C72" w:rsidP="00F56C72">
      <w:pPr>
        <w:spacing w:after="0" w:line="360" w:lineRule="auto"/>
        <w:rPr>
          <w:rFonts w:ascii="Times New Roman" w:eastAsia="Times New Roman" w:hAnsi="Times New Roman" w:cs="Times New Roman"/>
          <w:sz w:val="24"/>
          <w:szCs w:val="24"/>
          <w:lang w:eastAsia="en-IN"/>
        </w:rPr>
      </w:pPr>
    </w:p>
    <w:p w:rsidR="00F56C72" w:rsidRPr="003E68D8" w:rsidRDefault="00F56C72" w:rsidP="00F56C72">
      <w:pPr>
        <w:spacing w:after="0" w:line="360" w:lineRule="auto"/>
        <w:rPr>
          <w:rFonts w:ascii="Times New Roman" w:eastAsia="Times New Roman" w:hAnsi="Times New Roman" w:cs="Times New Roman"/>
          <w:b/>
          <w:i/>
          <w:sz w:val="24"/>
          <w:szCs w:val="24"/>
          <w:lang w:eastAsia="en-IN"/>
        </w:rPr>
      </w:pPr>
      <w:r w:rsidRPr="003E68D8">
        <w:rPr>
          <w:rFonts w:ascii="Times New Roman" w:eastAsia="Times New Roman" w:hAnsi="Times New Roman" w:cs="Times New Roman"/>
          <w:b/>
          <w:i/>
          <w:sz w:val="24"/>
          <w:szCs w:val="24"/>
          <w:lang w:eastAsia="en-IN"/>
        </w:rPr>
        <w:t>Developmental Programs for Women:</w:t>
      </w:r>
    </w:p>
    <w:p w:rsidR="00F56C72" w:rsidRPr="00BE44AE" w:rsidRDefault="00F56C72" w:rsidP="00F56C72">
      <w:pPr>
        <w:pStyle w:val="ListParagraph"/>
        <w:numPr>
          <w:ilvl w:val="0"/>
          <w:numId w:val="2"/>
        </w:numPr>
        <w:spacing w:after="0" w:line="360" w:lineRule="auto"/>
        <w:rPr>
          <w:rFonts w:ascii="Times New Roman" w:eastAsia="Times New Roman" w:hAnsi="Times New Roman" w:cs="Times New Roman"/>
          <w:sz w:val="24"/>
          <w:szCs w:val="24"/>
          <w:lang w:eastAsia="en-IN"/>
        </w:rPr>
      </w:pPr>
      <w:r w:rsidRPr="00BE44AE">
        <w:rPr>
          <w:rFonts w:ascii="Times New Roman" w:eastAsia="Times New Roman" w:hAnsi="Times New Roman" w:cs="Times New Roman"/>
          <w:sz w:val="24"/>
          <w:szCs w:val="24"/>
          <w:lang w:eastAsia="en-IN"/>
        </w:rPr>
        <w:t>Formation of women Groups</w:t>
      </w:r>
    </w:p>
    <w:p w:rsidR="00F56C72" w:rsidRPr="00BE44AE" w:rsidRDefault="00F56C72" w:rsidP="00F56C72">
      <w:pPr>
        <w:pStyle w:val="ListParagraph"/>
        <w:numPr>
          <w:ilvl w:val="0"/>
          <w:numId w:val="2"/>
        </w:numPr>
        <w:spacing w:after="0" w:line="360" w:lineRule="auto"/>
        <w:rPr>
          <w:rFonts w:ascii="Times New Roman" w:eastAsia="Times New Roman" w:hAnsi="Times New Roman" w:cs="Times New Roman"/>
          <w:sz w:val="24"/>
          <w:szCs w:val="24"/>
          <w:lang w:eastAsia="en-IN"/>
        </w:rPr>
      </w:pPr>
      <w:r w:rsidRPr="00BE44AE">
        <w:rPr>
          <w:rFonts w:ascii="Times New Roman" w:eastAsia="Times New Roman" w:hAnsi="Times New Roman" w:cs="Times New Roman"/>
          <w:sz w:val="24"/>
          <w:szCs w:val="24"/>
          <w:lang w:eastAsia="en-IN"/>
        </w:rPr>
        <w:t xml:space="preserve">Women Leadership </w:t>
      </w:r>
    </w:p>
    <w:p w:rsidR="00F56C72" w:rsidRDefault="00F56C72" w:rsidP="00F56C72">
      <w:pPr>
        <w:pStyle w:val="ListParagraph"/>
        <w:numPr>
          <w:ilvl w:val="0"/>
          <w:numId w:val="2"/>
        </w:numPr>
        <w:spacing w:after="0" w:line="360" w:lineRule="auto"/>
        <w:rPr>
          <w:rFonts w:ascii="Times New Roman" w:eastAsia="Times New Roman" w:hAnsi="Times New Roman" w:cs="Times New Roman"/>
          <w:sz w:val="24"/>
          <w:szCs w:val="24"/>
          <w:lang w:eastAsia="en-IN"/>
        </w:rPr>
      </w:pPr>
      <w:r w:rsidRPr="00BE44AE">
        <w:rPr>
          <w:rFonts w:ascii="Times New Roman" w:eastAsia="Times New Roman" w:hAnsi="Times New Roman" w:cs="Times New Roman"/>
          <w:sz w:val="24"/>
          <w:szCs w:val="24"/>
          <w:lang w:eastAsia="en-IN"/>
        </w:rPr>
        <w:t xml:space="preserve">Micro Entrepreneur Developmental Programs </w:t>
      </w:r>
    </w:p>
    <w:p w:rsidR="00F56C72" w:rsidRDefault="00F56C72" w:rsidP="00F56C72">
      <w:pPr>
        <w:pStyle w:val="ListParagraph"/>
        <w:numPr>
          <w:ilvl w:val="0"/>
          <w:numId w:val="2"/>
        </w:num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Human Rights awareness and capacity building programs</w:t>
      </w:r>
    </w:p>
    <w:p w:rsidR="00F56C72" w:rsidRDefault="00F56C72" w:rsidP="00F56C72">
      <w:pPr>
        <w:pStyle w:val="ListParagraph"/>
        <w:numPr>
          <w:ilvl w:val="0"/>
          <w:numId w:val="2"/>
        </w:num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Environmental Protection</w:t>
      </w:r>
    </w:p>
    <w:p w:rsidR="00F56C72" w:rsidRPr="00ED03F6" w:rsidRDefault="00F56C72" w:rsidP="00F56C72">
      <w:pPr>
        <w:pStyle w:val="ListParagraph"/>
        <w:numPr>
          <w:ilvl w:val="0"/>
          <w:numId w:val="2"/>
        </w:numPr>
        <w:spacing w:after="0"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Comprehensive programs for Senior Citizen and destitute. </w:t>
      </w:r>
    </w:p>
    <w:p w:rsidR="00F56C72" w:rsidRPr="00986FC8" w:rsidRDefault="00F56C72" w:rsidP="00F56C72">
      <w:pPr>
        <w:spacing w:after="0" w:line="360" w:lineRule="auto"/>
        <w:rPr>
          <w:rFonts w:ascii="Times New Roman" w:eastAsia="Times New Roman" w:hAnsi="Times New Roman" w:cs="Times New Roman"/>
          <w:b/>
          <w:sz w:val="24"/>
          <w:szCs w:val="24"/>
          <w:lang w:eastAsia="en-IN"/>
        </w:rPr>
      </w:pPr>
      <w:r w:rsidRPr="00986FC8">
        <w:rPr>
          <w:rFonts w:ascii="Times New Roman" w:eastAsia="Times New Roman" w:hAnsi="Times New Roman" w:cs="Times New Roman"/>
          <w:b/>
          <w:sz w:val="24"/>
          <w:szCs w:val="24"/>
          <w:lang w:eastAsia="en-IN"/>
        </w:rPr>
        <w:lastRenderedPageBreak/>
        <w:t>Target Population:</w:t>
      </w:r>
    </w:p>
    <w:p w:rsidR="00F56C72" w:rsidRPr="0094683E" w:rsidRDefault="00F56C72" w:rsidP="00F56C72">
      <w:pPr>
        <w:pStyle w:val="ListParagraph"/>
        <w:numPr>
          <w:ilvl w:val="0"/>
          <w:numId w:val="3"/>
        </w:numPr>
        <w:spacing w:after="0" w:line="360" w:lineRule="auto"/>
        <w:rPr>
          <w:rFonts w:ascii="Times New Roman" w:eastAsia="Times New Roman" w:hAnsi="Times New Roman" w:cs="Times New Roman"/>
          <w:sz w:val="24"/>
          <w:szCs w:val="24"/>
          <w:lang w:eastAsia="en-IN"/>
        </w:rPr>
      </w:pPr>
      <w:r w:rsidRPr="0094683E">
        <w:rPr>
          <w:rFonts w:ascii="Times New Roman" w:eastAsia="Times New Roman" w:hAnsi="Times New Roman" w:cs="Times New Roman"/>
          <w:sz w:val="24"/>
          <w:szCs w:val="24"/>
          <w:lang w:eastAsia="en-IN"/>
        </w:rPr>
        <w:t>Poor, Orphan and semi orphan children</w:t>
      </w:r>
    </w:p>
    <w:p w:rsidR="00F56C72" w:rsidRPr="0094683E" w:rsidRDefault="00F56C72" w:rsidP="00F56C72">
      <w:pPr>
        <w:pStyle w:val="ListParagraph"/>
        <w:numPr>
          <w:ilvl w:val="0"/>
          <w:numId w:val="3"/>
        </w:numPr>
        <w:spacing w:after="0" w:line="360" w:lineRule="auto"/>
        <w:rPr>
          <w:rFonts w:ascii="Times New Roman" w:eastAsia="Times New Roman" w:hAnsi="Times New Roman" w:cs="Times New Roman"/>
          <w:sz w:val="24"/>
          <w:szCs w:val="24"/>
          <w:lang w:eastAsia="en-IN"/>
        </w:rPr>
      </w:pPr>
      <w:r w:rsidRPr="0094683E">
        <w:rPr>
          <w:rFonts w:ascii="Times New Roman" w:eastAsia="Times New Roman" w:hAnsi="Times New Roman" w:cs="Times New Roman"/>
          <w:sz w:val="24"/>
          <w:szCs w:val="24"/>
          <w:lang w:eastAsia="en-IN"/>
        </w:rPr>
        <w:t xml:space="preserve">Children with Physical and Mental Disability </w:t>
      </w:r>
    </w:p>
    <w:p w:rsidR="00F56C72" w:rsidRPr="0094683E" w:rsidRDefault="00F56C72" w:rsidP="00F56C72">
      <w:pPr>
        <w:pStyle w:val="ListParagraph"/>
        <w:numPr>
          <w:ilvl w:val="0"/>
          <w:numId w:val="3"/>
        </w:numPr>
        <w:spacing w:after="0" w:line="360" w:lineRule="auto"/>
        <w:rPr>
          <w:rFonts w:ascii="Times New Roman" w:eastAsia="Times New Roman" w:hAnsi="Times New Roman" w:cs="Times New Roman"/>
          <w:sz w:val="24"/>
          <w:szCs w:val="24"/>
          <w:lang w:eastAsia="en-IN"/>
        </w:rPr>
      </w:pPr>
      <w:r w:rsidRPr="0094683E">
        <w:rPr>
          <w:rFonts w:ascii="Times New Roman" w:eastAsia="Times New Roman" w:hAnsi="Times New Roman" w:cs="Times New Roman"/>
          <w:sz w:val="24"/>
          <w:szCs w:val="24"/>
          <w:lang w:eastAsia="en-IN"/>
        </w:rPr>
        <w:t>Poor women, widows, aged and destitute</w:t>
      </w:r>
    </w:p>
    <w:p w:rsidR="00F56C72" w:rsidRDefault="00F56C72" w:rsidP="00F56C72">
      <w:pPr>
        <w:shd w:val="clear" w:color="auto" w:fill="FFFFFF"/>
        <w:spacing w:after="0" w:line="360" w:lineRule="auto"/>
        <w:jc w:val="both"/>
        <w:outlineLvl w:val="1"/>
        <w:rPr>
          <w:rFonts w:ascii="Times New Roman" w:eastAsia="Times New Roman" w:hAnsi="Times New Roman" w:cs="Times New Roman"/>
          <w:b/>
          <w:bCs/>
          <w:sz w:val="24"/>
          <w:szCs w:val="24"/>
          <w:lang w:eastAsia="en-IN"/>
        </w:rPr>
      </w:pPr>
    </w:p>
    <w:p w:rsidR="00F56C72" w:rsidRDefault="00FD5D8B" w:rsidP="00F56C72">
      <w:pPr>
        <w:shd w:val="clear" w:color="auto" w:fill="FFFFFF"/>
        <w:spacing w:after="0" w:line="360" w:lineRule="auto"/>
        <w:jc w:val="both"/>
        <w:outlineLvl w:val="1"/>
        <w:rPr>
          <w:rFonts w:ascii="Times New Roman" w:eastAsia="Times New Roman" w:hAnsi="Times New Roman" w:cs="Times New Roman"/>
          <w:b/>
          <w:bCs/>
          <w:sz w:val="24"/>
          <w:szCs w:val="24"/>
          <w:lang w:eastAsia="en-IN"/>
        </w:rPr>
      </w:pPr>
      <w:r w:rsidRPr="00FD5D8B">
        <w:rPr>
          <w:rFonts w:ascii="Times New Roman" w:eastAsia="Times New Roman" w:hAnsi="Times New Roman" w:cs="Times New Roman"/>
          <w:b/>
          <w:bCs/>
          <w:sz w:val="24"/>
          <w:szCs w:val="24"/>
          <w:lang w:eastAsia="en-IN"/>
        </w:rPr>
        <w:t xml:space="preserve">ACTIVITIES FOR THE PHYSICALLY CHALLANGED PEOPLE </w:t>
      </w:r>
    </w:p>
    <w:p w:rsidR="00955B0B" w:rsidRDefault="00FD5D8B" w:rsidP="00F56C72">
      <w:pPr>
        <w:spacing w:after="0" w:line="360" w:lineRule="auto"/>
        <w:jc w:val="both"/>
        <w:rPr>
          <w:rFonts w:ascii="Times New Roman" w:eastAsia="Times New Roman" w:hAnsi="Times New Roman" w:cs="Times New Roman"/>
          <w:sz w:val="24"/>
          <w:szCs w:val="24"/>
          <w:lang w:eastAsia="en-IN"/>
        </w:rPr>
      </w:pPr>
      <w:r w:rsidRPr="00FD5D8B">
        <w:rPr>
          <w:rFonts w:ascii="Times New Roman" w:eastAsia="Times New Roman" w:hAnsi="Times New Roman" w:cs="Times New Roman"/>
          <w:sz w:val="24"/>
          <w:szCs w:val="24"/>
          <w:lang w:eastAsia="en-IN"/>
        </w:rPr>
        <w:t xml:space="preserve">Disabilities are very common in the rural areas due to poverty, illiteracy, unemployment and also traditional customs and this aids the continuance and even the increase of people with disabilities in this district. </w:t>
      </w:r>
      <w:r w:rsidR="00ED03F6" w:rsidRPr="00FD5D8B">
        <w:rPr>
          <w:rFonts w:ascii="Times New Roman" w:eastAsia="Times New Roman" w:hAnsi="Times New Roman" w:cs="Times New Roman"/>
          <w:sz w:val="24"/>
          <w:szCs w:val="24"/>
          <w:lang w:eastAsia="en-IN"/>
        </w:rPr>
        <w:t>The differently abled people are identified through surveys and the degree of disability is medically assessed in order to help them to get: a) Government facilities such as medical certificate, pension, and bus pass etc and b) re</w:t>
      </w:r>
      <w:r w:rsidR="00ED03F6">
        <w:rPr>
          <w:rFonts w:ascii="Times New Roman" w:eastAsia="Times New Roman" w:hAnsi="Times New Roman" w:cs="Times New Roman"/>
          <w:sz w:val="24"/>
          <w:szCs w:val="24"/>
          <w:lang w:eastAsia="en-IN"/>
        </w:rPr>
        <w:t xml:space="preserve">quired rehabilitation processes and </w:t>
      </w:r>
      <w:r w:rsidR="00ED03F6" w:rsidRPr="00FD5D8B">
        <w:rPr>
          <w:rFonts w:ascii="Times New Roman" w:eastAsia="Times New Roman" w:hAnsi="Times New Roman" w:cs="Times New Roman"/>
          <w:sz w:val="24"/>
          <w:szCs w:val="24"/>
          <w:lang w:eastAsia="en-IN"/>
        </w:rPr>
        <w:t>C</w:t>
      </w:r>
      <w:r w:rsidR="00ED03F6">
        <w:rPr>
          <w:rFonts w:ascii="Times New Roman" w:eastAsia="Times New Roman" w:hAnsi="Times New Roman" w:cs="Times New Roman"/>
          <w:sz w:val="24"/>
          <w:szCs w:val="24"/>
          <w:lang w:eastAsia="en-IN"/>
        </w:rPr>
        <w:t>) Educational support with home based care for differently abled children.</w:t>
      </w:r>
    </w:p>
    <w:p w:rsidR="00ED03F6" w:rsidRPr="00ED03F6" w:rsidRDefault="00ED03F6" w:rsidP="00F56C72">
      <w:pPr>
        <w:spacing w:after="0" w:line="360" w:lineRule="auto"/>
        <w:jc w:val="both"/>
        <w:rPr>
          <w:rFonts w:ascii="Times New Roman" w:eastAsia="Times New Roman" w:hAnsi="Times New Roman" w:cs="Times New Roman"/>
          <w:sz w:val="20"/>
          <w:szCs w:val="24"/>
          <w:lang w:eastAsia="en-IN"/>
        </w:rPr>
      </w:pPr>
    </w:p>
    <w:p w:rsidR="00F56C72" w:rsidRPr="00ED03F6" w:rsidRDefault="00F56C72" w:rsidP="00F56C72">
      <w:pPr>
        <w:shd w:val="clear" w:color="auto" w:fill="FFFFFF"/>
        <w:spacing w:after="0" w:line="360" w:lineRule="auto"/>
        <w:jc w:val="both"/>
        <w:rPr>
          <w:rFonts w:ascii="Times New Roman" w:eastAsia="Times New Roman" w:hAnsi="Times New Roman" w:cs="Times New Roman"/>
          <w:b/>
          <w:i/>
          <w:sz w:val="24"/>
          <w:szCs w:val="24"/>
          <w:lang w:eastAsia="en-IN"/>
        </w:rPr>
      </w:pPr>
      <w:r w:rsidRPr="00ED03F6">
        <w:rPr>
          <w:rFonts w:ascii="Times New Roman" w:eastAsia="Times New Roman" w:hAnsi="Times New Roman" w:cs="Times New Roman"/>
          <w:b/>
          <w:i/>
          <w:sz w:val="24"/>
          <w:szCs w:val="24"/>
          <w:lang w:eastAsia="en-IN"/>
        </w:rPr>
        <w:t>Community</w:t>
      </w:r>
      <w:r w:rsidR="00FD5D8B" w:rsidRPr="00ED03F6">
        <w:rPr>
          <w:rFonts w:ascii="Times New Roman" w:eastAsia="Times New Roman" w:hAnsi="Times New Roman" w:cs="Times New Roman"/>
          <w:b/>
          <w:i/>
          <w:sz w:val="24"/>
          <w:szCs w:val="24"/>
          <w:lang w:eastAsia="en-IN"/>
        </w:rPr>
        <w:t xml:space="preserve"> based rehabili</w:t>
      </w:r>
      <w:r w:rsidRPr="00ED03F6">
        <w:rPr>
          <w:rFonts w:ascii="Times New Roman" w:eastAsia="Times New Roman" w:hAnsi="Times New Roman" w:cs="Times New Roman"/>
          <w:b/>
          <w:i/>
          <w:sz w:val="24"/>
          <w:szCs w:val="24"/>
          <w:lang w:eastAsia="en-IN"/>
        </w:rPr>
        <w:t>tation services are provided to;</w:t>
      </w:r>
    </w:p>
    <w:p w:rsidR="00F56C72" w:rsidRDefault="00FD5D8B" w:rsidP="00F56C72">
      <w:pPr>
        <w:shd w:val="clear" w:color="auto" w:fill="FFFFFF"/>
        <w:spacing w:after="0" w:line="360" w:lineRule="auto"/>
        <w:jc w:val="both"/>
        <w:rPr>
          <w:rFonts w:ascii="Times New Roman" w:eastAsia="Times New Roman" w:hAnsi="Times New Roman" w:cs="Times New Roman"/>
          <w:sz w:val="24"/>
          <w:szCs w:val="24"/>
          <w:lang w:eastAsia="en-IN"/>
        </w:rPr>
      </w:pPr>
      <w:r w:rsidRPr="00FD5D8B">
        <w:rPr>
          <w:rFonts w:ascii="Times New Roman" w:eastAsia="Times New Roman" w:hAnsi="Times New Roman" w:cs="Times New Roman"/>
          <w:sz w:val="24"/>
          <w:szCs w:val="24"/>
          <w:lang w:eastAsia="en-IN"/>
        </w:rPr>
        <w:t xml:space="preserve">1. Visually impaired, </w:t>
      </w:r>
    </w:p>
    <w:p w:rsidR="00F56C72" w:rsidRDefault="00FD5D8B" w:rsidP="00F56C72">
      <w:pPr>
        <w:shd w:val="clear" w:color="auto" w:fill="FFFFFF"/>
        <w:spacing w:after="0" w:line="360" w:lineRule="auto"/>
        <w:jc w:val="both"/>
        <w:rPr>
          <w:rFonts w:ascii="Times New Roman" w:eastAsia="Times New Roman" w:hAnsi="Times New Roman" w:cs="Times New Roman"/>
          <w:sz w:val="24"/>
          <w:szCs w:val="24"/>
          <w:lang w:eastAsia="en-IN"/>
        </w:rPr>
      </w:pPr>
      <w:r w:rsidRPr="00FD5D8B">
        <w:rPr>
          <w:rFonts w:ascii="Times New Roman" w:eastAsia="Times New Roman" w:hAnsi="Times New Roman" w:cs="Times New Roman"/>
          <w:sz w:val="24"/>
          <w:szCs w:val="24"/>
          <w:lang w:eastAsia="en-IN"/>
        </w:rPr>
        <w:t xml:space="preserve">2. Speech and Hearing impaired </w:t>
      </w:r>
    </w:p>
    <w:p w:rsidR="00F56C72" w:rsidRDefault="00FD5D8B" w:rsidP="00F56C72">
      <w:pPr>
        <w:shd w:val="clear" w:color="auto" w:fill="FFFFFF"/>
        <w:spacing w:after="0" w:line="360" w:lineRule="auto"/>
        <w:jc w:val="both"/>
        <w:rPr>
          <w:rFonts w:ascii="Times New Roman" w:eastAsia="Times New Roman" w:hAnsi="Times New Roman" w:cs="Times New Roman"/>
          <w:sz w:val="24"/>
          <w:szCs w:val="24"/>
          <w:lang w:eastAsia="en-IN"/>
        </w:rPr>
      </w:pPr>
      <w:r w:rsidRPr="00FD5D8B">
        <w:rPr>
          <w:rFonts w:ascii="Times New Roman" w:eastAsia="Times New Roman" w:hAnsi="Times New Roman" w:cs="Times New Roman"/>
          <w:sz w:val="24"/>
          <w:szCs w:val="24"/>
          <w:lang w:eastAsia="en-IN"/>
        </w:rPr>
        <w:t xml:space="preserve">3. Mentally Challenged, </w:t>
      </w:r>
    </w:p>
    <w:p w:rsidR="00F56C72" w:rsidRDefault="00FD5D8B" w:rsidP="00F56C72">
      <w:pPr>
        <w:shd w:val="clear" w:color="auto" w:fill="FFFFFF"/>
        <w:spacing w:after="0" w:line="360" w:lineRule="auto"/>
        <w:jc w:val="both"/>
        <w:rPr>
          <w:rFonts w:ascii="Times New Roman" w:eastAsia="Times New Roman" w:hAnsi="Times New Roman" w:cs="Times New Roman"/>
          <w:sz w:val="24"/>
          <w:szCs w:val="24"/>
          <w:lang w:eastAsia="en-IN"/>
        </w:rPr>
      </w:pPr>
      <w:r w:rsidRPr="00FD5D8B">
        <w:rPr>
          <w:rFonts w:ascii="Times New Roman" w:eastAsia="Times New Roman" w:hAnsi="Times New Roman" w:cs="Times New Roman"/>
          <w:sz w:val="24"/>
          <w:szCs w:val="24"/>
          <w:lang w:eastAsia="en-IN"/>
        </w:rPr>
        <w:t xml:space="preserve">4. Locomotive (orthopedically) impaired </w:t>
      </w:r>
    </w:p>
    <w:p w:rsidR="00F56C72" w:rsidRDefault="00FD5D8B" w:rsidP="00F56C72">
      <w:pPr>
        <w:shd w:val="clear" w:color="auto" w:fill="FFFFFF"/>
        <w:spacing w:after="0" w:line="360" w:lineRule="auto"/>
        <w:jc w:val="both"/>
        <w:rPr>
          <w:rFonts w:ascii="Times New Roman" w:eastAsia="Times New Roman" w:hAnsi="Times New Roman" w:cs="Times New Roman"/>
          <w:sz w:val="24"/>
          <w:szCs w:val="24"/>
          <w:lang w:eastAsia="en-IN"/>
        </w:rPr>
      </w:pPr>
      <w:r w:rsidRPr="00FD5D8B">
        <w:rPr>
          <w:rFonts w:ascii="Times New Roman" w:eastAsia="Times New Roman" w:hAnsi="Times New Roman" w:cs="Times New Roman"/>
          <w:sz w:val="24"/>
          <w:szCs w:val="24"/>
          <w:lang w:eastAsia="en-IN"/>
        </w:rPr>
        <w:t xml:space="preserve">5. Those with multiple disabilities. </w:t>
      </w:r>
    </w:p>
    <w:p w:rsidR="00F56C72" w:rsidRPr="00FD5D8B" w:rsidRDefault="00FD5D8B" w:rsidP="00F56C72">
      <w:pPr>
        <w:shd w:val="clear" w:color="auto" w:fill="FFFFFF"/>
        <w:spacing w:after="0" w:line="360" w:lineRule="auto"/>
        <w:jc w:val="both"/>
        <w:rPr>
          <w:rFonts w:ascii="Times New Roman" w:eastAsia="Times New Roman" w:hAnsi="Times New Roman" w:cs="Times New Roman"/>
          <w:sz w:val="24"/>
          <w:szCs w:val="24"/>
          <w:lang w:eastAsia="en-IN"/>
        </w:rPr>
      </w:pPr>
      <w:r w:rsidRPr="00FD5D8B">
        <w:rPr>
          <w:rFonts w:ascii="Times New Roman" w:eastAsia="Times New Roman" w:hAnsi="Times New Roman" w:cs="Times New Roman"/>
          <w:sz w:val="24"/>
          <w:szCs w:val="24"/>
          <w:lang w:eastAsia="en-IN"/>
        </w:rPr>
        <w:t xml:space="preserve">6. Leprosy affected people </w:t>
      </w:r>
    </w:p>
    <w:p w:rsidR="00ED03F6" w:rsidRDefault="00ED03F6" w:rsidP="00F56C72">
      <w:pPr>
        <w:shd w:val="clear" w:color="auto" w:fill="FFFFFF"/>
        <w:spacing w:after="0" w:line="360" w:lineRule="auto"/>
        <w:jc w:val="both"/>
        <w:rPr>
          <w:rFonts w:ascii="Times New Roman" w:eastAsia="Times New Roman" w:hAnsi="Times New Roman" w:cs="Times New Roman"/>
          <w:b/>
          <w:i/>
          <w:sz w:val="24"/>
          <w:szCs w:val="24"/>
          <w:lang w:eastAsia="en-IN"/>
        </w:rPr>
      </w:pPr>
    </w:p>
    <w:p w:rsidR="00ED03F6" w:rsidRDefault="00ED03F6" w:rsidP="00F56C72">
      <w:pPr>
        <w:shd w:val="clear" w:color="auto" w:fill="FFFFFF"/>
        <w:spacing w:after="0" w:line="360" w:lineRule="auto"/>
        <w:jc w:val="both"/>
        <w:rPr>
          <w:rFonts w:ascii="Times New Roman" w:eastAsia="Times New Roman" w:hAnsi="Times New Roman" w:cs="Times New Roman"/>
          <w:b/>
          <w:i/>
          <w:sz w:val="24"/>
          <w:szCs w:val="24"/>
          <w:lang w:eastAsia="en-IN"/>
        </w:rPr>
      </w:pPr>
      <w:r>
        <w:rPr>
          <w:rFonts w:ascii="Times New Roman" w:eastAsia="Times New Roman" w:hAnsi="Times New Roman" w:cs="Times New Roman"/>
          <w:b/>
          <w:i/>
          <w:sz w:val="24"/>
          <w:szCs w:val="24"/>
          <w:lang w:eastAsia="en-IN"/>
        </w:rPr>
        <w:t>PROGRAMS FOR DIFFERENTLY ABLED PERSONS:</w:t>
      </w:r>
    </w:p>
    <w:p w:rsidR="00F56C72" w:rsidRPr="00F56C72" w:rsidRDefault="00F56C72" w:rsidP="00F56C72">
      <w:pPr>
        <w:shd w:val="clear" w:color="auto" w:fill="FFFFFF"/>
        <w:spacing w:after="0" w:line="360" w:lineRule="auto"/>
        <w:jc w:val="both"/>
        <w:rPr>
          <w:rFonts w:ascii="Times New Roman" w:eastAsia="Times New Roman" w:hAnsi="Times New Roman" w:cs="Times New Roman"/>
          <w:b/>
          <w:i/>
          <w:sz w:val="24"/>
          <w:szCs w:val="24"/>
          <w:lang w:eastAsia="en-IN"/>
        </w:rPr>
      </w:pPr>
      <w:r w:rsidRPr="00F56C72">
        <w:rPr>
          <w:rFonts w:ascii="Times New Roman" w:eastAsia="Times New Roman" w:hAnsi="Times New Roman" w:cs="Times New Roman"/>
          <w:b/>
          <w:i/>
          <w:sz w:val="24"/>
          <w:szCs w:val="24"/>
          <w:lang w:eastAsia="en-IN"/>
        </w:rPr>
        <w:t>Immediate Relief:</w:t>
      </w:r>
    </w:p>
    <w:p w:rsidR="00F56C72" w:rsidRDefault="00955B0B" w:rsidP="00F56C72">
      <w:pPr>
        <w:shd w:val="clear" w:color="auto" w:fill="FFFFFF"/>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anchor distT="0" distB="0" distL="114300" distR="114300" simplePos="0" relativeHeight="251663360" behindDoc="1" locked="0" layoutInCell="1" allowOverlap="1">
            <wp:simplePos x="0" y="0"/>
            <wp:positionH relativeFrom="column">
              <wp:posOffset>3020695</wp:posOffset>
            </wp:positionH>
            <wp:positionV relativeFrom="paragraph">
              <wp:posOffset>13335</wp:posOffset>
            </wp:positionV>
            <wp:extent cx="2679065" cy="2049780"/>
            <wp:effectExtent l="19050" t="19050" r="26035" b="26670"/>
            <wp:wrapTight wrapText="bothSides">
              <wp:wrapPolygon edited="0">
                <wp:start x="-154" y="-201"/>
                <wp:lineTo x="-154" y="21881"/>
                <wp:lineTo x="21810" y="21881"/>
                <wp:lineTo x="21810" y="-201"/>
                <wp:lineTo x="-154" y="-201"/>
              </wp:wrapPolygon>
            </wp:wrapTight>
            <wp:docPr id="1" name="Picture 1" descr="http://www.atswa.org/images/small/physic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swa.org/images/small/physical1.jpg"/>
                    <pic:cNvPicPr>
                      <a:picLocks noChangeAspect="1" noChangeArrowheads="1"/>
                    </pic:cNvPicPr>
                  </pic:nvPicPr>
                  <pic:blipFill>
                    <a:blip r:embed="rId7" cstate="print"/>
                    <a:srcRect/>
                    <a:stretch>
                      <a:fillRect/>
                    </a:stretch>
                  </pic:blipFill>
                  <pic:spPr bwMode="auto">
                    <a:xfrm>
                      <a:off x="0" y="0"/>
                      <a:ext cx="2679065" cy="2049780"/>
                    </a:xfrm>
                    <a:prstGeom prst="rect">
                      <a:avLst/>
                    </a:prstGeom>
                    <a:noFill/>
                    <a:ln w="15875">
                      <a:solidFill>
                        <a:srgbClr val="002060"/>
                      </a:solidFill>
                      <a:miter lim="800000"/>
                      <a:headEnd/>
                      <a:tailEnd/>
                    </a:ln>
                  </pic:spPr>
                </pic:pic>
              </a:graphicData>
            </a:graphic>
          </wp:anchor>
        </w:drawing>
      </w:r>
      <w:r w:rsidR="00FD5D8B" w:rsidRPr="00FD5D8B">
        <w:rPr>
          <w:rFonts w:ascii="Times New Roman" w:eastAsia="Times New Roman" w:hAnsi="Times New Roman" w:cs="Times New Roman"/>
          <w:sz w:val="24"/>
          <w:szCs w:val="24"/>
          <w:lang w:eastAsia="en-IN"/>
        </w:rPr>
        <w:t xml:space="preserve">ATSWA focuses on immediate intervention to bring relief to those affected with disability and then works for the total rehabilitation of the affected. After the initial interaction the family members are provided with required counseling and training to help the differently abled person to be able to take care of </w:t>
      </w:r>
      <w:r w:rsidR="00F56C72">
        <w:rPr>
          <w:rFonts w:ascii="Times New Roman" w:eastAsia="Times New Roman" w:hAnsi="Times New Roman" w:cs="Times New Roman"/>
          <w:sz w:val="24"/>
          <w:szCs w:val="24"/>
          <w:lang w:eastAsia="en-IN"/>
        </w:rPr>
        <w:t xml:space="preserve">oneself. </w:t>
      </w:r>
      <w:r w:rsidR="00FD5D8B" w:rsidRPr="00FD5D8B">
        <w:rPr>
          <w:rFonts w:ascii="Times New Roman" w:eastAsia="Times New Roman" w:hAnsi="Times New Roman" w:cs="Times New Roman"/>
          <w:sz w:val="24"/>
          <w:szCs w:val="24"/>
          <w:lang w:eastAsia="en-IN"/>
        </w:rPr>
        <w:t>In most cases the affected person is provided with assistive devices such as</w:t>
      </w:r>
      <w:r>
        <w:rPr>
          <w:rFonts w:ascii="Times New Roman" w:eastAsia="Times New Roman" w:hAnsi="Times New Roman" w:cs="Times New Roman"/>
          <w:sz w:val="24"/>
          <w:szCs w:val="24"/>
          <w:lang w:eastAsia="en-IN"/>
        </w:rPr>
        <w:t>, Try Cycles, Crutches, and Callipers, H</w:t>
      </w:r>
      <w:r w:rsidR="00FD5D8B" w:rsidRPr="00FD5D8B">
        <w:rPr>
          <w:rFonts w:ascii="Times New Roman" w:eastAsia="Times New Roman" w:hAnsi="Times New Roman" w:cs="Times New Roman"/>
          <w:sz w:val="24"/>
          <w:szCs w:val="24"/>
          <w:lang w:eastAsia="en-IN"/>
        </w:rPr>
        <w:t>earing aid or any device that would help in improving t</w:t>
      </w:r>
      <w:r w:rsidR="00FD5D8B">
        <w:rPr>
          <w:rFonts w:ascii="Times New Roman" w:eastAsia="Times New Roman" w:hAnsi="Times New Roman" w:cs="Times New Roman"/>
          <w:sz w:val="24"/>
          <w:szCs w:val="24"/>
          <w:lang w:eastAsia="en-IN"/>
        </w:rPr>
        <w:t>he condition of the differently-</w:t>
      </w:r>
      <w:r w:rsidR="00FD5D8B" w:rsidRPr="00FD5D8B">
        <w:rPr>
          <w:rFonts w:ascii="Times New Roman" w:eastAsia="Times New Roman" w:hAnsi="Times New Roman" w:cs="Times New Roman"/>
          <w:sz w:val="24"/>
          <w:szCs w:val="24"/>
          <w:lang w:eastAsia="en-IN"/>
        </w:rPr>
        <w:t xml:space="preserve">abled person. </w:t>
      </w:r>
    </w:p>
    <w:p w:rsidR="00955B0B" w:rsidRDefault="00955B0B" w:rsidP="00F56C72">
      <w:pPr>
        <w:shd w:val="clear" w:color="auto" w:fill="FFFFFF"/>
        <w:spacing w:after="0" w:line="360" w:lineRule="auto"/>
        <w:jc w:val="both"/>
        <w:rPr>
          <w:rFonts w:ascii="Times New Roman" w:eastAsia="Times New Roman" w:hAnsi="Times New Roman" w:cs="Times New Roman"/>
          <w:sz w:val="24"/>
          <w:szCs w:val="24"/>
          <w:lang w:eastAsia="en-IN"/>
        </w:rPr>
      </w:pPr>
    </w:p>
    <w:p w:rsidR="00BB3155" w:rsidRPr="00BB3155" w:rsidRDefault="00955B0B" w:rsidP="00BB3155">
      <w:pPr>
        <w:shd w:val="clear" w:color="auto" w:fill="FFFFFF"/>
        <w:spacing w:after="0" w:line="360" w:lineRule="auto"/>
        <w:jc w:val="both"/>
        <w:rPr>
          <w:rFonts w:ascii="Times New Roman" w:eastAsia="Times New Roman" w:hAnsi="Times New Roman" w:cs="Times New Roman"/>
          <w:b/>
          <w:i/>
          <w:sz w:val="24"/>
          <w:szCs w:val="24"/>
          <w:lang w:eastAsia="en-IN"/>
        </w:rPr>
      </w:pPr>
      <w:r w:rsidRPr="00BB3155">
        <w:rPr>
          <w:rFonts w:ascii="Times New Roman" w:eastAsia="Times New Roman" w:hAnsi="Times New Roman" w:cs="Times New Roman"/>
          <w:b/>
          <w:i/>
          <w:sz w:val="24"/>
          <w:szCs w:val="24"/>
          <w:lang w:eastAsia="en-IN"/>
        </w:rPr>
        <w:lastRenderedPageBreak/>
        <w:t>Home Based Care and Support:</w:t>
      </w:r>
    </w:p>
    <w:p w:rsidR="00BB3155" w:rsidRPr="00BB3155" w:rsidRDefault="00ED03F6" w:rsidP="00BB3155">
      <w:pPr>
        <w:shd w:val="clear" w:color="auto" w:fill="FFFFFF"/>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lang w:eastAsia="en-IN"/>
        </w:rPr>
        <w:drawing>
          <wp:anchor distT="0" distB="0" distL="114300" distR="114300" simplePos="0" relativeHeight="251665408" behindDoc="1" locked="0" layoutInCell="1" allowOverlap="1">
            <wp:simplePos x="0" y="0"/>
            <wp:positionH relativeFrom="column">
              <wp:posOffset>-33020</wp:posOffset>
            </wp:positionH>
            <wp:positionV relativeFrom="paragraph">
              <wp:posOffset>92075</wp:posOffset>
            </wp:positionV>
            <wp:extent cx="2729865" cy="2049145"/>
            <wp:effectExtent l="19050" t="19050" r="13335" b="27305"/>
            <wp:wrapTight wrapText="bothSides">
              <wp:wrapPolygon edited="0">
                <wp:start x="-151" y="-201"/>
                <wp:lineTo x="-151" y="21888"/>
                <wp:lineTo x="21706" y="21888"/>
                <wp:lineTo x="21706" y="-201"/>
                <wp:lineTo x="-151" y="-201"/>
              </wp:wrapPolygon>
            </wp:wrapTight>
            <wp:docPr id="2" name="Picture 3" descr="http://www.atswa.org/images/small/physic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swa.org/images/small/physical3.jpg"/>
                    <pic:cNvPicPr>
                      <a:picLocks noChangeAspect="1" noChangeArrowheads="1"/>
                    </pic:cNvPicPr>
                  </pic:nvPicPr>
                  <pic:blipFill>
                    <a:blip r:embed="rId8" cstate="print"/>
                    <a:srcRect/>
                    <a:stretch>
                      <a:fillRect/>
                    </a:stretch>
                  </pic:blipFill>
                  <pic:spPr bwMode="auto">
                    <a:xfrm>
                      <a:off x="0" y="0"/>
                      <a:ext cx="2729865" cy="2049145"/>
                    </a:xfrm>
                    <a:prstGeom prst="rect">
                      <a:avLst/>
                    </a:prstGeom>
                    <a:noFill/>
                    <a:ln w="15875">
                      <a:solidFill>
                        <a:srgbClr val="002060"/>
                      </a:solidFill>
                      <a:miter lim="800000"/>
                      <a:headEnd/>
                      <a:tailEnd/>
                    </a:ln>
                  </pic:spPr>
                </pic:pic>
              </a:graphicData>
            </a:graphic>
          </wp:anchor>
        </w:drawing>
      </w:r>
      <w:r w:rsidR="00BB3155" w:rsidRPr="00BB3155">
        <w:rPr>
          <w:rFonts w:ascii="Times New Roman" w:hAnsi="Times New Roman" w:cs="Times New Roman"/>
          <w:sz w:val="24"/>
          <w:szCs w:val="24"/>
        </w:rPr>
        <w:t xml:space="preserve">Home Based Care and Supports are provided for the differently-abled to enable them to lead a dignified life. </w:t>
      </w:r>
      <w:r w:rsidR="00BB3155" w:rsidRPr="00BB3155">
        <w:rPr>
          <w:rFonts w:ascii="Times New Roman" w:hAnsi="Times New Roman" w:cs="Times New Roman"/>
          <w:b/>
          <w:sz w:val="24"/>
          <w:szCs w:val="24"/>
        </w:rPr>
        <w:t xml:space="preserve"> </w:t>
      </w:r>
      <w:r w:rsidR="00F21A8F" w:rsidRPr="00F21A8F">
        <w:rPr>
          <w:rFonts w:ascii="Times New Roman" w:hAnsi="Times New Roman" w:cs="Times New Roman"/>
          <w:sz w:val="24"/>
          <w:szCs w:val="24"/>
        </w:rPr>
        <w:t>Totally</w:t>
      </w:r>
      <w:r w:rsidR="00F21A8F" w:rsidRPr="007E21D8">
        <w:rPr>
          <w:rFonts w:ascii="Times New Roman" w:hAnsi="Times New Roman" w:cs="Times New Roman"/>
          <w:sz w:val="24"/>
          <w:szCs w:val="24"/>
        </w:rPr>
        <w:t>,</w:t>
      </w:r>
      <w:r w:rsidR="00F21A8F" w:rsidRPr="007E21D8">
        <w:rPr>
          <w:rFonts w:ascii="Times New Roman" w:hAnsi="Times New Roman" w:cs="Times New Roman"/>
          <w:b/>
          <w:sz w:val="24"/>
          <w:szCs w:val="24"/>
        </w:rPr>
        <w:t xml:space="preserve"> </w:t>
      </w:r>
      <w:r w:rsidR="00445888">
        <w:rPr>
          <w:rFonts w:ascii="Times New Roman" w:hAnsi="Times New Roman" w:cs="Times New Roman"/>
          <w:sz w:val="24"/>
          <w:szCs w:val="24"/>
        </w:rPr>
        <w:t>3</w:t>
      </w:r>
      <w:r w:rsidR="00BB3155" w:rsidRPr="007E21D8">
        <w:rPr>
          <w:rFonts w:ascii="Times New Roman" w:hAnsi="Times New Roman" w:cs="Times New Roman"/>
          <w:sz w:val="24"/>
          <w:szCs w:val="24"/>
        </w:rPr>
        <w:t>8 physically</w:t>
      </w:r>
      <w:r w:rsidR="00BB3155" w:rsidRPr="00BB3155">
        <w:rPr>
          <w:rFonts w:ascii="Times New Roman" w:hAnsi="Times New Roman" w:cs="Times New Roman"/>
          <w:sz w:val="24"/>
          <w:szCs w:val="24"/>
        </w:rPr>
        <w:t xml:space="preserve"> challenged children are under the care of the ATSWA. ATSWA provides care and support to physically and mentally challenged children. Once in three months, medical camp for the children is organized in order to identify their health problems and give them a special care and proper treatment.</w:t>
      </w:r>
      <w:r w:rsidR="0025169B">
        <w:rPr>
          <w:rFonts w:ascii="Times New Roman" w:hAnsi="Times New Roman" w:cs="Times New Roman"/>
          <w:sz w:val="24"/>
          <w:szCs w:val="24"/>
        </w:rPr>
        <w:t xml:space="preserve"> </w:t>
      </w:r>
      <w:r w:rsidR="00F21A8F">
        <w:rPr>
          <w:rFonts w:ascii="Times New Roman" w:hAnsi="Times New Roman" w:cs="Times New Roman"/>
          <w:sz w:val="24"/>
          <w:szCs w:val="24"/>
        </w:rPr>
        <w:t>Children are given admission in nearby schools. Very special attention and safety measures are provided to keep them sage and secured at the home.</w:t>
      </w:r>
    </w:p>
    <w:p w:rsidR="00955B0B" w:rsidRPr="00BB3155" w:rsidRDefault="00955B0B" w:rsidP="00955B0B">
      <w:pPr>
        <w:shd w:val="clear" w:color="auto" w:fill="FFFFFF"/>
        <w:spacing w:after="0" w:line="360" w:lineRule="auto"/>
        <w:jc w:val="both"/>
        <w:rPr>
          <w:rFonts w:ascii="Times New Roman" w:eastAsia="Times New Roman" w:hAnsi="Times New Roman" w:cs="Times New Roman"/>
          <w:sz w:val="24"/>
          <w:szCs w:val="24"/>
          <w:lang w:eastAsia="en-IN"/>
        </w:rPr>
      </w:pPr>
    </w:p>
    <w:p w:rsidR="00955B0B" w:rsidRPr="00F56C72" w:rsidRDefault="00955B0B" w:rsidP="00955B0B">
      <w:pPr>
        <w:shd w:val="clear" w:color="auto" w:fill="FFFFFF"/>
        <w:spacing w:after="0" w:line="360" w:lineRule="auto"/>
        <w:jc w:val="both"/>
        <w:rPr>
          <w:rFonts w:ascii="Times New Roman" w:eastAsia="Times New Roman" w:hAnsi="Times New Roman" w:cs="Times New Roman"/>
          <w:b/>
          <w:i/>
          <w:sz w:val="24"/>
          <w:szCs w:val="24"/>
          <w:lang w:eastAsia="en-IN"/>
        </w:rPr>
      </w:pPr>
      <w:r w:rsidRPr="00F56C72">
        <w:rPr>
          <w:rFonts w:ascii="Times New Roman" w:eastAsia="Times New Roman" w:hAnsi="Times New Roman" w:cs="Times New Roman"/>
          <w:b/>
          <w:i/>
          <w:sz w:val="24"/>
          <w:szCs w:val="24"/>
          <w:lang w:eastAsia="en-IN"/>
        </w:rPr>
        <w:t>Educational Support</w:t>
      </w:r>
      <w:r>
        <w:rPr>
          <w:rFonts w:ascii="Times New Roman" w:eastAsia="Times New Roman" w:hAnsi="Times New Roman" w:cs="Times New Roman"/>
          <w:b/>
          <w:i/>
          <w:sz w:val="24"/>
          <w:szCs w:val="24"/>
          <w:lang w:eastAsia="en-IN"/>
        </w:rPr>
        <w:t>:</w:t>
      </w:r>
      <w:r w:rsidRPr="00F56C72">
        <w:rPr>
          <w:rFonts w:ascii="Times New Roman" w:eastAsia="Times New Roman" w:hAnsi="Times New Roman" w:cs="Times New Roman"/>
          <w:b/>
          <w:i/>
          <w:sz w:val="24"/>
          <w:szCs w:val="24"/>
          <w:lang w:eastAsia="en-IN"/>
        </w:rPr>
        <w:t xml:space="preserve"> </w:t>
      </w:r>
    </w:p>
    <w:p w:rsidR="00955B0B" w:rsidRDefault="00955B0B" w:rsidP="00955B0B">
      <w:pPr>
        <w:shd w:val="clear" w:color="auto" w:fill="FFFFFF"/>
        <w:spacing w:after="0" w:line="360" w:lineRule="auto"/>
        <w:jc w:val="both"/>
        <w:rPr>
          <w:rFonts w:ascii="Times New Roman" w:eastAsia="Times New Roman" w:hAnsi="Times New Roman" w:cs="Times New Roman"/>
          <w:sz w:val="24"/>
          <w:szCs w:val="24"/>
          <w:lang w:eastAsia="en-IN"/>
        </w:rPr>
      </w:pPr>
      <w:r w:rsidRPr="00FD5D8B">
        <w:rPr>
          <w:rFonts w:ascii="Times New Roman" w:eastAsia="Times New Roman" w:hAnsi="Times New Roman" w:cs="Times New Roman"/>
          <w:sz w:val="24"/>
          <w:szCs w:val="24"/>
          <w:lang w:eastAsia="en-IN"/>
        </w:rPr>
        <w:t xml:space="preserve">Special care is provided for the differently abled children in the 6 day care centres where they are provided preschool education day care and rehabilitation. The early care helps the children to get rehabilitated faster than others. </w:t>
      </w:r>
      <w:r>
        <w:rPr>
          <w:rFonts w:ascii="Times New Roman" w:eastAsia="Times New Roman" w:hAnsi="Times New Roman" w:cs="Times New Roman"/>
          <w:sz w:val="24"/>
          <w:szCs w:val="24"/>
          <w:lang w:eastAsia="en-IN"/>
        </w:rPr>
        <w:t xml:space="preserve"> </w:t>
      </w:r>
      <w:r w:rsidRPr="00FD5D8B">
        <w:rPr>
          <w:rFonts w:ascii="Times New Roman" w:eastAsia="Times New Roman" w:hAnsi="Times New Roman" w:cs="Times New Roman"/>
          <w:sz w:val="24"/>
          <w:szCs w:val="24"/>
          <w:lang w:eastAsia="en-IN"/>
        </w:rPr>
        <w:t xml:space="preserve">After proper care and training the differently abled children are admitted in the regular mainstream schools including mentally retarded children under integrated education programme. This inclusion helps the children recover faster than other methods and they are able to learn better. </w:t>
      </w:r>
    </w:p>
    <w:p w:rsidR="00955B0B" w:rsidRDefault="00955B0B" w:rsidP="00955B0B">
      <w:pPr>
        <w:shd w:val="clear" w:color="auto" w:fill="FFFFFF"/>
        <w:spacing w:after="0" w:line="360" w:lineRule="auto"/>
        <w:jc w:val="both"/>
        <w:rPr>
          <w:rFonts w:ascii="Times New Roman" w:eastAsia="Times New Roman" w:hAnsi="Times New Roman" w:cs="Times New Roman"/>
          <w:sz w:val="24"/>
          <w:szCs w:val="24"/>
          <w:lang w:eastAsia="en-IN"/>
        </w:rPr>
      </w:pPr>
    </w:p>
    <w:p w:rsidR="00F56C72" w:rsidRPr="00F56C72" w:rsidRDefault="00F56C72" w:rsidP="00F56C72">
      <w:pPr>
        <w:shd w:val="clear" w:color="auto" w:fill="FFFFFF"/>
        <w:spacing w:after="0" w:line="360" w:lineRule="auto"/>
        <w:jc w:val="both"/>
        <w:rPr>
          <w:rFonts w:ascii="Times New Roman" w:eastAsia="Times New Roman" w:hAnsi="Times New Roman" w:cs="Times New Roman"/>
          <w:b/>
          <w:i/>
          <w:sz w:val="24"/>
          <w:szCs w:val="24"/>
          <w:lang w:eastAsia="en-IN"/>
        </w:rPr>
      </w:pPr>
      <w:r w:rsidRPr="00F56C72">
        <w:rPr>
          <w:rFonts w:ascii="Times New Roman" w:eastAsia="Times New Roman" w:hAnsi="Times New Roman" w:cs="Times New Roman"/>
          <w:b/>
          <w:i/>
          <w:sz w:val="24"/>
          <w:szCs w:val="24"/>
          <w:lang w:eastAsia="en-IN"/>
        </w:rPr>
        <w:t>Vocational skill Trainings:</w:t>
      </w:r>
    </w:p>
    <w:p w:rsidR="00936901" w:rsidRDefault="00FD5D8B" w:rsidP="00955B0B">
      <w:pPr>
        <w:shd w:val="clear" w:color="auto" w:fill="FFFFFF"/>
        <w:spacing w:after="0" w:line="360" w:lineRule="auto"/>
        <w:jc w:val="both"/>
        <w:rPr>
          <w:rFonts w:ascii="Times New Roman" w:eastAsia="Times New Roman" w:hAnsi="Times New Roman" w:cs="Times New Roman"/>
          <w:sz w:val="24"/>
          <w:szCs w:val="24"/>
          <w:lang w:eastAsia="en-IN"/>
        </w:rPr>
      </w:pPr>
      <w:r w:rsidRPr="00FD5D8B">
        <w:rPr>
          <w:rFonts w:ascii="Times New Roman" w:eastAsia="Times New Roman" w:hAnsi="Times New Roman" w:cs="Times New Roman"/>
          <w:sz w:val="24"/>
          <w:szCs w:val="24"/>
          <w:lang w:eastAsia="en-IN"/>
        </w:rPr>
        <w:t xml:space="preserve">The affected person is provided with required skill training and support to start a self employment venture. The differently abled people are also brought together to form self help groups and helped to get government grant and then group loans to help them either start their small businesses or expand it. </w:t>
      </w:r>
    </w:p>
    <w:p w:rsidR="00BB3155" w:rsidRDefault="00ED03F6" w:rsidP="00955B0B">
      <w:pPr>
        <w:shd w:val="clear" w:color="auto" w:fill="FFFFFF"/>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anchor distT="0" distB="0" distL="114300" distR="114300" simplePos="0" relativeHeight="251659264" behindDoc="1" locked="0" layoutInCell="1" allowOverlap="1">
            <wp:simplePos x="0" y="0"/>
            <wp:positionH relativeFrom="column">
              <wp:posOffset>3193415</wp:posOffset>
            </wp:positionH>
            <wp:positionV relativeFrom="paragraph">
              <wp:posOffset>16510</wp:posOffset>
            </wp:positionV>
            <wp:extent cx="2529205" cy="2060575"/>
            <wp:effectExtent l="19050" t="19050" r="23495" b="15875"/>
            <wp:wrapTight wrapText="bothSides">
              <wp:wrapPolygon edited="0">
                <wp:start x="-163" y="-200"/>
                <wp:lineTo x="-163" y="21766"/>
                <wp:lineTo x="21801" y="21766"/>
                <wp:lineTo x="21801" y="-200"/>
                <wp:lineTo x="-163" y="-200"/>
              </wp:wrapPolygon>
            </wp:wrapTight>
            <wp:docPr id="6" name="Picture 2" descr="http://www.atswa.org/images/small/physic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swa.org/images/small/physical2.jpg"/>
                    <pic:cNvPicPr>
                      <a:picLocks noChangeAspect="1" noChangeArrowheads="1"/>
                    </pic:cNvPicPr>
                  </pic:nvPicPr>
                  <pic:blipFill>
                    <a:blip r:embed="rId9" cstate="print"/>
                    <a:srcRect/>
                    <a:stretch>
                      <a:fillRect/>
                    </a:stretch>
                  </pic:blipFill>
                  <pic:spPr bwMode="auto">
                    <a:xfrm>
                      <a:off x="0" y="0"/>
                      <a:ext cx="2529205" cy="2060575"/>
                    </a:xfrm>
                    <a:prstGeom prst="rect">
                      <a:avLst/>
                    </a:prstGeom>
                    <a:noFill/>
                    <a:ln w="15875">
                      <a:solidFill>
                        <a:srgbClr val="002060"/>
                      </a:solidFill>
                      <a:miter lim="800000"/>
                      <a:headEnd/>
                      <a:tailEnd/>
                    </a:ln>
                  </pic:spPr>
                </pic:pic>
              </a:graphicData>
            </a:graphic>
          </wp:anchor>
        </w:drawing>
      </w:r>
    </w:p>
    <w:p w:rsidR="00936901" w:rsidRPr="00936901" w:rsidRDefault="00936901" w:rsidP="00F56C72">
      <w:pPr>
        <w:spacing w:after="0" w:line="360" w:lineRule="auto"/>
        <w:jc w:val="both"/>
        <w:rPr>
          <w:rFonts w:ascii="Times New Roman" w:eastAsia="Times New Roman" w:hAnsi="Times New Roman" w:cs="Times New Roman"/>
          <w:b/>
          <w:i/>
          <w:sz w:val="24"/>
          <w:szCs w:val="24"/>
          <w:lang w:eastAsia="en-IN"/>
        </w:rPr>
      </w:pPr>
      <w:r w:rsidRPr="00936901">
        <w:rPr>
          <w:rFonts w:ascii="Times New Roman" w:eastAsia="Times New Roman" w:hAnsi="Times New Roman" w:cs="Times New Roman"/>
          <w:b/>
          <w:i/>
          <w:sz w:val="24"/>
          <w:szCs w:val="24"/>
          <w:lang w:eastAsia="en-IN"/>
        </w:rPr>
        <w:t>Community Health Awareness Program:</w:t>
      </w:r>
    </w:p>
    <w:p w:rsidR="00FD5D8B" w:rsidRPr="00FD5D8B" w:rsidRDefault="00FD5D8B" w:rsidP="00F56C72">
      <w:pPr>
        <w:spacing w:after="0" w:line="360" w:lineRule="auto"/>
        <w:jc w:val="both"/>
        <w:rPr>
          <w:rFonts w:ascii="Times New Roman" w:eastAsia="Times New Roman" w:hAnsi="Times New Roman" w:cs="Times New Roman"/>
          <w:sz w:val="24"/>
          <w:szCs w:val="24"/>
          <w:lang w:eastAsia="en-IN"/>
        </w:rPr>
      </w:pPr>
      <w:r w:rsidRPr="00FD5D8B">
        <w:rPr>
          <w:rFonts w:ascii="Times New Roman" w:eastAsia="Times New Roman" w:hAnsi="Times New Roman" w:cs="Times New Roman"/>
          <w:sz w:val="24"/>
          <w:szCs w:val="24"/>
          <w:lang w:eastAsia="en-IN"/>
        </w:rPr>
        <w:t xml:space="preserve">On a preventive note regular awareness programmes are conducted for the parents and community about the causes for disabilities and the ways to reduce them. Regular pre and post natal care programmes are also conducted for </w:t>
      </w:r>
      <w:r w:rsidRPr="00FD5D8B">
        <w:rPr>
          <w:rFonts w:ascii="Times New Roman" w:eastAsia="Times New Roman" w:hAnsi="Times New Roman" w:cs="Times New Roman"/>
          <w:sz w:val="24"/>
          <w:szCs w:val="24"/>
          <w:lang w:eastAsia="en-IN"/>
        </w:rPr>
        <w:lastRenderedPageBreak/>
        <w:t xml:space="preserve">reducing disabilities at birth and /or to carry out an early intervention to help the differently abled children attain near normal life. </w:t>
      </w:r>
    </w:p>
    <w:p w:rsidR="00CE76E2" w:rsidRDefault="00FD5D8B" w:rsidP="00F56C72">
      <w:pPr>
        <w:shd w:val="clear" w:color="auto" w:fill="FFFFFF"/>
        <w:spacing w:after="0" w:line="360" w:lineRule="auto"/>
        <w:jc w:val="both"/>
        <w:rPr>
          <w:rFonts w:ascii="Times New Roman" w:eastAsia="Times New Roman" w:hAnsi="Times New Roman" w:cs="Times New Roman"/>
          <w:sz w:val="24"/>
          <w:szCs w:val="24"/>
          <w:lang w:eastAsia="en-IN"/>
        </w:rPr>
      </w:pPr>
      <w:r w:rsidRPr="00FD5D8B">
        <w:rPr>
          <w:rFonts w:ascii="Times New Roman" w:eastAsia="Times New Roman" w:hAnsi="Times New Roman" w:cs="Times New Roman"/>
          <w:sz w:val="24"/>
          <w:szCs w:val="24"/>
          <w:lang w:eastAsia="en-IN"/>
        </w:rPr>
        <w:t xml:space="preserve">      </w:t>
      </w:r>
    </w:p>
    <w:p w:rsidR="00CE76E2" w:rsidRPr="00CE76E2" w:rsidRDefault="00CE76E2" w:rsidP="00F56C72">
      <w:pPr>
        <w:shd w:val="clear" w:color="auto" w:fill="FFFFFF"/>
        <w:spacing w:after="0" w:line="360" w:lineRule="auto"/>
        <w:jc w:val="both"/>
        <w:rPr>
          <w:rFonts w:ascii="Times New Roman" w:eastAsia="Times New Roman" w:hAnsi="Times New Roman" w:cs="Times New Roman"/>
          <w:b/>
          <w:i/>
          <w:sz w:val="24"/>
          <w:szCs w:val="24"/>
          <w:lang w:eastAsia="en-IN"/>
        </w:rPr>
      </w:pPr>
      <w:r w:rsidRPr="00CE76E2">
        <w:rPr>
          <w:rFonts w:ascii="Times New Roman" w:eastAsia="Times New Roman" w:hAnsi="Times New Roman" w:cs="Times New Roman"/>
          <w:b/>
          <w:i/>
          <w:sz w:val="24"/>
          <w:szCs w:val="24"/>
          <w:lang w:eastAsia="en-IN"/>
        </w:rPr>
        <w:t>Medical Camp:</w:t>
      </w:r>
    </w:p>
    <w:p w:rsidR="00FD5D8B" w:rsidRDefault="004345EA" w:rsidP="00F56C72">
      <w:pPr>
        <w:shd w:val="clear" w:color="auto" w:fill="FFFFFF"/>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anchor distT="0" distB="0" distL="114300" distR="114300" simplePos="0" relativeHeight="251660288" behindDoc="1" locked="0" layoutInCell="1" allowOverlap="1">
            <wp:simplePos x="0" y="0"/>
            <wp:positionH relativeFrom="column">
              <wp:posOffset>-17145</wp:posOffset>
            </wp:positionH>
            <wp:positionV relativeFrom="paragraph">
              <wp:posOffset>33020</wp:posOffset>
            </wp:positionV>
            <wp:extent cx="2769870" cy="2037080"/>
            <wp:effectExtent l="19050" t="19050" r="11430" b="20320"/>
            <wp:wrapTight wrapText="bothSides">
              <wp:wrapPolygon edited="0">
                <wp:start x="-149" y="-202"/>
                <wp:lineTo x="-149" y="21815"/>
                <wp:lineTo x="21689" y="21815"/>
                <wp:lineTo x="21689" y="-202"/>
                <wp:lineTo x="-149" y="-202"/>
              </wp:wrapPolygon>
            </wp:wrapTight>
            <wp:docPr id="8" name="Picture 4" descr="http://www.atswa.org/images/small/physic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tswa.org/images/small/physical4.jpg"/>
                    <pic:cNvPicPr>
                      <a:picLocks noChangeAspect="1" noChangeArrowheads="1"/>
                    </pic:cNvPicPr>
                  </pic:nvPicPr>
                  <pic:blipFill>
                    <a:blip r:embed="rId10" cstate="print"/>
                    <a:srcRect/>
                    <a:stretch>
                      <a:fillRect/>
                    </a:stretch>
                  </pic:blipFill>
                  <pic:spPr bwMode="auto">
                    <a:xfrm>
                      <a:off x="0" y="0"/>
                      <a:ext cx="2769870" cy="2037080"/>
                    </a:xfrm>
                    <a:prstGeom prst="rect">
                      <a:avLst/>
                    </a:prstGeom>
                    <a:noFill/>
                    <a:ln w="15875">
                      <a:solidFill>
                        <a:srgbClr val="002060"/>
                      </a:solidFill>
                      <a:miter lim="800000"/>
                      <a:headEnd/>
                      <a:tailEnd/>
                    </a:ln>
                  </pic:spPr>
                </pic:pic>
              </a:graphicData>
            </a:graphic>
          </wp:anchor>
        </w:drawing>
      </w:r>
      <w:r w:rsidR="00FD5D8B" w:rsidRPr="00FD5D8B">
        <w:rPr>
          <w:rFonts w:ascii="Times New Roman" w:eastAsia="Times New Roman" w:hAnsi="Times New Roman" w:cs="Times New Roman"/>
          <w:sz w:val="24"/>
          <w:szCs w:val="24"/>
          <w:lang w:eastAsia="en-IN"/>
        </w:rPr>
        <w:t>Eye care camp is a regular feature since 1999 and it has touched the lives of 5000 old people in and around Sathyavedu area. Due to this work Cataract has been eradicated in 4 blocks. In this mission we are assisted by Sankara Nethralaya – Chennai.</w:t>
      </w:r>
    </w:p>
    <w:p w:rsidR="00CE76E2" w:rsidRPr="00FD5D8B" w:rsidRDefault="00CE76E2" w:rsidP="00F56C72">
      <w:pPr>
        <w:shd w:val="clear" w:color="auto" w:fill="FFFFFF"/>
        <w:spacing w:after="0" w:line="360" w:lineRule="auto"/>
        <w:jc w:val="both"/>
        <w:rPr>
          <w:rFonts w:ascii="Times New Roman" w:eastAsia="Times New Roman" w:hAnsi="Times New Roman" w:cs="Times New Roman"/>
          <w:sz w:val="24"/>
          <w:szCs w:val="24"/>
          <w:lang w:eastAsia="en-IN"/>
        </w:rPr>
      </w:pPr>
    </w:p>
    <w:p w:rsidR="00ED0ADC" w:rsidRDefault="00ED0ADC" w:rsidP="00F56C72">
      <w:pPr>
        <w:spacing w:after="0" w:line="360" w:lineRule="auto"/>
        <w:jc w:val="both"/>
        <w:rPr>
          <w:sz w:val="24"/>
          <w:szCs w:val="24"/>
        </w:rPr>
      </w:pPr>
    </w:p>
    <w:p w:rsidR="00A31564" w:rsidRDefault="00A31564" w:rsidP="00F56C72">
      <w:pPr>
        <w:spacing w:after="0" w:line="360" w:lineRule="auto"/>
        <w:jc w:val="both"/>
        <w:rPr>
          <w:sz w:val="24"/>
          <w:szCs w:val="24"/>
        </w:rPr>
      </w:pPr>
    </w:p>
    <w:p w:rsidR="00A31564" w:rsidRPr="00A31564" w:rsidRDefault="00A31564" w:rsidP="00F56C72">
      <w:pPr>
        <w:spacing w:after="0" w:line="360" w:lineRule="auto"/>
        <w:jc w:val="both"/>
        <w:rPr>
          <w:rFonts w:ascii="Times New Roman" w:hAnsi="Times New Roman" w:cs="Times New Roman"/>
          <w:b/>
          <w:i/>
          <w:sz w:val="24"/>
          <w:szCs w:val="24"/>
        </w:rPr>
      </w:pPr>
      <w:r w:rsidRPr="00A31564">
        <w:rPr>
          <w:rFonts w:ascii="Times New Roman" w:hAnsi="Times New Roman" w:cs="Times New Roman"/>
          <w:b/>
          <w:i/>
          <w:sz w:val="24"/>
          <w:szCs w:val="24"/>
        </w:rPr>
        <w:t>The Need for the Differently Abled children in Home:</w:t>
      </w:r>
    </w:p>
    <w:p w:rsidR="00A31564" w:rsidRDefault="00400876" w:rsidP="00F56C72">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Cs/>
          <w:noProof/>
          <w:kern w:val="36"/>
          <w:sz w:val="24"/>
          <w:szCs w:val="24"/>
          <w:lang w:eastAsia="en-IN"/>
        </w:rPr>
        <w:drawing>
          <wp:anchor distT="0" distB="0" distL="114300" distR="114300" simplePos="0" relativeHeight="251666432" behindDoc="1" locked="0" layoutInCell="1" allowOverlap="1">
            <wp:simplePos x="0" y="0"/>
            <wp:positionH relativeFrom="column">
              <wp:posOffset>2054860</wp:posOffset>
            </wp:positionH>
            <wp:positionV relativeFrom="paragraph">
              <wp:posOffset>57150</wp:posOffset>
            </wp:positionV>
            <wp:extent cx="3931285" cy="2286000"/>
            <wp:effectExtent l="19050" t="0" r="0" b="0"/>
            <wp:wrapTight wrapText="bothSides">
              <wp:wrapPolygon edited="0">
                <wp:start x="-105" y="0"/>
                <wp:lineTo x="-105" y="21420"/>
                <wp:lineTo x="21562" y="21420"/>
                <wp:lineTo x="21562" y="0"/>
                <wp:lineTo x="-105"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931285" cy="2286000"/>
                    </a:xfrm>
                    <a:prstGeom prst="rect">
                      <a:avLst/>
                    </a:prstGeom>
                    <a:noFill/>
                    <a:ln w="9525">
                      <a:noFill/>
                      <a:miter lim="800000"/>
                      <a:headEnd/>
                      <a:tailEnd/>
                    </a:ln>
                  </pic:spPr>
                </pic:pic>
              </a:graphicData>
            </a:graphic>
          </wp:anchor>
        </w:drawing>
      </w:r>
      <w:r w:rsidR="00004CF9" w:rsidRPr="008C1E71">
        <w:rPr>
          <w:rFonts w:ascii="Times New Roman" w:eastAsia="Times New Roman" w:hAnsi="Times New Roman" w:cs="Times New Roman"/>
          <w:bCs/>
          <w:kern w:val="36"/>
          <w:sz w:val="24"/>
          <w:szCs w:val="24"/>
          <w:lang w:eastAsia="en-IN"/>
        </w:rPr>
        <w:t>Annai Theresa Social W</w:t>
      </w:r>
      <w:r w:rsidR="00004CF9">
        <w:rPr>
          <w:rFonts w:ascii="Times New Roman" w:eastAsia="Times New Roman" w:hAnsi="Times New Roman" w:cs="Times New Roman"/>
          <w:bCs/>
          <w:kern w:val="36"/>
          <w:sz w:val="24"/>
          <w:szCs w:val="24"/>
          <w:lang w:eastAsia="en-IN"/>
        </w:rPr>
        <w:t>elfare Action Trust</w:t>
      </w:r>
      <w:r w:rsidR="00004CF9" w:rsidRPr="008C1E71">
        <w:rPr>
          <w:rFonts w:ascii="Times New Roman" w:eastAsia="Times New Roman" w:hAnsi="Times New Roman" w:cs="Times New Roman"/>
          <w:bCs/>
          <w:kern w:val="36"/>
          <w:sz w:val="24"/>
          <w:szCs w:val="24"/>
          <w:lang w:eastAsia="en-IN"/>
        </w:rPr>
        <w:t xml:space="preserve"> </w:t>
      </w:r>
      <w:r w:rsidR="00004CF9" w:rsidRPr="00004CF9">
        <w:rPr>
          <w:rFonts w:ascii="Times New Roman" w:eastAsia="Times New Roman" w:hAnsi="Times New Roman" w:cs="Times New Roman"/>
          <w:bCs/>
          <w:kern w:val="36"/>
          <w:sz w:val="24"/>
          <w:szCs w:val="24"/>
          <w:lang w:eastAsia="en-IN"/>
        </w:rPr>
        <w:t>(A</w:t>
      </w:r>
      <w:r w:rsidR="00004CF9" w:rsidRPr="00004CF9">
        <w:rPr>
          <w:rFonts w:ascii="Times New Roman" w:eastAsia="Times New Roman" w:hAnsi="Times New Roman" w:cs="Times New Roman"/>
          <w:sz w:val="24"/>
          <w:szCs w:val="24"/>
          <w:lang w:eastAsia="en-IN"/>
        </w:rPr>
        <w:t>TSWA</w:t>
      </w:r>
      <w:r w:rsidR="00004CF9" w:rsidRPr="008C1E71">
        <w:rPr>
          <w:rFonts w:ascii="Times New Roman" w:eastAsia="Times New Roman" w:hAnsi="Times New Roman" w:cs="Times New Roman"/>
          <w:sz w:val="24"/>
          <w:szCs w:val="24"/>
          <w:lang w:eastAsia="en-IN"/>
        </w:rPr>
        <w:t>)</w:t>
      </w:r>
      <w:r w:rsidR="00004CF9">
        <w:rPr>
          <w:rFonts w:ascii="Times New Roman" w:eastAsia="Times New Roman" w:hAnsi="Times New Roman" w:cs="Times New Roman"/>
          <w:sz w:val="24"/>
          <w:szCs w:val="24"/>
          <w:lang w:eastAsia="en-IN"/>
        </w:rPr>
        <w:t xml:space="preserve"> runs a home for poor, orphans, and differently abled children from the target area of East Andra Pradesh and North Tamil Nadu. </w:t>
      </w:r>
    </w:p>
    <w:p w:rsidR="00655434" w:rsidRDefault="00004CF9" w:rsidP="00F56C72">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There are 85 children are accommodated in the home called “Happy Children Home”</w:t>
      </w:r>
      <w:r w:rsidR="00302F6B">
        <w:rPr>
          <w:rFonts w:ascii="Times New Roman" w:eastAsia="Times New Roman" w:hAnsi="Times New Roman" w:cs="Times New Roman"/>
          <w:sz w:val="24"/>
          <w:szCs w:val="24"/>
          <w:lang w:eastAsia="en-IN"/>
        </w:rPr>
        <w:t xml:space="preserve"> for their studies and development. </w:t>
      </w:r>
      <w:r w:rsidR="00445888">
        <w:rPr>
          <w:rFonts w:ascii="Times New Roman" w:eastAsia="Times New Roman" w:hAnsi="Times New Roman" w:cs="Times New Roman"/>
          <w:sz w:val="24"/>
          <w:szCs w:val="24"/>
          <w:lang w:eastAsia="en-IN"/>
        </w:rPr>
        <w:t>Among 85 children 38 are differently abled children who are given special attentions and care for their health, mobility, education and developments. These special children are studying from 5</w:t>
      </w:r>
      <w:r w:rsidR="00445888" w:rsidRPr="00445888">
        <w:rPr>
          <w:rFonts w:ascii="Times New Roman" w:eastAsia="Times New Roman" w:hAnsi="Times New Roman" w:cs="Times New Roman"/>
          <w:sz w:val="24"/>
          <w:szCs w:val="24"/>
          <w:vertAlign w:val="superscript"/>
          <w:lang w:eastAsia="en-IN"/>
        </w:rPr>
        <w:t>th</w:t>
      </w:r>
      <w:r w:rsidR="00445888">
        <w:rPr>
          <w:rFonts w:ascii="Times New Roman" w:eastAsia="Times New Roman" w:hAnsi="Times New Roman" w:cs="Times New Roman"/>
          <w:sz w:val="24"/>
          <w:szCs w:val="24"/>
          <w:lang w:eastAsia="en-IN"/>
        </w:rPr>
        <w:t xml:space="preserve"> STD </w:t>
      </w:r>
      <w:r w:rsidR="00655434">
        <w:rPr>
          <w:rFonts w:ascii="Times New Roman" w:eastAsia="Times New Roman" w:hAnsi="Times New Roman" w:cs="Times New Roman"/>
          <w:sz w:val="24"/>
          <w:szCs w:val="24"/>
          <w:lang w:eastAsia="en-IN"/>
        </w:rPr>
        <w:t>to 12</w:t>
      </w:r>
      <w:r w:rsidR="00655434" w:rsidRPr="00655434">
        <w:rPr>
          <w:rFonts w:ascii="Times New Roman" w:eastAsia="Times New Roman" w:hAnsi="Times New Roman" w:cs="Times New Roman"/>
          <w:sz w:val="24"/>
          <w:szCs w:val="24"/>
          <w:vertAlign w:val="superscript"/>
          <w:lang w:eastAsia="en-IN"/>
        </w:rPr>
        <w:t>th</w:t>
      </w:r>
      <w:r w:rsidR="00655434">
        <w:rPr>
          <w:rFonts w:ascii="Times New Roman" w:eastAsia="Times New Roman" w:hAnsi="Times New Roman" w:cs="Times New Roman"/>
          <w:sz w:val="24"/>
          <w:szCs w:val="24"/>
          <w:lang w:eastAsia="en-IN"/>
        </w:rPr>
        <w:t xml:space="preserve"> standards in Government and in private schools</w:t>
      </w:r>
      <w:r w:rsidR="006D230B">
        <w:rPr>
          <w:rFonts w:ascii="Times New Roman" w:eastAsia="Times New Roman" w:hAnsi="Times New Roman" w:cs="Times New Roman"/>
          <w:sz w:val="24"/>
          <w:szCs w:val="24"/>
          <w:lang w:eastAsia="en-IN"/>
        </w:rPr>
        <w:t xml:space="preserve"> which are 5 and 7 kilometres away from home</w:t>
      </w:r>
      <w:r w:rsidR="00655434">
        <w:rPr>
          <w:rFonts w:ascii="Times New Roman" w:eastAsia="Times New Roman" w:hAnsi="Times New Roman" w:cs="Times New Roman"/>
          <w:sz w:val="24"/>
          <w:szCs w:val="24"/>
          <w:lang w:eastAsia="en-IN"/>
        </w:rPr>
        <w:t>.</w:t>
      </w:r>
    </w:p>
    <w:p w:rsidR="00004CF9" w:rsidRDefault="00655434" w:rsidP="00F56C72">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They are taken to the schools by share Autos which very risky yet we do not have any other option. We are not able to pay for the hiring of a van or Tempo Traveller to take these differently abled children to their schools and bring them back to Home. The roads are muddy and uneven and most of the time differently abled children are not able to travel by this road</w:t>
      </w:r>
      <w:r w:rsidR="000841D0">
        <w:rPr>
          <w:rFonts w:ascii="Times New Roman" w:eastAsia="Times New Roman" w:hAnsi="Times New Roman" w:cs="Times New Roman"/>
          <w:sz w:val="24"/>
          <w:szCs w:val="24"/>
          <w:lang w:eastAsia="en-IN"/>
        </w:rPr>
        <w:t xml:space="preserve"> comfortably. If a vehicle with 25 seats would help these children to take them to schools and bring them back to home. </w:t>
      </w:r>
      <w:r w:rsidR="006D230B">
        <w:rPr>
          <w:rFonts w:ascii="Times New Roman" w:eastAsia="Times New Roman" w:hAnsi="Times New Roman" w:cs="Times New Roman"/>
          <w:sz w:val="24"/>
          <w:szCs w:val="24"/>
          <w:lang w:eastAsia="en-IN"/>
        </w:rPr>
        <w:t xml:space="preserve">Since the number of children is 38, we could even take double trip to schools. </w:t>
      </w:r>
    </w:p>
    <w:p w:rsidR="00821E57" w:rsidRPr="00D91E80" w:rsidRDefault="001B6D6B" w:rsidP="00F56C72">
      <w:pPr>
        <w:spacing w:after="0" w:line="360" w:lineRule="auto"/>
        <w:jc w:val="both"/>
        <w:rPr>
          <w:rFonts w:ascii="Times New Roman" w:eastAsia="Times New Roman" w:hAnsi="Times New Roman" w:cs="Times New Roman"/>
          <w:b/>
          <w:i/>
          <w:sz w:val="24"/>
          <w:szCs w:val="24"/>
          <w:lang w:eastAsia="en-IN"/>
        </w:rPr>
      </w:pPr>
      <w:r>
        <w:rPr>
          <w:rFonts w:ascii="Times New Roman" w:eastAsia="Times New Roman" w:hAnsi="Times New Roman" w:cs="Times New Roman"/>
          <w:b/>
          <w:i/>
          <w:sz w:val="24"/>
          <w:szCs w:val="24"/>
          <w:lang w:eastAsia="en-IN"/>
        </w:rPr>
        <w:lastRenderedPageBreak/>
        <w:t>THE URGENT NEEDS OF THE CHILDREN IN OUR HOME:</w:t>
      </w:r>
    </w:p>
    <w:p w:rsidR="00821E57" w:rsidRPr="00D91E80" w:rsidRDefault="00D91E80" w:rsidP="00D91E80">
      <w:pPr>
        <w:pStyle w:val="ListParagraph"/>
        <w:numPr>
          <w:ilvl w:val="0"/>
          <w:numId w:val="5"/>
        </w:numPr>
        <w:spacing w:after="0" w:line="360" w:lineRule="auto"/>
        <w:jc w:val="both"/>
        <w:rPr>
          <w:rFonts w:ascii="Times New Roman" w:eastAsia="Times New Roman" w:hAnsi="Times New Roman" w:cs="Times New Roman"/>
          <w:sz w:val="24"/>
          <w:szCs w:val="24"/>
          <w:lang w:eastAsia="en-IN"/>
        </w:rPr>
      </w:pPr>
      <w:r w:rsidRPr="00D91E80">
        <w:rPr>
          <w:rFonts w:ascii="Times New Roman" w:eastAsia="Times New Roman" w:hAnsi="Times New Roman" w:cs="Times New Roman"/>
          <w:sz w:val="24"/>
          <w:szCs w:val="24"/>
          <w:lang w:eastAsia="en-IN"/>
        </w:rPr>
        <w:t xml:space="preserve">Carrying differently abled children to schools and bring them back. </w:t>
      </w:r>
    </w:p>
    <w:p w:rsidR="00D91E80" w:rsidRPr="00D91E80" w:rsidRDefault="00D91E80" w:rsidP="00D91E80">
      <w:pPr>
        <w:pStyle w:val="ListParagraph"/>
        <w:numPr>
          <w:ilvl w:val="0"/>
          <w:numId w:val="5"/>
        </w:numPr>
        <w:spacing w:after="0" w:line="360" w:lineRule="auto"/>
        <w:jc w:val="both"/>
        <w:rPr>
          <w:rFonts w:ascii="Times New Roman" w:eastAsia="Times New Roman" w:hAnsi="Times New Roman" w:cs="Times New Roman"/>
          <w:sz w:val="24"/>
          <w:szCs w:val="24"/>
          <w:lang w:eastAsia="en-IN"/>
        </w:rPr>
      </w:pPr>
      <w:r w:rsidRPr="00D91E80">
        <w:rPr>
          <w:rFonts w:ascii="Times New Roman" w:eastAsia="Times New Roman" w:hAnsi="Times New Roman" w:cs="Times New Roman"/>
          <w:sz w:val="24"/>
          <w:szCs w:val="24"/>
          <w:lang w:eastAsia="en-IN"/>
        </w:rPr>
        <w:t>Taking them to Hospitals and dispensaries for regular/ monthly check up and treatments and at the time of emergency.</w:t>
      </w:r>
    </w:p>
    <w:p w:rsidR="00D91E80" w:rsidRPr="00D91E80" w:rsidRDefault="00D91E80" w:rsidP="00D91E80">
      <w:pPr>
        <w:pStyle w:val="ListParagraph"/>
        <w:numPr>
          <w:ilvl w:val="0"/>
          <w:numId w:val="5"/>
        </w:numPr>
        <w:spacing w:after="0" w:line="360" w:lineRule="auto"/>
        <w:jc w:val="both"/>
        <w:rPr>
          <w:rFonts w:ascii="Times New Roman" w:eastAsia="Times New Roman" w:hAnsi="Times New Roman" w:cs="Times New Roman"/>
          <w:sz w:val="24"/>
          <w:szCs w:val="24"/>
          <w:lang w:eastAsia="en-IN"/>
        </w:rPr>
      </w:pPr>
      <w:r w:rsidRPr="00D91E80">
        <w:rPr>
          <w:rFonts w:ascii="Times New Roman" w:eastAsia="Times New Roman" w:hAnsi="Times New Roman" w:cs="Times New Roman"/>
          <w:sz w:val="24"/>
          <w:szCs w:val="24"/>
          <w:lang w:eastAsia="en-IN"/>
        </w:rPr>
        <w:t xml:space="preserve">Taking them to picnic spots, outings. </w:t>
      </w:r>
    </w:p>
    <w:p w:rsidR="00E777E4" w:rsidRPr="00E777E4" w:rsidRDefault="00D91E80" w:rsidP="00E777E4">
      <w:pPr>
        <w:pStyle w:val="ListParagraph"/>
        <w:numPr>
          <w:ilvl w:val="0"/>
          <w:numId w:val="5"/>
        </w:numPr>
        <w:spacing w:after="0" w:line="360" w:lineRule="auto"/>
        <w:jc w:val="both"/>
        <w:rPr>
          <w:rFonts w:ascii="Times New Roman" w:eastAsia="Times New Roman" w:hAnsi="Times New Roman" w:cs="Times New Roman"/>
          <w:sz w:val="24"/>
          <w:szCs w:val="24"/>
          <w:lang w:eastAsia="en-IN"/>
        </w:rPr>
      </w:pPr>
      <w:r w:rsidRPr="00D91E80">
        <w:rPr>
          <w:rFonts w:ascii="Times New Roman" w:eastAsia="Times New Roman" w:hAnsi="Times New Roman" w:cs="Times New Roman"/>
          <w:sz w:val="24"/>
          <w:szCs w:val="24"/>
          <w:lang w:eastAsia="en-IN"/>
        </w:rPr>
        <w:t>Organise medical camps in target villages</w:t>
      </w:r>
    </w:p>
    <w:p w:rsidR="00D91E80" w:rsidRDefault="00D91E80" w:rsidP="00F56C72">
      <w:pPr>
        <w:spacing w:after="0" w:line="360" w:lineRule="auto"/>
        <w:jc w:val="both"/>
        <w:rPr>
          <w:rFonts w:ascii="Times New Roman" w:eastAsia="Times New Roman" w:hAnsi="Times New Roman" w:cs="Times New Roman"/>
          <w:sz w:val="24"/>
          <w:szCs w:val="24"/>
          <w:lang w:eastAsia="en-IN"/>
        </w:rPr>
      </w:pPr>
    </w:p>
    <w:p w:rsidR="00E777E4" w:rsidRPr="00386B12" w:rsidRDefault="00E777E4" w:rsidP="00F56C72">
      <w:pPr>
        <w:spacing w:after="0" w:line="360" w:lineRule="auto"/>
        <w:jc w:val="both"/>
        <w:rPr>
          <w:rFonts w:ascii="Times New Roman" w:eastAsia="Times New Roman" w:hAnsi="Times New Roman" w:cs="Times New Roman"/>
          <w:b/>
          <w:i/>
          <w:sz w:val="24"/>
          <w:szCs w:val="24"/>
          <w:lang w:eastAsia="en-IN"/>
        </w:rPr>
      </w:pPr>
      <w:r w:rsidRPr="00386B12">
        <w:rPr>
          <w:rFonts w:ascii="Times New Roman" w:eastAsia="Times New Roman" w:hAnsi="Times New Roman" w:cs="Times New Roman"/>
          <w:b/>
          <w:i/>
          <w:sz w:val="24"/>
          <w:szCs w:val="24"/>
          <w:lang w:eastAsia="en-IN"/>
        </w:rPr>
        <w:t>Outcome:</w:t>
      </w:r>
    </w:p>
    <w:p w:rsidR="00E777E4" w:rsidRPr="00D909B1" w:rsidRDefault="002919D2" w:rsidP="00D909B1">
      <w:pPr>
        <w:pStyle w:val="ListParagraph"/>
        <w:numPr>
          <w:ilvl w:val="0"/>
          <w:numId w:val="6"/>
        </w:numPr>
        <w:spacing w:after="0" w:line="360" w:lineRule="auto"/>
        <w:jc w:val="both"/>
        <w:rPr>
          <w:rFonts w:ascii="Times New Roman" w:eastAsia="Times New Roman" w:hAnsi="Times New Roman" w:cs="Times New Roman"/>
          <w:sz w:val="24"/>
          <w:szCs w:val="24"/>
          <w:lang w:eastAsia="en-IN"/>
        </w:rPr>
      </w:pPr>
      <w:r w:rsidRPr="00D909B1">
        <w:rPr>
          <w:rFonts w:ascii="Times New Roman" w:eastAsia="Times New Roman" w:hAnsi="Times New Roman" w:cs="Times New Roman"/>
          <w:sz w:val="24"/>
          <w:szCs w:val="24"/>
          <w:lang w:eastAsia="en-IN"/>
        </w:rPr>
        <w:t xml:space="preserve">Differently abled Children have easy access and mobility to schools and reach on time. </w:t>
      </w:r>
    </w:p>
    <w:p w:rsidR="002919D2" w:rsidRPr="00D909B1" w:rsidRDefault="00CF22A2" w:rsidP="00D909B1">
      <w:pPr>
        <w:pStyle w:val="ListParagraph"/>
        <w:numPr>
          <w:ilvl w:val="0"/>
          <w:numId w:val="6"/>
        </w:numPr>
        <w:spacing w:after="0" w:line="360" w:lineRule="auto"/>
        <w:jc w:val="both"/>
        <w:rPr>
          <w:rFonts w:ascii="Times New Roman" w:eastAsia="Times New Roman" w:hAnsi="Times New Roman" w:cs="Times New Roman"/>
          <w:sz w:val="24"/>
          <w:szCs w:val="24"/>
          <w:lang w:eastAsia="en-IN"/>
        </w:rPr>
      </w:pPr>
      <w:r w:rsidRPr="00D909B1">
        <w:rPr>
          <w:rFonts w:ascii="Times New Roman" w:eastAsia="Times New Roman" w:hAnsi="Times New Roman" w:cs="Times New Roman"/>
          <w:sz w:val="24"/>
          <w:szCs w:val="24"/>
          <w:lang w:eastAsia="en-IN"/>
        </w:rPr>
        <w:t>A safe mode of travel for the children</w:t>
      </w:r>
    </w:p>
    <w:p w:rsidR="00CF22A2" w:rsidRPr="00D909B1" w:rsidRDefault="00D909B1" w:rsidP="00D909B1">
      <w:pPr>
        <w:pStyle w:val="ListParagraph"/>
        <w:numPr>
          <w:ilvl w:val="0"/>
          <w:numId w:val="6"/>
        </w:numPr>
        <w:spacing w:after="0" w:line="360" w:lineRule="auto"/>
        <w:jc w:val="both"/>
        <w:rPr>
          <w:rFonts w:ascii="Times New Roman" w:eastAsia="Times New Roman" w:hAnsi="Times New Roman" w:cs="Times New Roman"/>
          <w:sz w:val="24"/>
          <w:szCs w:val="24"/>
          <w:lang w:eastAsia="en-IN"/>
        </w:rPr>
      </w:pPr>
      <w:r w:rsidRPr="00D909B1">
        <w:rPr>
          <w:rFonts w:ascii="Times New Roman" w:eastAsia="Times New Roman" w:hAnsi="Times New Roman" w:cs="Times New Roman"/>
          <w:sz w:val="24"/>
          <w:szCs w:val="24"/>
          <w:lang w:eastAsia="en-IN"/>
        </w:rPr>
        <w:t>All emergency needs of the children at the home are attended.</w:t>
      </w:r>
    </w:p>
    <w:p w:rsidR="00D909B1" w:rsidRPr="00D909B1" w:rsidRDefault="00D909B1" w:rsidP="00D909B1">
      <w:pPr>
        <w:pStyle w:val="ListParagraph"/>
        <w:numPr>
          <w:ilvl w:val="0"/>
          <w:numId w:val="6"/>
        </w:numPr>
        <w:spacing w:after="0" w:line="360" w:lineRule="auto"/>
        <w:jc w:val="both"/>
        <w:rPr>
          <w:rFonts w:ascii="Times New Roman" w:eastAsia="Times New Roman" w:hAnsi="Times New Roman" w:cs="Times New Roman"/>
          <w:sz w:val="24"/>
          <w:szCs w:val="24"/>
          <w:lang w:eastAsia="en-IN"/>
        </w:rPr>
      </w:pPr>
      <w:r w:rsidRPr="00D909B1">
        <w:rPr>
          <w:rFonts w:ascii="Times New Roman" w:eastAsia="Times New Roman" w:hAnsi="Times New Roman" w:cs="Times New Roman"/>
          <w:sz w:val="24"/>
          <w:szCs w:val="24"/>
          <w:lang w:eastAsia="en-IN"/>
        </w:rPr>
        <w:t xml:space="preserve">Children have the peaceful atmosphere in the home </w:t>
      </w:r>
    </w:p>
    <w:p w:rsidR="00D909B1" w:rsidRPr="00D909B1" w:rsidRDefault="00D909B1" w:rsidP="00D909B1">
      <w:pPr>
        <w:pStyle w:val="ListParagraph"/>
        <w:numPr>
          <w:ilvl w:val="0"/>
          <w:numId w:val="6"/>
        </w:numPr>
        <w:spacing w:after="0" w:line="360" w:lineRule="auto"/>
        <w:jc w:val="both"/>
        <w:rPr>
          <w:rFonts w:ascii="Times New Roman" w:eastAsia="Times New Roman" w:hAnsi="Times New Roman" w:cs="Times New Roman"/>
          <w:sz w:val="24"/>
          <w:szCs w:val="24"/>
          <w:lang w:eastAsia="en-IN"/>
        </w:rPr>
      </w:pPr>
      <w:r w:rsidRPr="00D909B1">
        <w:rPr>
          <w:rFonts w:ascii="Times New Roman" w:eastAsia="Times New Roman" w:hAnsi="Times New Roman" w:cs="Times New Roman"/>
          <w:sz w:val="24"/>
          <w:szCs w:val="24"/>
          <w:lang w:eastAsia="en-IN"/>
        </w:rPr>
        <w:t xml:space="preserve">Children are taken out for picnics and short tours. </w:t>
      </w:r>
    </w:p>
    <w:p w:rsidR="00D909B1" w:rsidRPr="00D909B1" w:rsidRDefault="00D909B1" w:rsidP="00D909B1">
      <w:pPr>
        <w:pStyle w:val="ListParagraph"/>
        <w:numPr>
          <w:ilvl w:val="0"/>
          <w:numId w:val="6"/>
        </w:numPr>
        <w:spacing w:after="0" w:line="360" w:lineRule="auto"/>
        <w:jc w:val="both"/>
        <w:rPr>
          <w:rFonts w:ascii="Times New Roman" w:eastAsia="Times New Roman" w:hAnsi="Times New Roman" w:cs="Times New Roman"/>
          <w:sz w:val="24"/>
          <w:szCs w:val="24"/>
          <w:lang w:eastAsia="en-IN"/>
        </w:rPr>
      </w:pPr>
      <w:r w:rsidRPr="00D909B1">
        <w:rPr>
          <w:rFonts w:ascii="Times New Roman" w:eastAsia="Times New Roman" w:hAnsi="Times New Roman" w:cs="Times New Roman"/>
          <w:sz w:val="24"/>
          <w:szCs w:val="24"/>
          <w:lang w:eastAsia="en-IN"/>
        </w:rPr>
        <w:t>Health needs are attended on time and treated at hospitals.</w:t>
      </w:r>
    </w:p>
    <w:p w:rsidR="00D909B1" w:rsidRPr="00D909B1" w:rsidRDefault="00D909B1" w:rsidP="00D909B1">
      <w:pPr>
        <w:pStyle w:val="ListParagraph"/>
        <w:numPr>
          <w:ilvl w:val="0"/>
          <w:numId w:val="6"/>
        </w:numPr>
        <w:spacing w:after="0" w:line="360" w:lineRule="auto"/>
        <w:jc w:val="both"/>
        <w:rPr>
          <w:rFonts w:ascii="Times New Roman" w:eastAsia="Times New Roman" w:hAnsi="Times New Roman" w:cs="Times New Roman"/>
          <w:sz w:val="24"/>
          <w:szCs w:val="24"/>
          <w:lang w:eastAsia="en-IN"/>
        </w:rPr>
      </w:pPr>
      <w:r w:rsidRPr="00D909B1">
        <w:rPr>
          <w:rFonts w:ascii="Times New Roman" w:eastAsia="Times New Roman" w:hAnsi="Times New Roman" w:cs="Times New Roman"/>
          <w:sz w:val="24"/>
          <w:szCs w:val="24"/>
          <w:lang w:eastAsia="en-IN"/>
        </w:rPr>
        <w:t xml:space="preserve">Community people are given mobile health facilities and treatments. </w:t>
      </w:r>
    </w:p>
    <w:p w:rsidR="00E777E4" w:rsidRDefault="00E777E4" w:rsidP="00F56C72">
      <w:pPr>
        <w:spacing w:after="0" w:line="360" w:lineRule="auto"/>
        <w:jc w:val="both"/>
        <w:rPr>
          <w:rFonts w:ascii="Times New Roman" w:eastAsia="Times New Roman" w:hAnsi="Times New Roman" w:cs="Times New Roman"/>
          <w:sz w:val="24"/>
          <w:szCs w:val="24"/>
          <w:lang w:eastAsia="en-IN"/>
        </w:rPr>
      </w:pPr>
    </w:p>
    <w:p w:rsidR="00D91E80" w:rsidRPr="005238F8" w:rsidRDefault="00581363" w:rsidP="00F56C72">
      <w:pPr>
        <w:spacing w:after="0" w:line="360" w:lineRule="auto"/>
        <w:jc w:val="both"/>
        <w:rPr>
          <w:rFonts w:ascii="Times New Roman" w:eastAsia="Times New Roman" w:hAnsi="Times New Roman" w:cs="Times New Roman"/>
          <w:b/>
          <w:sz w:val="24"/>
          <w:szCs w:val="24"/>
          <w:lang w:eastAsia="en-IN"/>
        </w:rPr>
      </w:pPr>
      <w:r w:rsidRPr="005238F8">
        <w:rPr>
          <w:rFonts w:ascii="Times New Roman" w:eastAsia="Times New Roman" w:hAnsi="Times New Roman" w:cs="Times New Roman"/>
          <w:b/>
          <w:sz w:val="24"/>
          <w:szCs w:val="24"/>
          <w:lang w:eastAsia="en-IN"/>
        </w:rPr>
        <w:t>Conclusion:</w:t>
      </w:r>
    </w:p>
    <w:p w:rsidR="00581363" w:rsidRDefault="005238F8" w:rsidP="00F56C72">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Children must enjoy their childhood. Their rights and duties are respected. ATSWA is committed to provide them with all avenues for their psycho motor and social development in Happy Children’s Home. We no approach you with a tire need which would help these differently abled children and many others both in children’s home and villages.  </w:t>
      </w:r>
      <w:r w:rsidR="008446A4">
        <w:rPr>
          <w:rFonts w:ascii="Times New Roman" w:eastAsia="Times New Roman" w:hAnsi="Times New Roman" w:cs="Times New Roman"/>
          <w:sz w:val="24"/>
          <w:szCs w:val="24"/>
          <w:lang w:eastAsia="en-IN"/>
        </w:rPr>
        <w:t xml:space="preserve">We hope that you would support us in serving these special children in a better way. </w:t>
      </w:r>
    </w:p>
    <w:p w:rsidR="008446A4" w:rsidRDefault="008446A4" w:rsidP="00F56C72">
      <w:pPr>
        <w:spacing w:after="0" w:line="360" w:lineRule="auto"/>
        <w:jc w:val="both"/>
        <w:rPr>
          <w:rFonts w:ascii="Times New Roman" w:eastAsia="Times New Roman" w:hAnsi="Times New Roman" w:cs="Times New Roman"/>
          <w:sz w:val="24"/>
          <w:szCs w:val="24"/>
          <w:lang w:eastAsia="en-IN"/>
        </w:rPr>
      </w:pPr>
    </w:p>
    <w:p w:rsidR="008446A4" w:rsidRDefault="008446A4" w:rsidP="00F56C72">
      <w:pPr>
        <w:spacing w:after="0" w:line="360" w:lineRule="auto"/>
        <w:jc w:val="both"/>
        <w:rPr>
          <w:rFonts w:ascii="Times New Roman" w:eastAsia="Times New Roman" w:hAnsi="Times New Roman" w:cs="Times New Roman"/>
          <w:sz w:val="24"/>
          <w:szCs w:val="24"/>
          <w:lang w:eastAsia="en-IN"/>
        </w:rPr>
      </w:pPr>
    </w:p>
    <w:p w:rsidR="00A8124B" w:rsidRDefault="00A8124B" w:rsidP="00F56C72">
      <w:pPr>
        <w:spacing w:after="0" w:line="360" w:lineRule="auto"/>
        <w:jc w:val="both"/>
        <w:rPr>
          <w:rFonts w:ascii="Times New Roman" w:eastAsia="Times New Roman" w:hAnsi="Times New Roman" w:cs="Times New Roman"/>
          <w:sz w:val="24"/>
          <w:szCs w:val="24"/>
          <w:lang w:eastAsia="en-IN"/>
        </w:rPr>
      </w:pPr>
    </w:p>
    <w:p w:rsidR="00A8124B" w:rsidRDefault="00A8124B" w:rsidP="00F56C72">
      <w:pPr>
        <w:spacing w:after="0" w:line="360" w:lineRule="auto"/>
        <w:jc w:val="both"/>
        <w:rPr>
          <w:rFonts w:ascii="Times New Roman" w:eastAsia="Times New Roman" w:hAnsi="Times New Roman" w:cs="Times New Roman"/>
          <w:sz w:val="24"/>
          <w:szCs w:val="24"/>
          <w:lang w:eastAsia="en-IN"/>
        </w:rPr>
      </w:pPr>
    </w:p>
    <w:p w:rsidR="00A8124B" w:rsidRDefault="00A8124B" w:rsidP="00F56C72">
      <w:pPr>
        <w:spacing w:after="0" w:line="360" w:lineRule="auto"/>
        <w:jc w:val="both"/>
        <w:rPr>
          <w:rFonts w:ascii="Times New Roman" w:eastAsia="Times New Roman" w:hAnsi="Times New Roman" w:cs="Times New Roman"/>
          <w:sz w:val="24"/>
          <w:szCs w:val="24"/>
          <w:lang w:eastAsia="en-IN"/>
        </w:rPr>
      </w:pPr>
    </w:p>
    <w:p w:rsidR="00A8124B" w:rsidRDefault="00A8124B" w:rsidP="00F56C72">
      <w:pPr>
        <w:spacing w:after="0" w:line="360" w:lineRule="auto"/>
        <w:jc w:val="both"/>
        <w:rPr>
          <w:rFonts w:ascii="Times New Roman" w:eastAsia="Times New Roman" w:hAnsi="Times New Roman" w:cs="Times New Roman"/>
          <w:sz w:val="24"/>
          <w:szCs w:val="24"/>
          <w:lang w:eastAsia="en-IN"/>
        </w:rPr>
      </w:pPr>
    </w:p>
    <w:p w:rsidR="00A8124B" w:rsidRDefault="00A8124B" w:rsidP="00F56C72">
      <w:pPr>
        <w:spacing w:after="0" w:line="360" w:lineRule="auto"/>
        <w:jc w:val="both"/>
        <w:rPr>
          <w:rFonts w:ascii="Times New Roman" w:eastAsia="Times New Roman" w:hAnsi="Times New Roman" w:cs="Times New Roman"/>
          <w:sz w:val="24"/>
          <w:szCs w:val="24"/>
          <w:lang w:eastAsia="en-IN"/>
        </w:rPr>
      </w:pPr>
    </w:p>
    <w:p w:rsidR="00A8124B" w:rsidRDefault="00A8124B" w:rsidP="00F56C72">
      <w:pPr>
        <w:spacing w:after="0" w:line="360" w:lineRule="auto"/>
        <w:jc w:val="both"/>
        <w:rPr>
          <w:rFonts w:ascii="Times New Roman" w:eastAsia="Times New Roman" w:hAnsi="Times New Roman" w:cs="Times New Roman"/>
          <w:sz w:val="24"/>
          <w:szCs w:val="24"/>
          <w:lang w:eastAsia="en-IN"/>
        </w:rPr>
      </w:pPr>
    </w:p>
    <w:p w:rsidR="00A8124B" w:rsidRDefault="00A8124B" w:rsidP="00F56C72">
      <w:pPr>
        <w:spacing w:after="0" w:line="360" w:lineRule="auto"/>
        <w:jc w:val="both"/>
        <w:rPr>
          <w:rFonts w:ascii="Times New Roman" w:eastAsia="Times New Roman" w:hAnsi="Times New Roman" w:cs="Times New Roman"/>
          <w:sz w:val="24"/>
          <w:szCs w:val="24"/>
          <w:lang w:eastAsia="en-IN"/>
        </w:rPr>
      </w:pPr>
    </w:p>
    <w:p w:rsidR="00A8124B" w:rsidRDefault="00A8124B" w:rsidP="00F56C72">
      <w:pPr>
        <w:spacing w:after="0" w:line="360" w:lineRule="auto"/>
        <w:jc w:val="both"/>
        <w:rPr>
          <w:rFonts w:ascii="Times New Roman" w:eastAsia="Times New Roman" w:hAnsi="Times New Roman" w:cs="Times New Roman"/>
          <w:sz w:val="24"/>
          <w:szCs w:val="24"/>
          <w:lang w:eastAsia="en-IN"/>
        </w:rPr>
      </w:pPr>
    </w:p>
    <w:p w:rsidR="00A8124B" w:rsidRDefault="00A8124B" w:rsidP="00F56C72">
      <w:pPr>
        <w:spacing w:after="0" w:line="360" w:lineRule="auto"/>
        <w:jc w:val="both"/>
        <w:rPr>
          <w:rFonts w:ascii="Times New Roman" w:eastAsia="Times New Roman" w:hAnsi="Times New Roman" w:cs="Times New Roman"/>
          <w:sz w:val="24"/>
          <w:szCs w:val="24"/>
          <w:lang w:eastAsia="en-IN"/>
        </w:rPr>
      </w:pPr>
    </w:p>
    <w:p w:rsidR="00A8124B" w:rsidRDefault="00A8124B" w:rsidP="00F56C72">
      <w:pPr>
        <w:spacing w:after="0" w:line="360" w:lineRule="auto"/>
        <w:jc w:val="both"/>
        <w:rPr>
          <w:rFonts w:ascii="Times New Roman" w:eastAsia="Times New Roman" w:hAnsi="Times New Roman" w:cs="Times New Roman"/>
          <w:sz w:val="24"/>
          <w:szCs w:val="24"/>
          <w:lang w:eastAsia="en-IN"/>
        </w:rPr>
      </w:pPr>
    </w:p>
    <w:p w:rsidR="00A8124B" w:rsidRPr="006F36A3" w:rsidRDefault="006F36A3" w:rsidP="006F36A3">
      <w:pPr>
        <w:spacing w:after="0" w:line="360" w:lineRule="auto"/>
        <w:jc w:val="center"/>
        <w:rPr>
          <w:rFonts w:ascii="Times New Roman" w:eastAsia="Times New Roman" w:hAnsi="Times New Roman" w:cs="Times New Roman"/>
          <w:b/>
          <w:i/>
          <w:sz w:val="24"/>
          <w:szCs w:val="24"/>
          <w:lang w:eastAsia="en-IN"/>
        </w:rPr>
      </w:pPr>
      <w:r w:rsidRPr="006F36A3">
        <w:rPr>
          <w:rFonts w:ascii="Times New Roman" w:eastAsia="Times New Roman" w:hAnsi="Times New Roman" w:cs="Times New Roman"/>
          <w:b/>
          <w:i/>
          <w:sz w:val="24"/>
          <w:szCs w:val="24"/>
          <w:lang w:eastAsia="en-IN"/>
        </w:rPr>
        <w:lastRenderedPageBreak/>
        <w:t>Photo Gallery of Happy Children’s Home</w:t>
      </w:r>
    </w:p>
    <w:p w:rsidR="00D91E80" w:rsidRDefault="006F36A3" w:rsidP="00F56C72">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anchor distT="0" distB="0" distL="114300" distR="114300" simplePos="0" relativeHeight="251668480" behindDoc="1" locked="0" layoutInCell="1" allowOverlap="1">
            <wp:simplePos x="0" y="0"/>
            <wp:positionH relativeFrom="column">
              <wp:posOffset>27305</wp:posOffset>
            </wp:positionH>
            <wp:positionV relativeFrom="paragraph">
              <wp:posOffset>245745</wp:posOffset>
            </wp:positionV>
            <wp:extent cx="5924550" cy="2880995"/>
            <wp:effectExtent l="19050" t="0" r="0" b="0"/>
            <wp:wrapTight wrapText="bothSides">
              <wp:wrapPolygon edited="0">
                <wp:start x="-69" y="0"/>
                <wp:lineTo x="-69" y="21424"/>
                <wp:lineTo x="21600" y="21424"/>
                <wp:lineTo x="21600" y="0"/>
                <wp:lineTo x="-6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24550" cy="2880995"/>
                    </a:xfrm>
                    <a:prstGeom prst="rect">
                      <a:avLst/>
                    </a:prstGeom>
                    <a:noFill/>
                    <a:ln w="9525">
                      <a:noFill/>
                      <a:miter lim="800000"/>
                      <a:headEnd/>
                      <a:tailEnd/>
                    </a:ln>
                  </pic:spPr>
                </pic:pic>
              </a:graphicData>
            </a:graphic>
          </wp:anchor>
        </w:drawing>
      </w:r>
    </w:p>
    <w:p w:rsidR="00D91E80" w:rsidRDefault="00D77812" w:rsidP="00F56C72">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anchor distT="0" distB="0" distL="114300" distR="114300" simplePos="0" relativeHeight="251670528" behindDoc="1" locked="0" layoutInCell="1" allowOverlap="1">
            <wp:simplePos x="0" y="0"/>
            <wp:positionH relativeFrom="column">
              <wp:posOffset>3003550</wp:posOffset>
            </wp:positionH>
            <wp:positionV relativeFrom="paragraph">
              <wp:posOffset>186690</wp:posOffset>
            </wp:positionV>
            <wp:extent cx="2999740" cy="2035810"/>
            <wp:effectExtent l="19050" t="0" r="0" b="0"/>
            <wp:wrapTight wrapText="bothSides">
              <wp:wrapPolygon edited="0">
                <wp:start x="-137" y="0"/>
                <wp:lineTo x="-137" y="21425"/>
                <wp:lineTo x="21536" y="21425"/>
                <wp:lineTo x="21536" y="0"/>
                <wp:lineTo x="-13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999740" cy="2035810"/>
                    </a:xfrm>
                    <a:prstGeom prst="rect">
                      <a:avLst/>
                    </a:prstGeom>
                    <a:noFill/>
                    <a:ln w="9525">
                      <a:noFill/>
                      <a:miter lim="800000"/>
                      <a:headEnd/>
                      <a:tailEnd/>
                    </a:ln>
                  </pic:spPr>
                </pic:pic>
              </a:graphicData>
            </a:graphic>
          </wp:anchor>
        </w:drawing>
      </w:r>
      <w:r w:rsidR="006F36A3">
        <w:rPr>
          <w:rFonts w:ascii="Times New Roman" w:eastAsia="Times New Roman" w:hAnsi="Times New Roman" w:cs="Times New Roman"/>
          <w:noProof/>
          <w:sz w:val="24"/>
          <w:szCs w:val="24"/>
          <w:lang w:eastAsia="en-IN"/>
        </w:rPr>
        <w:drawing>
          <wp:anchor distT="0" distB="0" distL="114300" distR="114300" simplePos="0" relativeHeight="251669504" behindDoc="1" locked="0" layoutInCell="1" allowOverlap="1">
            <wp:simplePos x="0" y="0"/>
            <wp:positionH relativeFrom="column">
              <wp:posOffset>-85090</wp:posOffset>
            </wp:positionH>
            <wp:positionV relativeFrom="paragraph">
              <wp:posOffset>186690</wp:posOffset>
            </wp:positionV>
            <wp:extent cx="2999740" cy="2181860"/>
            <wp:effectExtent l="19050" t="0" r="0" b="0"/>
            <wp:wrapTight wrapText="bothSides">
              <wp:wrapPolygon edited="0">
                <wp:start x="-137" y="0"/>
                <wp:lineTo x="-137" y="21499"/>
                <wp:lineTo x="21536" y="21499"/>
                <wp:lineTo x="21536" y="0"/>
                <wp:lineTo x="-13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99740" cy="2181860"/>
                    </a:xfrm>
                    <a:prstGeom prst="rect">
                      <a:avLst/>
                    </a:prstGeom>
                    <a:noFill/>
                    <a:ln w="9525">
                      <a:noFill/>
                      <a:miter lim="800000"/>
                      <a:headEnd/>
                      <a:tailEnd/>
                    </a:ln>
                  </pic:spPr>
                </pic:pic>
              </a:graphicData>
            </a:graphic>
          </wp:anchor>
        </w:drawing>
      </w:r>
    </w:p>
    <w:p w:rsidR="00821E57" w:rsidRPr="00FD5D8B" w:rsidRDefault="00D77812" w:rsidP="00F56C72">
      <w:pPr>
        <w:spacing w:after="0" w:line="360" w:lineRule="auto"/>
        <w:jc w:val="both"/>
        <w:rPr>
          <w:sz w:val="24"/>
          <w:szCs w:val="24"/>
        </w:rPr>
      </w:pPr>
      <w:r>
        <w:rPr>
          <w:noProof/>
          <w:sz w:val="24"/>
          <w:szCs w:val="24"/>
          <w:lang w:eastAsia="en-IN"/>
        </w:rPr>
        <w:drawing>
          <wp:anchor distT="0" distB="0" distL="114300" distR="114300" simplePos="0" relativeHeight="251671552" behindDoc="1" locked="0" layoutInCell="1" allowOverlap="1">
            <wp:simplePos x="0" y="0"/>
            <wp:positionH relativeFrom="column">
              <wp:posOffset>-3165475</wp:posOffset>
            </wp:positionH>
            <wp:positionV relativeFrom="paragraph">
              <wp:posOffset>275590</wp:posOffset>
            </wp:positionV>
            <wp:extent cx="3062605" cy="2303145"/>
            <wp:effectExtent l="19050" t="0" r="4445" b="0"/>
            <wp:wrapTight wrapText="bothSides">
              <wp:wrapPolygon edited="0">
                <wp:start x="-134" y="0"/>
                <wp:lineTo x="-134" y="21439"/>
                <wp:lineTo x="21631" y="21439"/>
                <wp:lineTo x="21631" y="0"/>
                <wp:lineTo x="-134"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3062605" cy="2303145"/>
                    </a:xfrm>
                    <a:prstGeom prst="rect">
                      <a:avLst/>
                    </a:prstGeom>
                    <a:noFill/>
                    <a:ln w="9525">
                      <a:noFill/>
                      <a:miter lim="800000"/>
                      <a:headEnd/>
                      <a:tailEnd/>
                    </a:ln>
                  </pic:spPr>
                </pic:pic>
              </a:graphicData>
            </a:graphic>
          </wp:anchor>
        </w:drawing>
      </w:r>
      <w:r>
        <w:rPr>
          <w:noProof/>
          <w:sz w:val="24"/>
          <w:szCs w:val="24"/>
          <w:lang w:eastAsia="en-IN"/>
        </w:rPr>
        <w:drawing>
          <wp:anchor distT="0" distB="0" distL="114300" distR="114300" simplePos="0" relativeHeight="251667456" behindDoc="1" locked="0" layoutInCell="1" allowOverlap="1">
            <wp:simplePos x="0" y="0"/>
            <wp:positionH relativeFrom="column">
              <wp:posOffset>-16510</wp:posOffset>
            </wp:positionH>
            <wp:positionV relativeFrom="paragraph">
              <wp:posOffset>327660</wp:posOffset>
            </wp:positionV>
            <wp:extent cx="2879090" cy="2251075"/>
            <wp:effectExtent l="19050" t="0" r="0" b="0"/>
            <wp:wrapTight wrapText="bothSides">
              <wp:wrapPolygon edited="0">
                <wp:start x="-143" y="0"/>
                <wp:lineTo x="-143" y="21387"/>
                <wp:lineTo x="21581" y="21387"/>
                <wp:lineTo x="21581" y="0"/>
                <wp:lineTo x="-143"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879090" cy="2251075"/>
                    </a:xfrm>
                    <a:prstGeom prst="rect">
                      <a:avLst/>
                    </a:prstGeom>
                    <a:noFill/>
                    <a:ln w="9525">
                      <a:noFill/>
                      <a:miter lim="800000"/>
                      <a:headEnd/>
                      <a:tailEnd/>
                    </a:ln>
                  </pic:spPr>
                </pic:pic>
              </a:graphicData>
            </a:graphic>
          </wp:anchor>
        </w:drawing>
      </w:r>
    </w:p>
    <w:sectPr w:rsidR="00821E57" w:rsidRPr="00FD5D8B" w:rsidSect="007E21D8">
      <w:pgSz w:w="11906" w:h="16838"/>
      <w:pgMar w:top="1440" w:right="1133"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C03" w:rsidRDefault="00F32C03" w:rsidP="00E40E40">
      <w:pPr>
        <w:spacing w:after="0" w:line="240" w:lineRule="auto"/>
      </w:pPr>
      <w:r>
        <w:separator/>
      </w:r>
    </w:p>
  </w:endnote>
  <w:endnote w:type="continuationSeparator" w:id="0">
    <w:p w:rsidR="00F32C03" w:rsidRDefault="00F32C03" w:rsidP="00E40E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C03" w:rsidRDefault="00F32C03" w:rsidP="00E40E40">
      <w:pPr>
        <w:spacing w:after="0" w:line="240" w:lineRule="auto"/>
      </w:pPr>
      <w:r>
        <w:separator/>
      </w:r>
    </w:p>
  </w:footnote>
  <w:footnote w:type="continuationSeparator" w:id="0">
    <w:p w:rsidR="00F32C03" w:rsidRDefault="00F32C03" w:rsidP="00E40E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D24E6"/>
    <w:multiLevelType w:val="hybridMultilevel"/>
    <w:tmpl w:val="9B72E8A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35E541B3"/>
    <w:multiLevelType w:val="hybridMultilevel"/>
    <w:tmpl w:val="8416E76E"/>
    <w:lvl w:ilvl="0" w:tplc="78DABBBE">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49473B1"/>
    <w:multiLevelType w:val="hybridMultilevel"/>
    <w:tmpl w:val="17543E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53112FF"/>
    <w:multiLevelType w:val="hybridMultilevel"/>
    <w:tmpl w:val="025CC0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7177434E"/>
    <w:multiLevelType w:val="hybridMultilevel"/>
    <w:tmpl w:val="A5F4201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7DBB38D0"/>
    <w:multiLevelType w:val="hybridMultilevel"/>
    <w:tmpl w:val="86E476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FD5D8B"/>
    <w:rsid w:val="00000AE0"/>
    <w:rsid w:val="0000457C"/>
    <w:rsid w:val="00004CF9"/>
    <w:rsid w:val="00007B1C"/>
    <w:rsid w:val="00011D65"/>
    <w:rsid w:val="00020EC4"/>
    <w:rsid w:val="00021BEC"/>
    <w:rsid w:val="000233F1"/>
    <w:rsid w:val="00037476"/>
    <w:rsid w:val="000419A4"/>
    <w:rsid w:val="0005359F"/>
    <w:rsid w:val="00055129"/>
    <w:rsid w:val="000628FD"/>
    <w:rsid w:val="000633BA"/>
    <w:rsid w:val="00063FC4"/>
    <w:rsid w:val="0006682A"/>
    <w:rsid w:val="000716A9"/>
    <w:rsid w:val="000734EF"/>
    <w:rsid w:val="00075BF0"/>
    <w:rsid w:val="00082F25"/>
    <w:rsid w:val="000841D0"/>
    <w:rsid w:val="00091AA9"/>
    <w:rsid w:val="00093E9B"/>
    <w:rsid w:val="00096C4E"/>
    <w:rsid w:val="000A0712"/>
    <w:rsid w:val="000A0944"/>
    <w:rsid w:val="000A2370"/>
    <w:rsid w:val="000A2855"/>
    <w:rsid w:val="000B2004"/>
    <w:rsid w:val="000B407A"/>
    <w:rsid w:val="000B433B"/>
    <w:rsid w:val="000B68D2"/>
    <w:rsid w:val="000C3C3A"/>
    <w:rsid w:val="000C4D56"/>
    <w:rsid w:val="000D4726"/>
    <w:rsid w:val="000D5091"/>
    <w:rsid w:val="000E2AE5"/>
    <w:rsid w:val="000E2C68"/>
    <w:rsid w:val="000E5FB1"/>
    <w:rsid w:val="000F432F"/>
    <w:rsid w:val="000F4C25"/>
    <w:rsid w:val="00100DBC"/>
    <w:rsid w:val="00100FA9"/>
    <w:rsid w:val="001033C0"/>
    <w:rsid w:val="001049B8"/>
    <w:rsid w:val="00106CE3"/>
    <w:rsid w:val="0012245C"/>
    <w:rsid w:val="001265D0"/>
    <w:rsid w:val="00127926"/>
    <w:rsid w:val="00131463"/>
    <w:rsid w:val="0013485F"/>
    <w:rsid w:val="00136135"/>
    <w:rsid w:val="00137FD9"/>
    <w:rsid w:val="00150743"/>
    <w:rsid w:val="001519EE"/>
    <w:rsid w:val="001537A4"/>
    <w:rsid w:val="001537B7"/>
    <w:rsid w:val="001613D6"/>
    <w:rsid w:val="001659D1"/>
    <w:rsid w:val="00172556"/>
    <w:rsid w:val="00175CBE"/>
    <w:rsid w:val="00176F4F"/>
    <w:rsid w:val="0017709A"/>
    <w:rsid w:val="0018248F"/>
    <w:rsid w:val="00184B54"/>
    <w:rsid w:val="001868B4"/>
    <w:rsid w:val="001916A9"/>
    <w:rsid w:val="001963DC"/>
    <w:rsid w:val="001A076A"/>
    <w:rsid w:val="001A1913"/>
    <w:rsid w:val="001A6FA2"/>
    <w:rsid w:val="001A7A39"/>
    <w:rsid w:val="001B1925"/>
    <w:rsid w:val="001B6D6B"/>
    <w:rsid w:val="001C0F95"/>
    <w:rsid w:val="001C158D"/>
    <w:rsid w:val="001C17B8"/>
    <w:rsid w:val="001C48E4"/>
    <w:rsid w:val="001C5E0D"/>
    <w:rsid w:val="001D2E3A"/>
    <w:rsid w:val="001D3A8E"/>
    <w:rsid w:val="001D6215"/>
    <w:rsid w:val="001D63C2"/>
    <w:rsid w:val="001D6B2C"/>
    <w:rsid w:val="001E653D"/>
    <w:rsid w:val="001F0528"/>
    <w:rsid w:val="002001F9"/>
    <w:rsid w:val="0020154D"/>
    <w:rsid w:val="00201B6D"/>
    <w:rsid w:val="00203905"/>
    <w:rsid w:val="00204743"/>
    <w:rsid w:val="0020484B"/>
    <w:rsid w:val="00205E5D"/>
    <w:rsid w:val="00212E2A"/>
    <w:rsid w:val="00213653"/>
    <w:rsid w:val="002147F7"/>
    <w:rsid w:val="002172FC"/>
    <w:rsid w:val="00221426"/>
    <w:rsid w:val="00222A0C"/>
    <w:rsid w:val="00222A91"/>
    <w:rsid w:val="00223FC3"/>
    <w:rsid w:val="002242B8"/>
    <w:rsid w:val="0022590B"/>
    <w:rsid w:val="00242147"/>
    <w:rsid w:val="0025169B"/>
    <w:rsid w:val="00251D83"/>
    <w:rsid w:val="00254C49"/>
    <w:rsid w:val="00261952"/>
    <w:rsid w:val="002636E6"/>
    <w:rsid w:val="002638E6"/>
    <w:rsid w:val="00263EF5"/>
    <w:rsid w:val="002658A1"/>
    <w:rsid w:val="0027161C"/>
    <w:rsid w:val="00271913"/>
    <w:rsid w:val="0027197F"/>
    <w:rsid w:val="00275C28"/>
    <w:rsid w:val="00281833"/>
    <w:rsid w:val="00284F56"/>
    <w:rsid w:val="0028649D"/>
    <w:rsid w:val="00286749"/>
    <w:rsid w:val="00287182"/>
    <w:rsid w:val="00287704"/>
    <w:rsid w:val="002919D2"/>
    <w:rsid w:val="002A18FD"/>
    <w:rsid w:val="002A6412"/>
    <w:rsid w:val="002A76E3"/>
    <w:rsid w:val="002B0430"/>
    <w:rsid w:val="002B2843"/>
    <w:rsid w:val="002C0927"/>
    <w:rsid w:val="002C797B"/>
    <w:rsid w:val="002D284F"/>
    <w:rsid w:val="002D2A0A"/>
    <w:rsid w:val="002D415E"/>
    <w:rsid w:val="002E3CC9"/>
    <w:rsid w:val="002E3F1D"/>
    <w:rsid w:val="002E521A"/>
    <w:rsid w:val="002E64E4"/>
    <w:rsid w:val="002F2612"/>
    <w:rsid w:val="002F3936"/>
    <w:rsid w:val="002F5279"/>
    <w:rsid w:val="00302F6B"/>
    <w:rsid w:val="00315DFB"/>
    <w:rsid w:val="00320421"/>
    <w:rsid w:val="00321352"/>
    <w:rsid w:val="00322A37"/>
    <w:rsid w:val="0032319A"/>
    <w:rsid w:val="00324A63"/>
    <w:rsid w:val="0033297B"/>
    <w:rsid w:val="00333DB8"/>
    <w:rsid w:val="003427FC"/>
    <w:rsid w:val="003429EB"/>
    <w:rsid w:val="00345E83"/>
    <w:rsid w:val="003611DB"/>
    <w:rsid w:val="00361783"/>
    <w:rsid w:val="0036186A"/>
    <w:rsid w:val="003622FF"/>
    <w:rsid w:val="00365EB8"/>
    <w:rsid w:val="003662D0"/>
    <w:rsid w:val="00371021"/>
    <w:rsid w:val="003714BA"/>
    <w:rsid w:val="003741A4"/>
    <w:rsid w:val="00376F21"/>
    <w:rsid w:val="003772CB"/>
    <w:rsid w:val="003823E1"/>
    <w:rsid w:val="003834BB"/>
    <w:rsid w:val="0038632A"/>
    <w:rsid w:val="00386B12"/>
    <w:rsid w:val="00390F5B"/>
    <w:rsid w:val="0039112B"/>
    <w:rsid w:val="003916C7"/>
    <w:rsid w:val="00391B4B"/>
    <w:rsid w:val="00393090"/>
    <w:rsid w:val="003974BA"/>
    <w:rsid w:val="003A3EA3"/>
    <w:rsid w:val="003B1C4D"/>
    <w:rsid w:val="003B2084"/>
    <w:rsid w:val="003B215B"/>
    <w:rsid w:val="003B34B5"/>
    <w:rsid w:val="003B565A"/>
    <w:rsid w:val="003B599C"/>
    <w:rsid w:val="003C1C5F"/>
    <w:rsid w:val="003C2075"/>
    <w:rsid w:val="003C3377"/>
    <w:rsid w:val="003C404A"/>
    <w:rsid w:val="003C6EBF"/>
    <w:rsid w:val="003C7474"/>
    <w:rsid w:val="003D13B8"/>
    <w:rsid w:val="003D38AD"/>
    <w:rsid w:val="003E3771"/>
    <w:rsid w:val="003F00C0"/>
    <w:rsid w:val="003F266E"/>
    <w:rsid w:val="003F4D0B"/>
    <w:rsid w:val="003F54EB"/>
    <w:rsid w:val="00400876"/>
    <w:rsid w:val="00402C94"/>
    <w:rsid w:val="0041019B"/>
    <w:rsid w:val="00415BA8"/>
    <w:rsid w:val="004209BF"/>
    <w:rsid w:val="00421131"/>
    <w:rsid w:val="00424F90"/>
    <w:rsid w:val="00425502"/>
    <w:rsid w:val="00430E0E"/>
    <w:rsid w:val="004345EA"/>
    <w:rsid w:val="0044253F"/>
    <w:rsid w:val="00445888"/>
    <w:rsid w:val="0044783B"/>
    <w:rsid w:val="0045054D"/>
    <w:rsid w:val="00451A35"/>
    <w:rsid w:val="00453979"/>
    <w:rsid w:val="00453B0F"/>
    <w:rsid w:val="00456163"/>
    <w:rsid w:val="00460993"/>
    <w:rsid w:val="00467CC3"/>
    <w:rsid w:val="00472521"/>
    <w:rsid w:val="0047290E"/>
    <w:rsid w:val="00472D69"/>
    <w:rsid w:val="00476AED"/>
    <w:rsid w:val="00481033"/>
    <w:rsid w:val="00492C74"/>
    <w:rsid w:val="004953A9"/>
    <w:rsid w:val="004A2E0F"/>
    <w:rsid w:val="004A393C"/>
    <w:rsid w:val="004A76AD"/>
    <w:rsid w:val="004B1979"/>
    <w:rsid w:val="004B1C94"/>
    <w:rsid w:val="004B69A2"/>
    <w:rsid w:val="004D1CB4"/>
    <w:rsid w:val="004D675F"/>
    <w:rsid w:val="004D7D9D"/>
    <w:rsid w:val="004E2134"/>
    <w:rsid w:val="004E298C"/>
    <w:rsid w:val="004F55CF"/>
    <w:rsid w:val="004F7041"/>
    <w:rsid w:val="00510A06"/>
    <w:rsid w:val="00520827"/>
    <w:rsid w:val="00520A7E"/>
    <w:rsid w:val="005238F8"/>
    <w:rsid w:val="005350F9"/>
    <w:rsid w:val="00535665"/>
    <w:rsid w:val="00536A64"/>
    <w:rsid w:val="00536E1B"/>
    <w:rsid w:val="00541485"/>
    <w:rsid w:val="00544B61"/>
    <w:rsid w:val="00545B8D"/>
    <w:rsid w:val="005461A0"/>
    <w:rsid w:val="00547B63"/>
    <w:rsid w:val="00551DD8"/>
    <w:rsid w:val="005567E0"/>
    <w:rsid w:val="0056721D"/>
    <w:rsid w:val="0057191B"/>
    <w:rsid w:val="005738F5"/>
    <w:rsid w:val="00580E79"/>
    <w:rsid w:val="00581363"/>
    <w:rsid w:val="0059155E"/>
    <w:rsid w:val="0059522A"/>
    <w:rsid w:val="005A1EA7"/>
    <w:rsid w:val="005A247B"/>
    <w:rsid w:val="005A2728"/>
    <w:rsid w:val="005B4B6C"/>
    <w:rsid w:val="005C20DC"/>
    <w:rsid w:val="005C2302"/>
    <w:rsid w:val="005C4FDC"/>
    <w:rsid w:val="005D1C46"/>
    <w:rsid w:val="005D2869"/>
    <w:rsid w:val="005E1582"/>
    <w:rsid w:val="005F287B"/>
    <w:rsid w:val="005F2DD8"/>
    <w:rsid w:val="005F5577"/>
    <w:rsid w:val="006001FF"/>
    <w:rsid w:val="00604661"/>
    <w:rsid w:val="00613583"/>
    <w:rsid w:val="00613974"/>
    <w:rsid w:val="00617101"/>
    <w:rsid w:val="006175A7"/>
    <w:rsid w:val="006175E9"/>
    <w:rsid w:val="0062233D"/>
    <w:rsid w:val="00626B28"/>
    <w:rsid w:val="00630EF4"/>
    <w:rsid w:val="00631FE1"/>
    <w:rsid w:val="00634681"/>
    <w:rsid w:val="00640C5E"/>
    <w:rsid w:val="00642CFB"/>
    <w:rsid w:val="00643156"/>
    <w:rsid w:val="00646CAA"/>
    <w:rsid w:val="00650514"/>
    <w:rsid w:val="0065366A"/>
    <w:rsid w:val="00653ED9"/>
    <w:rsid w:val="00655434"/>
    <w:rsid w:val="00655EDA"/>
    <w:rsid w:val="00660675"/>
    <w:rsid w:val="0066090F"/>
    <w:rsid w:val="00662909"/>
    <w:rsid w:val="00663AA5"/>
    <w:rsid w:val="00665C69"/>
    <w:rsid w:val="00667721"/>
    <w:rsid w:val="00667886"/>
    <w:rsid w:val="00667EA3"/>
    <w:rsid w:val="00673547"/>
    <w:rsid w:val="0067355A"/>
    <w:rsid w:val="006757F5"/>
    <w:rsid w:val="006778CD"/>
    <w:rsid w:val="00681F4D"/>
    <w:rsid w:val="00682BA5"/>
    <w:rsid w:val="00683706"/>
    <w:rsid w:val="006851FC"/>
    <w:rsid w:val="00687592"/>
    <w:rsid w:val="00690760"/>
    <w:rsid w:val="00691316"/>
    <w:rsid w:val="00691F20"/>
    <w:rsid w:val="00694DEA"/>
    <w:rsid w:val="006A1074"/>
    <w:rsid w:val="006A202A"/>
    <w:rsid w:val="006A3CFE"/>
    <w:rsid w:val="006A6CF5"/>
    <w:rsid w:val="006A73FE"/>
    <w:rsid w:val="006A74EE"/>
    <w:rsid w:val="006A7634"/>
    <w:rsid w:val="006B5B7E"/>
    <w:rsid w:val="006C0430"/>
    <w:rsid w:val="006C404D"/>
    <w:rsid w:val="006C4903"/>
    <w:rsid w:val="006C5C31"/>
    <w:rsid w:val="006D1E64"/>
    <w:rsid w:val="006D230B"/>
    <w:rsid w:val="006D55F7"/>
    <w:rsid w:val="006D5FB9"/>
    <w:rsid w:val="006D704C"/>
    <w:rsid w:val="006E1625"/>
    <w:rsid w:val="006E653D"/>
    <w:rsid w:val="006F3497"/>
    <w:rsid w:val="006F36A3"/>
    <w:rsid w:val="006F6A5E"/>
    <w:rsid w:val="006F783A"/>
    <w:rsid w:val="007000E4"/>
    <w:rsid w:val="00701361"/>
    <w:rsid w:val="00710DF6"/>
    <w:rsid w:val="00713A06"/>
    <w:rsid w:val="00713D6A"/>
    <w:rsid w:val="00714759"/>
    <w:rsid w:val="00715C4D"/>
    <w:rsid w:val="007172DF"/>
    <w:rsid w:val="007200C3"/>
    <w:rsid w:val="00720C75"/>
    <w:rsid w:val="007217A1"/>
    <w:rsid w:val="00727C91"/>
    <w:rsid w:val="00727E0B"/>
    <w:rsid w:val="007336EA"/>
    <w:rsid w:val="00744156"/>
    <w:rsid w:val="00746ACB"/>
    <w:rsid w:val="00747F6E"/>
    <w:rsid w:val="00750F2E"/>
    <w:rsid w:val="00751E7A"/>
    <w:rsid w:val="00752851"/>
    <w:rsid w:val="00753144"/>
    <w:rsid w:val="007607AC"/>
    <w:rsid w:val="0076180F"/>
    <w:rsid w:val="00775A5D"/>
    <w:rsid w:val="00783DE6"/>
    <w:rsid w:val="007845AA"/>
    <w:rsid w:val="0079677C"/>
    <w:rsid w:val="007A14DD"/>
    <w:rsid w:val="007A27A9"/>
    <w:rsid w:val="007A599E"/>
    <w:rsid w:val="007A77BA"/>
    <w:rsid w:val="007B1D7C"/>
    <w:rsid w:val="007B4013"/>
    <w:rsid w:val="007C1301"/>
    <w:rsid w:val="007C1483"/>
    <w:rsid w:val="007C3962"/>
    <w:rsid w:val="007C483C"/>
    <w:rsid w:val="007C4E4D"/>
    <w:rsid w:val="007C718A"/>
    <w:rsid w:val="007D106D"/>
    <w:rsid w:val="007D71C3"/>
    <w:rsid w:val="007E0BBF"/>
    <w:rsid w:val="007E21D8"/>
    <w:rsid w:val="007E30F6"/>
    <w:rsid w:val="007E3A0F"/>
    <w:rsid w:val="007E3D7E"/>
    <w:rsid w:val="007E610F"/>
    <w:rsid w:val="007F566A"/>
    <w:rsid w:val="00802AD7"/>
    <w:rsid w:val="008073B2"/>
    <w:rsid w:val="00807808"/>
    <w:rsid w:val="00810975"/>
    <w:rsid w:val="0081383E"/>
    <w:rsid w:val="00813DEF"/>
    <w:rsid w:val="00813E96"/>
    <w:rsid w:val="008150AE"/>
    <w:rsid w:val="008200FE"/>
    <w:rsid w:val="00821991"/>
    <w:rsid w:val="00821E57"/>
    <w:rsid w:val="008239F0"/>
    <w:rsid w:val="00824D49"/>
    <w:rsid w:val="00835829"/>
    <w:rsid w:val="00840370"/>
    <w:rsid w:val="00843478"/>
    <w:rsid w:val="008446A4"/>
    <w:rsid w:val="00846625"/>
    <w:rsid w:val="00846A00"/>
    <w:rsid w:val="00846CEF"/>
    <w:rsid w:val="008477EF"/>
    <w:rsid w:val="00854B99"/>
    <w:rsid w:val="00854DE7"/>
    <w:rsid w:val="00855BB2"/>
    <w:rsid w:val="00866299"/>
    <w:rsid w:val="00871D81"/>
    <w:rsid w:val="00873557"/>
    <w:rsid w:val="00875613"/>
    <w:rsid w:val="00881607"/>
    <w:rsid w:val="00882A67"/>
    <w:rsid w:val="00883F9E"/>
    <w:rsid w:val="008916D2"/>
    <w:rsid w:val="008A0799"/>
    <w:rsid w:val="008A6826"/>
    <w:rsid w:val="008A6881"/>
    <w:rsid w:val="008B084E"/>
    <w:rsid w:val="008B360C"/>
    <w:rsid w:val="008B45DA"/>
    <w:rsid w:val="008C0DAF"/>
    <w:rsid w:val="008C6A89"/>
    <w:rsid w:val="008E4DAB"/>
    <w:rsid w:val="008E685A"/>
    <w:rsid w:val="008F0C67"/>
    <w:rsid w:val="008F2A7F"/>
    <w:rsid w:val="008F57F1"/>
    <w:rsid w:val="00903379"/>
    <w:rsid w:val="00904915"/>
    <w:rsid w:val="00905151"/>
    <w:rsid w:val="00906588"/>
    <w:rsid w:val="00906FD4"/>
    <w:rsid w:val="009078AB"/>
    <w:rsid w:val="009252B4"/>
    <w:rsid w:val="00931995"/>
    <w:rsid w:val="00932489"/>
    <w:rsid w:val="00932A85"/>
    <w:rsid w:val="0093588B"/>
    <w:rsid w:val="00936901"/>
    <w:rsid w:val="00936A4B"/>
    <w:rsid w:val="00936A69"/>
    <w:rsid w:val="00936C26"/>
    <w:rsid w:val="009371DC"/>
    <w:rsid w:val="00937CE8"/>
    <w:rsid w:val="00942690"/>
    <w:rsid w:val="00954FEB"/>
    <w:rsid w:val="0095546F"/>
    <w:rsid w:val="00955B0B"/>
    <w:rsid w:val="0096323F"/>
    <w:rsid w:val="0096475D"/>
    <w:rsid w:val="00980280"/>
    <w:rsid w:val="00987E9E"/>
    <w:rsid w:val="00992406"/>
    <w:rsid w:val="00995191"/>
    <w:rsid w:val="009A2CFD"/>
    <w:rsid w:val="009A49DC"/>
    <w:rsid w:val="009A6ECC"/>
    <w:rsid w:val="009A78D2"/>
    <w:rsid w:val="009A7DA7"/>
    <w:rsid w:val="009B5109"/>
    <w:rsid w:val="009C0FE2"/>
    <w:rsid w:val="009C1BBE"/>
    <w:rsid w:val="009D075F"/>
    <w:rsid w:val="009D0AA5"/>
    <w:rsid w:val="009D26B6"/>
    <w:rsid w:val="009D37F8"/>
    <w:rsid w:val="009D5F3F"/>
    <w:rsid w:val="009E26C0"/>
    <w:rsid w:val="009E2F0D"/>
    <w:rsid w:val="009E3573"/>
    <w:rsid w:val="009E52DB"/>
    <w:rsid w:val="009E564A"/>
    <w:rsid w:val="009E68E0"/>
    <w:rsid w:val="009F14DC"/>
    <w:rsid w:val="009F20EC"/>
    <w:rsid w:val="009F5F42"/>
    <w:rsid w:val="00A00ED9"/>
    <w:rsid w:val="00A00F85"/>
    <w:rsid w:val="00A02976"/>
    <w:rsid w:val="00A107CA"/>
    <w:rsid w:val="00A1173F"/>
    <w:rsid w:val="00A14843"/>
    <w:rsid w:val="00A15D10"/>
    <w:rsid w:val="00A20437"/>
    <w:rsid w:val="00A222F2"/>
    <w:rsid w:val="00A2293D"/>
    <w:rsid w:val="00A2339F"/>
    <w:rsid w:val="00A23597"/>
    <w:rsid w:val="00A2554F"/>
    <w:rsid w:val="00A27ADB"/>
    <w:rsid w:val="00A31564"/>
    <w:rsid w:val="00A35B6A"/>
    <w:rsid w:val="00A37C5B"/>
    <w:rsid w:val="00A4159D"/>
    <w:rsid w:val="00A4211E"/>
    <w:rsid w:val="00A47BE2"/>
    <w:rsid w:val="00A505F2"/>
    <w:rsid w:val="00A5071B"/>
    <w:rsid w:val="00A51733"/>
    <w:rsid w:val="00A528C3"/>
    <w:rsid w:val="00A569D2"/>
    <w:rsid w:val="00A56A77"/>
    <w:rsid w:val="00A64630"/>
    <w:rsid w:val="00A718DC"/>
    <w:rsid w:val="00A74F20"/>
    <w:rsid w:val="00A8124B"/>
    <w:rsid w:val="00A815DA"/>
    <w:rsid w:val="00A83925"/>
    <w:rsid w:val="00A91458"/>
    <w:rsid w:val="00A95B6C"/>
    <w:rsid w:val="00AA00C5"/>
    <w:rsid w:val="00AA0947"/>
    <w:rsid w:val="00AA17F2"/>
    <w:rsid w:val="00AA6B9C"/>
    <w:rsid w:val="00AA7470"/>
    <w:rsid w:val="00AA7A13"/>
    <w:rsid w:val="00AB19B8"/>
    <w:rsid w:val="00AB28F9"/>
    <w:rsid w:val="00AB7A76"/>
    <w:rsid w:val="00AC176E"/>
    <w:rsid w:val="00AC1E97"/>
    <w:rsid w:val="00AD0234"/>
    <w:rsid w:val="00AD1141"/>
    <w:rsid w:val="00AD3231"/>
    <w:rsid w:val="00AD4279"/>
    <w:rsid w:val="00AD6B57"/>
    <w:rsid w:val="00AE0A8D"/>
    <w:rsid w:val="00AE221D"/>
    <w:rsid w:val="00AF1A21"/>
    <w:rsid w:val="00AF1F5D"/>
    <w:rsid w:val="00AF369B"/>
    <w:rsid w:val="00B00EDE"/>
    <w:rsid w:val="00B015EE"/>
    <w:rsid w:val="00B100E0"/>
    <w:rsid w:val="00B147E7"/>
    <w:rsid w:val="00B160F6"/>
    <w:rsid w:val="00B16131"/>
    <w:rsid w:val="00B17DE1"/>
    <w:rsid w:val="00B22F92"/>
    <w:rsid w:val="00B275F6"/>
    <w:rsid w:val="00B303B8"/>
    <w:rsid w:val="00B3163C"/>
    <w:rsid w:val="00B31F25"/>
    <w:rsid w:val="00B32400"/>
    <w:rsid w:val="00B3687E"/>
    <w:rsid w:val="00B51662"/>
    <w:rsid w:val="00B5352E"/>
    <w:rsid w:val="00B550B4"/>
    <w:rsid w:val="00B55CD6"/>
    <w:rsid w:val="00B573F1"/>
    <w:rsid w:val="00B57BED"/>
    <w:rsid w:val="00B60F93"/>
    <w:rsid w:val="00B610DC"/>
    <w:rsid w:val="00B63C12"/>
    <w:rsid w:val="00B7508E"/>
    <w:rsid w:val="00B8060C"/>
    <w:rsid w:val="00B81C73"/>
    <w:rsid w:val="00B83FEE"/>
    <w:rsid w:val="00B84EAD"/>
    <w:rsid w:val="00B850AA"/>
    <w:rsid w:val="00B86B21"/>
    <w:rsid w:val="00BB15DD"/>
    <w:rsid w:val="00BB1871"/>
    <w:rsid w:val="00BB21BB"/>
    <w:rsid w:val="00BB3155"/>
    <w:rsid w:val="00BB354B"/>
    <w:rsid w:val="00BB6ED3"/>
    <w:rsid w:val="00BC137F"/>
    <w:rsid w:val="00BC6664"/>
    <w:rsid w:val="00BC7B3C"/>
    <w:rsid w:val="00BD0D28"/>
    <w:rsid w:val="00BD16B3"/>
    <w:rsid w:val="00BD4FD4"/>
    <w:rsid w:val="00BD72E8"/>
    <w:rsid w:val="00BE09E4"/>
    <w:rsid w:val="00BE19E9"/>
    <w:rsid w:val="00BE1B9E"/>
    <w:rsid w:val="00BF0D89"/>
    <w:rsid w:val="00BF3375"/>
    <w:rsid w:val="00BF659C"/>
    <w:rsid w:val="00C0170E"/>
    <w:rsid w:val="00C05031"/>
    <w:rsid w:val="00C11469"/>
    <w:rsid w:val="00C12010"/>
    <w:rsid w:val="00C12384"/>
    <w:rsid w:val="00C14C9C"/>
    <w:rsid w:val="00C30120"/>
    <w:rsid w:val="00C33AFB"/>
    <w:rsid w:val="00C36625"/>
    <w:rsid w:val="00C44E4C"/>
    <w:rsid w:val="00C4514B"/>
    <w:rsid w:val="00C467AE"/>
    <w:rsid w:val="00C46CEE"/>
    <w:rsid w:val="00C53510"/>
    <w:rsid w:val="00C53BD1"/>
    <w:rsid w:val="00C56204"/>
    <w:rsid w:val="00C600A2"/>
    <w:rsid w:val="00C62866"/>
    <w:rsid w:val="00C62E43"/>
    <w:rsid w:val="00C6344D"/>
    <w:rsid w:val="00C651BE"/>
    <w:rsid w:val="00C67A0E"/>
    <w:rsid w:val="00C722B4"/>
    <w:rsid w:val="00C73554"/>
    <w:rsid w:val="00C7466D"/>
    <w:rsid w:val="00C81DBF"/>
    <w:rsid w:val="00C8338A"/>
    <w:rsid w:val="00C9186D"/>
    <w:rsid w:val="00C91C1B"/>
    <w:rsid w:val="00C91DA1"/>
    <w:rsid w:val="00C97F08"/>
    <w:rsid w:val="00CA7A33"/>
    <w:rsid w:val="00CB1BB9"/>
    <w:rsid w:val="00CB53C2"/>
    <w:rsid w:val="00CC0662"/>
    <w:rsid w:val="00CC0D02"/>
    <w:rsid w:val="00CC4513"/>
    <w:rsid w:val="00CC4E06"/>
    <w:rsid w:val="00CD1543"/>
    <w:rsid w:val="00CD3BB9"/>
    <w:rsid w:val="00CD58F1"/>
    <w:rsid w:val="00CE0867"/>
    <w:rsid w:val="00CE582B"/>
    <w:rsid w:val="00CE76E2"/>
    <w:rsid w:val="00CF22A2"/>
    <w:rsid w:val="00CF4CF6"/>
    <w:rsid w:val="00CF6DF8"/>
    <w:rsid w:val="00CF7708"/>
    <w:rsid w:val="00CF7949"/>
    <w:rsid w:val="00CF7BF5"/>
    <w:rsid w:val="00D02E4C"/>
    <w:rsid w:val="00D04A97"/>
    <w:rsid w:val="00D06AA5"/>
    <w:rsid w:val="00D07941"/>
    <w:rsid w:val="00D1388F"/>
    <w:rsid w:val="00D159C9"/>
    <w:rsid w:val="00D16937"/>
    <w:rsid w:val="00D17CA6"/>
    <w:rsid w:val="00D2150E"/>
    <w:rsid w:val="00D22AB1"/>
    <w:rsid w:val="00D26864"/>
    <w:rsid w:val="00D322D9"/>
    <w:rsid w:val="00D32626"/>
    <w:rsid w:val="00D347CB"/>
    <w:rsid w:val="00D36539"/>
    <w:rsid w:val="00D370EE"/>
    <w:rsid w:val="00D3719E"/>
    <w:rsid w:val="00D37EBE"/>
    <w:rsid w:val="00D42E7A"/>
    <w:rsid w:val="00D436DB"/>
    <w:rsid w:val="00D461C8"/>
    <w:rsid w:val="00D5495F"/>
    <w:rsid w:val="00D6235A"/>
    <w:rsid w:val="00D6304D"/>
    <w:rsid w:val="00D6560C"/>
    <w:rsid w:val="00D67FF5"/>
    <w:rsid w:val="00D76A38"/>
    <w:rsid w:val="00D77812"/>
    <w:rsid w:val="00D84DA2"/>
    <w:rsid w:val="00D85C43"/>
    <w:rsid w:val="00D909B1"/>
    <w:rsid w:val="00D91E80"/>
    <w:rsid w:val="00D96157"/>
    <w:rsid w:val="00DA2E45"/>
    <w:rsid w:val="00DC3A6B"/>
    <w:rsid w:val="00DC5A0C"/>
    <w:rsid w:val="00DC67D6"/>
    <w:rsid w:val="00DD00DB"/>
    <w:rsid w:val="00DD1819"/>
    <w:rsid w:val="00DE19E3"/>
    <w:rsid w:val="00DE34FF"/>
    <w:rsid w:val="00DE3CF3"/>
    <w:rsid w:val="00DF0FE8"/>
    <w:rsid w:val="00DF14DD"/>
    <w:rsid w:val="00DF289C"/>
    <w:rsid w:val="00DF3EDE"/>
    <w:rsid w:val="00E012A2"/>
    <w:rsid w:val="00E02124"/>
    <w:rsid w:val="00E05B57"/>
    <w:rsid w:val="00E115FA"/>
    <w:rsid w:val="00E1210A"/>
    <w:rsid w:val="00E1261F"/>
    <w:rsid w:val="00E13654"/>
    <w:rsid w:val="00E21B6C"/>
    <w:rsid w:val="00E22D1D"/>
    <w:rsid w:val="00E23BA1"/>
    <w:rsid w:val="00E23DE2"/>
    <w:rsid w:val="00E33F71"/>
    <w:rsid w:val="00E354A5"/>
    <w:rsid w:val="00E40DB5"/>
    <w:rsid w:val="00E40E40"/>
    <w:rsid w:val="00E41ED6"/>
    <w:rsid w:val="00E42CFA"/>
    <w:rsid w:val="00E43A59"/>
    <w:rsid w:val="00E44783"/>
    <w:rsid w:val="00E44996"/>
    <w:rsid w:val="00E456DF"/>
    <w:rsid w:val="00E5236A"/>
    <w:rsid w:val="00E628BF"/>
    <w:rsid w:val="00E628D3"/>
    <w:rsid w:val="00E75060"/>
    <w:rsid w:val="00E75C1F"/>
    <w:rsid w:val="00E777E4"/>
    <w:rsid w:val="00E81814"/>
    <w:rsid w:val="00E860CC"/>
    <w:rsid w:val="00E8656F"/>
    <w:rsid w:val="00E874F1"/>
    <w:rsid w:val="00E8755B"/>
    <w:rsid w:val="00E87EB3"/>
    <w:rsid w:val="00E96BAD"/>
    <w:rsid w:val="00EA2014"/>
    <w:rsid w:val="00EA5269"/>
    <w:rsid w:val="00EA52E0"/>
    <w:rsid w:val="00EB1AA7"/>
    <w:rsid w:val="00EB211A"/>
    <w:rsid w:val="00EB29AB"/>
    <w:rsid w:val="00EB4D0E"/>
    <w:rsid w:val="00EB4F9A"/>
    <w:rsid w:val="00EB602A"/>
    <w:rsid w:val="00EB6168"/>
    <w:rsid w:val="00EC20AA"/>
    <w:rsid w:val="00EC2F28"/>
    <w:rsid w:val="00EC318F"/>
    <w:rsid w:val="00EC3A29"/>
    <w:rsid w:val="00ED03F6"/>
    <w:rsid w:val="00ED0ADC"/>
    <w:rsid w:val="00ED15FA"/>
    <w:rsid w:val="00ED481A"/>
    <w:rsid w:val="00EE07D8"/>
    <w:rsid w:val="00EE253A"/>
    <w:rsid w:val="00EE6C02"/>
    <w:rsid w:val="00EE7990"/>
    <w:rsid w:val="00EF3B0D"/>
    <w:rsid w:val="00EF7ABB"/>
    <w:rsid w:val="00F00226"/>
    <w:rsid w:val="00F006B4"/>
    <w:rsid w:val="00F00975"/>
    <w:rsid w:val="00F01823"/>
    <w:rsid w:val="00F01CD4"/>
    <w:rsid w:val="00F035B9"/>
    <w:rsid w:val="00F049E8"/>
    <w:rsid w:val="00F05848"/>
    <w:rsid w:val="00F06142"/>
    <w:rsid w:val="00F139CF"/>
    <w:rsid w:val="00F20B28"/>
    <w:rsid w:val="00F20C77"/>
    <w:rsid w:val="00F21A8F"/>
    <w:rsid w:val="00F21DCD"/>
    <w:rsid w:val="00F23244"/>
    <w:rsid w:val="00F238B1"/>
    <w:rsid w:val="00F26462"/>
    <w:rsid w:val="00F310FB"/>
    <w:rsid w:val="00F32C03"/>
    <w:rsid w:val="00F37830"/>
    <w:rsid w:val="00F41D11"/>
    <w:rsid w:val="00F47A8A"/>
    <w:rsid w:val="00F566AF"/>
    <w:rsid w:val="00F56C72"/>
    <w:rsid w:val="00F7161D"/>
    <w:rsid w:val="00F7542F"/>
    <w:rsid w:val="00F76772"/>
    <w:rsid w:val="00F806B2"/>
    <w:rsid w:val="00F825C7"/>
    <w:rsid w:val="00F839CC"/>
    <w:rsid w:val="00F8686E"/>
    <w:rsid w:val="00F9185F"/>
    <w:rsid w:val="00F93D52"/>
    <w:rsid w:val="00FA0504"/>
    <w:rsid w:val="00FB0307"/>
    <w:rsid w:val="00FB48EE"/>
    <w:rsid w:val="00FC0830"/>
    <w:rsid w:val="00FC4765"/>
    <w:rsid w:val="00FC55EC"/>
    <w:rsid w:val="00FC7B2C"/>
    <w:rsid w:val="00FD5D8B"/>
    <w:rsid w:val="00FD688C"/>
    <w:rsid w:val="00FE26B5"/>
    <w:rsid w:val="00FE4F25"/>
    <w:rsid w:val="00FF3A9E"/>
    <w:rsid w:val="00FF758A"/>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ADC"/>
  </w:style>
  <w:style w:type="paragraph" w:styleId="Heading2">
    <w:name w:val="heading 2"/>
    <w:basedOn w:val="Normal"/>
    <w:link w:val="Heading2Char"/>
    <w:uiPriority w:val="9"/>
    <w:qFormat/>
    <w:rsid w:val="00FD5D8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D5D8B"/>
    <w:rPr>
      <w:rFonts w:ascii="Times New Roman" w:eastAsia="Times New Roman" w:hAnsi="Times New Roman" w:cs="Times New Roman"/>
      <w:b/>
      <w:bCs/>
      <w:sz w:val="36"/>
      <w:szCs w:val="36"/>
      <w:lang w:eastAsia="en-IN"/>
    </w:rPr>
  </w:style>
  <w:style w:type="paragraph" w:customStyle="1" w:styleId="contentandspacing">
    <w:name w:val="content_and_spacing"/>
    <w:basedOn w:val="Normal"/>
    <w:rsid w:val="00FD5D8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FD5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D8B"/>
    <w:rPr>
      <w:rFonts w:ascii="Tahoma" w:hAnsi="Tahoma" w:cs="Tahoma"/>
      <w:sz w:val="16"/>
      <w:szCs w:val="16"/>
    </w:rPr>
  </w:style>
  <w:style w:type="paragraph" w:styleId="ListParagraph">
    <w:name w:val="List Paragraph"/>
    <w:basedOn w:val="Normal"/>
    <w:uiPriority w:val="34"/>
    <w:qFormat/>
    <w:rsid w:val="00F56C72"/>
    <w:pPr>
      <w:ind w:left="720"/>
      <w:contextualSpacing/>
    </w:pPr>
  </w:style>
  <w:style w:type="paragraph" w:styleId="Header">
    <w:name w:val="header"/>
    <w:basedOn w:val="Normal"/>
    <w:link w:val="HeaderChar"/>
    <w:uiPriority w:val="99"/>
    <w:semiHidden/>
    <w:unhideWhenUsed/>
    <w:rsid w:val="00E40E4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40E40"/>
  </w:style>
  <w:style w:type="paragraph" w:styleId="Footer">
    <w:name w:val="footer"/>
    <w:basedOn w:val="Normal"/>
    <w:link w:val="FooterChar"/>
    <w:uiPriority w:val="99"/>
    <w:semiHidden/>
    <w:unhideWhenUsed/>
    <w:rsid w:val="00E40E4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40E40"/>
  </w:style>
</w:styles>
</file>

<file path=word/webSettings.xml><?xml version="1.0" encoding="utf-8"?>
<w:webSettings xmlns:r="http://schemas.openxmlformats.org/officeDocument/2006/relationships" xmlns:w="http://schemas.openxmlformats.org/wordprocessingml/2006/main">
  <w:divs>
    <w:div w:id="1934243016">
      <w:bodyDiv w:val="1"/>
      <w:marLeft w:val="0"/>
      <w:marRight w:val="0"/>
      <w:marTop w:val="0"/>
      <w:marBottom w:val="0"/>
      <w:divBdr>
        <w:top w:val="none" w:sz="0" w:space="0" w:color="auto"/>
        <w:left w:val="none" w:sz="0" w:space="0" w:color="auto"/>
        <w:bottom w:val="none" w:sz="0" w:space="0" w:color="auto"/>
        <w:right w:val="none" w:sz="0" w:space="0" w:color="auto"/>
      </w:divBdr>
      <w:divsChild>
        <w:div w:id="54201271">
          <w:marLeft w:val="0"/>
          <w:marRight w:val="0"/>
          <w:marTop w:val="0"/>
          <w:marBottom w:val="0"/>
          <w:divBdr>
            <w:top w:val="single" w:sz="6" w:space="0" w:color="D8D8D8"/>
            <w:left w:val="single" w:sz="6" w:space="8" w:color="D8D8D8"/>
            <w:bottom w:val="single" w:sz="6" w:space="0" w:color="D8D8D8"/>
            <w:right w:val="single" w:sz="6" w:space="8" w:color="D8D8D8"/>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6</Pages>
  <Words>1178</Words>
  <Characters>6720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Africamission</dc:creator>
  <cp:keywords/>
  <dc:description/>
  <cp:lastModifiedBy>Africamission</cp:lastModifiedBy>
  <cp:revision>43</cp:revision>
  <dcterms:created xsi:type="dcterms:W3CDTF">2012-06-14T10:50:00Z</dcterms:created>
  <dcterms:modified xsi:type="dcterms:W3CDTF">2012-08-13T06:10:00Z</dcterms:modified>
</cp:coreProperties>
</file>