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FA" w:rsidRPr="008717FA" w:rsidRDefault="008717FA" w:rsidP="008717FA">
      <w:pPr>
        <w:jc w:val="center"/>
        <w:rPr>
          <w:b/>
          <w:sz w:val="40"/>
          <w:szCs w:val="40"/>
        </w:rPr>
      </w:pPr>
      <w:r w:rsidRPr="008717FA">
        <w:rPr>
          <w:b/>
          <w:sz w:val="40"/>
          <w:szCs w:val="40"/>
        </w:rPr>
        <w:t>DIVINE PREPARATORY SCHOOLS, GOMBA</w:t>
      </w:r>
    </w:p>
    <w:p w:rsidR="008717FA" w:rsidRPr="008717FA" w:rsidRDefault="008717FA" w:rsidP="008717FA">
      <w:r w:rsidRPr="008717FA">
        <w:rPr>
          <w:b/>
        </w:rPr>
        <w:tab/>
        <w:t>SUBSTRUCTURE</w:t>
      </w:r>
      <w:r w:rsidRPr="008717FA">
        <w:rPr>
          <w:b/>
        </w:rPr>
        <w:tab/>
      </w:r>
      <w:r w:rsidRPr="008717FA">
        <w:tab/>
      </w:r>
      <w:r w:rsidRPr="008717FA">
        <w:tab/>
      </w:r>
      <w:r w:rsidRPr="008717FA">
        <w:tab/>
      </w:r>
      <w:r w:rsidRPr="008717FA">
        <w:tab/>
      </w:r>
      <w:r w:rsidRPr="008717FA">
        <w:tab/>
      </w:r>
    </w:p>
    <w:tbl>
      <w:tblPr>
        <w:tblStyle w:val="TableGrid"/>
        <w:tblW w:w="0" w:type="auto"/>
        <w:tblLook w:val="04A0"/>
      </w:tblPr>
      <w:tblGrid>
        <w:gridCol w:w="378"/>
        <w:gridCol w:w="4950"/>
        <w:gridCol w:w="1350"/>
        <w:gridCol w:w="1135"/>
        <w:gridCol w:w="1222"/>
      </w:tblGrid>
      <w:tr w:rsidR="008717FA" w:rsidRPr="008717FA" w:rsidTr="000F72F5">
        <w:tc>
          <w:tcPr>
            <w:tcW w:w="378" w:type="dxa"/>
          </w:tcPr>
          <w:p w:rsidR="008717FA" w:rsidRPr="008717FA" w:rsidRDefault="008717FA" w:rsidP="00E177BF">
            <w:pPr>
              <w:rPr>
                <w:b/>
              </w:rPr>
            </w:pPr>
          </w:p>
        </w:tc>
        <w:tc>
          <w:tcPr>
            <w:tcW w:w="4950" w:type="dxa"/>
          </w:tcPr>
          <w:p w:rsidR="008717FA" w:rsidRPr="008717FA" w:rsidRDefault="008717FA" w:rsidP="00E177BF">
            <w:pPr>
              <w:rPr>
                <w:b/>
              </w:rPr>
            </w:pPr>
            <w:r w:rsidRPr="008717FA">
              <w:rPr>
                <w:b/>
              </w:rPr>
              <w:t>DESCRIPTIONS</w:t>
            </w:r>
          </w:p>
        </w:tc>
        <w:tc>
          <w:tcPr>
            <w:tcW w:w="1350" w:type="dxa"/>
          </w:tcPr>
          <w:p w:rsidR="008717FA" w:rsidRPr="008717FA" w:rsidRDefault="008717FA" w:rsidP="00E177BF">
            <w:pPr>
              <w:rPr>
                <w:b/>
              </w:rPr>
            </w:pPr>
            <w:r w:rsidRPr="008717FA">
              <w:rPr>
                <w:b/>
              </w:rPr>
              <w:t>QUANTITY</w:t>
            </w:r>
          </w:p>
        </w:tc>
        <w:tc>
          <w:tcPr>
            <w:tcW w:w="1135" w:type="dxa"/>
          </w:tcPr>
          <w:p w:rsidR="008717FA" w:rsidRPr="008717FA" w:rsidRDefault="008717FA" w:rsidP="00E177BF">
            <w:pPr>
              <w:rPr>
                <w:b/>
              </w:rPr>
            </w:pPr>
            <w:r w:rsidRPr="008717FA">
              <w:rPr>
                <w:b/>
              </w:rPr>
              <w:t>RATE</w:t>
            </w:r>
          </w:p>
        </w:tc>
        <w:tc>
          <w:tcPr>
            <w:tcW w:w="1222" w:type="dxa"/>
          </w:tcPr>
          <w:p w:rsidR="008717FA" w:rsidRPr="008717FA" w:rsidRDefault="008717FA" w:rsidP="00E177BF">
            <w:pPr>
              <w:rPr>
                <w:b/>
              </w:rPr>
            </w:pPr>
            <w:r w:rsidRPr="008717FA">
              <w:rPr>
                <w:b/>
              </w:rPr>
              <w:t>AMOUNT</w:t>
            </w:r>
          </w:p>
        </w:tc>
      </w:tr>
      <w:tr w:rsidR="008717FA" w:rsidRPr="008717FA" w:rsidTr="000F72F5">
        <w:tc>
          <w:tcPr>
            <w:tcW w:w="378" w:type="dxa"/>
          </w:tcPr>
          <w:p w:rsidR="008717FA" w:rsidRPr="008717FA" w:rsidRDefault="008717FA" w:rsidP="00E177BF">
            <w:r w:rsidRPr="008717FA">
              <w:t>1</w:t>
            </w:r>
          </w:p>
        </w:tc>
        <w:tc>
          <w:tcPr>
            <w:tcW w:w="4950" w:type="dxa"/>
          </w:tcPr>
          <w:p w:rsidR="008717FA" w:rsidRPr="008717FA" w:rsidRDefault="008717FA" w:rsidP="00E177BF">
            <w:r w:rsidRPr="008717FA">
              <w:t>Ordinary Portland cement parked in bags of 50kgs each (65+18 +300 + 80)</w:t>
            </w:r>
          </w:p>
        </w:tc>
        <w:tc>
          <w:tcPr>
            <w:tcW w:w="1350" w:type="dxa"/>
          </w:tcPr>
          <w:p w:rsidR="008717FA" w:rsidRPr="008717FA" w:rsidRDefault="008717FA" w:rsidP="00E177BF">
            <w:r w:rsidRPr="008717FA">
              <w:t>463 Bags</w:t>
            </w:r>
          </w:p>
        </w:tc>
        <w:tc>
          <w:tcPr>
            <w:tcW w:w="1135" w:type="dxa"/>
          </w:tcPr>
          <w:p w:rsidR="008717FA" w:rsidRPr="008717FA" w:rsidRDefault="008717FA" w:rsidP="00E177BF">
            <w:r w:rsidRPr="008717FA">
              <w:t>32,000/=</w:t>
            </w:r>
          </w:p>
        </w:tc>
        <w:tc>
          <w:tcPr>
            <w:tcW w:w="1222" w:type="dxa"/>
          </w:tcPr>
          <w:p w:rsidR="008717FA" w:rsidRPr="008717FA" w:rsidRDefault="008717FA" w:rsidP="00E177BF">
            <w:r w:rsidRPr="008717FA">
              <w:t>14,816,000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E177BF">
            <w:r w:rsidRPr="008717FA">
              <w:t>2</w:t>
            </w:r>
          </w:p>
        </w:tc>
        <w:tc>
          <w:tcPr>
            <w:tcW w:w="4950" w:type="dxa"/>
          </w:tcPr>
          <w:p w:rsidR="000F72F5" w:rsidRPr="008717FA" w:rsidRDefault="000F72F5" w:rsidP="00E177BF">
            <w:r w:rsidRPr="008717FA">
              <w:t xml:space="preserve">Clean fine sand delivered in trips of 5 </w:t>
            </w:r>
            <w:proofErr w:type="spellStart"/>
            <w:r w:rsidRPr="008717FA">
              <w:t>tonnes</w:t>
            </w:r>
            <w:proofErr w:type="spellEnd"/>
            <w:r w:rsidRPr="008717FA">
              <w:t xml:space="preserve"> lorries. including plaster sand and lake sand ( 3 + 1 + 5 + 2)</w:t>
            </w:r>
          </w:p>
        </w:tc>
        <w:tc>
          <w:tcPr>
            <w:tcW w:w="1350" w:type="dxa"/>
          </w:tcPr>
          <w:p w:rsidR="000F72F5" w:rsidRPr="008717FA" w:rsidRDefault="000F72F5" w:rsidP="007A6AF4">
            <w:r w:rsidRPr="008717FA">
              <w:t xml:space="preserve">  11 Trips</w:t>
            </w:r>
          </w:p>
        </w:tc>
        <w:tc>
          <w:tcPr>
            <w:tcW w:w="1135" w:type="dxa"/>
          </w:tcPr>
          <w:p w:rsidR="000F72F5" w:rsidRPr="008717FA" w:rsidRDefault="000F72F5" w:rsidP="007A6AF4">
            <w:r w:rsidRPr="008717FA">
              <w:t xml:space="preserve"> 120,000/=</w:t>
            </w:r>
          </w:p>
        </w:tc>
        <w:tc>
          <w:tcPr>
            <w:tcW w:w="1222" w:type="dxa"/>
          </w:tcPr>
          <w:p w:rsidR="000F72F5" w:rsidRPr="008717FA" w:rsidRDefault="000F72F5" w:rsidP="007A6AF4">
            <w:r w:rsidRPr="008717FA">
              <w:t>1,320,000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E177BF">
            <w:r w:rsidRPr="008717FA">
              <w:t>3</w:t>
            </w:r>
          </w:p>
        </w:tc>
        <w:tc>
          <w:tcPr>
            <w:tcW w:w="4950" w:type="dxa"/>
          </w:tcPr>
          <w:p w:rsidR="000F72F5" w:rsidRPr="008717FA" w:rsidRDefault="000F72F5" w:rsidP="00E177BF">
            <w:r w:rsidRPr="008717FA">
              <w:t xml:space="preserve">25mm diameter stone aggregates delivered in trips of 5 </w:t>
            </w:r>
            <w:proofErr w:type="spellStart"/>
            <w:r w:rsidRPr="008717FA">
              <w:t>tonnes</w:t>
            </w:r>
            <w:proofErr w:type="spellEnd"/>
            <w:r w:rsidRPr="008717FA">
              <w:t xml:space="preserve"> lorries (5 + 10)</w:t>
            </w:r>
          </w:p>
        </w:tc>
        <w:tc>
          <w:tcPr>
            <w:tcW w:w="1350" w:type="dxa"/>
          </w:tcPr>
          <w:p w:rsidR="000F72F5" w:rsidRPr="008717FA" w:rsidRDefault="000F72F5" w:rsidP="007A6AF4">
            <w:r w:rsidRPr="008717FA">
              <w:t>15</w:t>
            </w:r>
          </w:p>
        </w:tc>
        <w:tc>
          <w:tcPr>
            <w:tcW w:w="1135" w:type="dxa"/>
          </w:tcPr>
          <w:p w:rsidR="000F72F5" w:rsidRPr="008717FA" w:rsidRDefault="000F72F5" w:rsidP="007A6AF4">
            <w:r w:rsidRPr="008717FA">
              <w:t xml:space="preserve">  150,000.=</w:t>
            </w:r>
          </w:p>
        </w:tc>
        <w:tc>
          <w:tcPr>
            <w:tcW w:w="1222" w:type="dxa"/>
          </w:tcPr>
          <w:p w:rsidR="000F72F5" w:rsidRPr="008717FA" w:rsidRDefault="000F72F5" w:rsidP="007A6AF4">
            <w:r w:rsidRPr="008717FA">
              <w:t>2,250,000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E177BF">
            <w:r w:rsidRPr="008717FA">
              <w:t>4</w:t>
            </w:r>
          </w:p>
        </w:tc>
        <w:tc>
          <w:tcPr>
            <w:tcW w:w="4950" w:type="dxa"/>
          </w:tcPr>
          <w:p w:rsidR="000F72F5" w:rsidRPr="008717FA" w:rsidRDefault="000F72F5" w:rsidP="00E177BF">
            <w:r w:rsidRPr="008717FA">
              <w:t>225 X 115 X 65mm high well burnt clay bricks</w:t>
            </w:r>
          </w:p>
        </w:tc>
        <w:tc>
          <w:tcPr>
            <w:tcW w:w="1350" w:type="dxa"/>
          </w:tcPr>
          <w:p w:rsidR="000F72F5" w:rsidRPr="008717FA" w:rsidRDefault="000F72F5" w:rsidP="00E177BF">
            <w:r w:rsidRPr="008717FA">
              <w:t>8,000</w:t>
            </w:r>
          </w:p>
        </w:tc>
        <w:tc>
          <w:tcPr>
            <w:tcW w:w="1135" w:type="dxa"/>
          </w:tcPr>
          <w:p w:rsidR="000F72F5" w:rsidRPr="008717FA" w:rsidRDefault="000F72F5" w:rsidP="00E177BF">
            <w:r w:rsidRPr="008717FA">
              <w:t xml:space="preserve">  250/=</w:t>
            </w:r>
          </w:p>
        </w:tc>
        <w:tc>
          <w:tcPr>
            <w:tcW w:w="1222" w:type="dxa"/>
          </w:tcPr>
          <w:p w:rsidR="000F72F5" w:rsidRPr="008717FA" w:rsidRDefault="000F72F5" w:rsidP="00E177BF">
            <w:r w:rsidRPr="008717FA">
              <w:t>2,000,000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E177BF">
            <w:r w:rsidRPr="008717FA">
              <w:t>5</w:t>
            </w:r>
          </w:p>
        </w:tc>
        <w:tc>
          <w:tcPr>
            <w:tcW w:w="4950" w:type="dxa"/>
          </w:tcPr>
          <w:p w:rsidR="000F72F5" w:rsidRPr="008717FA" w:rsidRDefault="000F72F5" w:rsidP="00E177BF">
            <w:r w:rsidRPr="008717FA">
              <w:t>1000 gauge damp proof course delivered in 20 square meters rolls</w:t>
            </w:r>
          </w:p>
        </w:tc>
        <w:tc>
          <w:tcPr>
            <w:tcW w:w="1350" w:type="dxa"/>
          </w:tcPr>
          <w:p w:rsidR="000F72F5" w:rsidRPr="008717FA" w:rsidRDefault="000F72F5" w:rsidP="00E177BF">
            <w:r w:rsidRPr="008717FA">
              <w:t>1 Roll</w:t>
            </w:r>
          </w:p>
        </w:tc>
        <w:tc>
          <w:tcPr>
            <w:tcW w:w="1135" w:type="dxa"/>
          </w:tcPr>
          <w:p w:rsidR="000F72F5" w:rsidRPr="008717FA" w:rsidRDefault="000F72F5" w:rsidP="00E177BF"/>
        </w:tc>
        <w:tc>
          <w:tcPr>
            <w:tcW w:w="1222" w:type="dxa"/>
          </w:tcPr>
          <w:p w:rsidR="000F72F5" w:rsidRPr="008717FA" w:rsidRDefault="000F72F5" w:rsidP="00E177BF"/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E177BF"/>
        </w:tc>
        <w:tc>
          <w:tcPr>
            <w:tcW w:w="4950" w:type="dxa"/>
          </w:tcPr>
          <w:p w:rsidR="000F72F5" w:rsidRPr="008717FA" w:rsidRDefault="000F72F5" w:rsidP="00E177BF">
            <w:r w:rsidRPr="008717FA">
              <w:t xml:space="preserve">25 X 225 X 3,600mm long </w:t>
            </w:r>
            <w:proofErr w:type="spellStart"/>
            <w:r w:rsidRPr="008717FA">
              <w:t>kirundu</w:t>
            </w:r>
            <w:proofErr w:type="spellEnd"/>
            <w:r w:rsidRPr="008717FA">
              <w:t xml:space="preserve"> pieces</w:t>
            </w:r>
          </w:p>
        </w:tc>
        <w:tc>
          <w:tcPr>
            <w:tcW w:w="1350" w:type="dxa"/>
          </w:tcPr>
          <w:p w:rsidR="000F72F5" w:rsidRPr="008717FA" w:rsidRDefault="000F72F5" w:rsidP="00E177BF">
            <w:r w:rsidRPr="008717FA">
              <w:t>110 pieces</w:t>
            </w:r>
          </w:p>
        </w:tc>
        <w:tc>
          <w:tcPr>
            <w:tcW w:w="1135" w:type="dxa"/>
          </w:tcPr>
          <w:p w:rsidR="000F72F5" w:rsidRPr="008717FA" w:rsidRDefault="000F72F5" w:rsidP="00E177BF">
            <w:r w:rsidRPr="008717FA">
              <w:t xml:space="preserve">   6,000/=</w:t>
            </w:r>
          </w:p>
        </w:tc>
        <w:tc>
          <w:tcPr>
            <w:tcW w:w="1222" w:type="dxa"/>
          </w:tcPr>
          <w:p w:rsidR="000F72F5" w:rsidRPr="008717FA" w:rsidRDefault="000F72F5" w:rsidP="00E177BF">
            <w:r w:rsidRPr="008717FA">
              <w:t>660,000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E177BF"/>
        </w:tc>
        <w:tc>
          <w:tcPr>
            <w:tcW w:w="4950" w:type="dxa"/>
          </w:tcPr>
          <w:p w:rsidR="000F72F5" w:rsidRPr="008717FA" w:rsidRDefault="000F72F5" w:rsidP="00E177BF">
            <w:r w:rsidRPr="008717FA">
              <w:t>High yield reinforcement bars of 12mm diameter (T12)</w:t>
            </w:r>
          </w:p>
        </w:tc>
        <w:tc>
          <w:tcPr>
            <w:tcW w:w="1350" w:type="dxa"/>
          </w:tcPr>
          <w:p w:rsidR="000F72F5" w:rsidRPr="008717FA" w:rsidRDefault="000F72F5" w:rsidP="00E177BF">
            <w:r w:rsidRPr="008717FA">
              <w:t>70 bars</w:t>
            </w:r>
          </w:p>
        </w:tc>
        <w:tc>
          <w:tcPr>
            <w:tcW w:w="1135" w:type="dxa"/>
          </w:tcPr>
          <w:p w:rsidR="000F72F5" w:rsidRPr="008717FA" w:rsidRDefault="000F72F5" w:rsidP="00E177BF">
            <w:r w:rsidRPr="008717FA">
              <w:t>35,000/=</w:t>
            </w:r>
          </w:p>
        </w:tc>
        <w:tc>
          <w:tcPr>
            <w:tcW w:w="1222" w:type="dxa"/>
          </w:tcPr>
          <w:p w:rsidR="000F72F5" w:rsidRPr="008717FA" w:rsidRDefault="000F72F5" w:rsidP="00E177BF">
            <w:r w:rsidRPr="008717FA">
              <w:t>2,450,000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E177BF">
            <w:pPr>
              <w:rPr>
                <w:b/>
              </w:rPr>
            </w:pPr>
          </w:p>
        </w:tc>
        <w:tc>
          <w:tcPr>
            <w:tcW w:w="4950" w:type="dxa"/>
          </w:tcPr>
          <w:p w:rsidR="000F72F5" w:rsidRPr="008717FA" w:rsidRDefault="000F72F5" w:rsidP="00E177BF">
            <w:pPr>
              <w:rPr>
                <w:b/>
              </w:rPr>
            </w:pPr>
            <w:r w:rsidRPr="008717FA">
              <w:rPr>
                <w:b/>
              </w:rPr>
              <w:t>SUB - TOTAL</w:t>
            </w:r>
          </w:p>
        </w:tc>
        <w:tc>
          <w:tcPr>
            <w:tcW w:w="1350" w:type="dxa"/>
          </w:tcPr>
          <w:p w:rsidR="000F72F5" w:rsidRPr="008717FA" w:rsidRDefault="000F72F5" w:rsidP="00E177BF">
            <w:pPr>
              <w:rPr>
                <w:b/>
              </w:rPr>
            </w:pPr>
          </w:p>
        </w:tc>
        <w:tc>
          <w:tcPr>
            <w:tcW w:w="1135" w:type="dxa"/>
          </w:tcPr>
          <w:p w:rsidR="000F72F5" w:rsidRPr="008717FA" w:rsidRDefault="000F72F5" w:rsidP="00E177BF">
            <w:pPr>
              <w:rPr>
                <w:b/>
              </w:rPr>
            </w:pPr>
          </w:p>
        </w:tc>
        <w:tc>
          <w:tcPr>
            <w:tcW w:w="1222" w:type="dxa"/>
          </w:tcPr>
          <w:p w:rsidR="000F72F5" w:rsidRPr="008717FA" w:rsidRDefault="000F72F5" w:rsidP="00E177BF">
            <w:pPr>
              <w:rPr>
                <w:b/>
              </w:rPr>
            </w:pPr>
            <w:r w:rsidRPr="008717FA">
              <w:rPr>
                <w:b/>
              </w:rPr>
              <w:t>23,496,000</w:t>
            </w:r>
          </w:p>
        </w:tc>
      </w:tr>
    </w:tbl>
    <w:p w:rsidR="008717FA" w:rsidRDefault="008717FA" w:rsidP="00871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7FA" w:rsidRPr="000F72F5" w:rsidRDefault="000F72F5" w:rsidP="008717FA">
      <w:pPr>
        <w:rPr>
          <w:b/>
        </w:rPr>
      </w:pPr>
      <w:r w:rsidRPr="000F72F5">
        <w:rPr>
          <w:b/>
        </w:rPr>
        <w:tab/>
        <w:t>SUPERSTRUCTURE</w:t>
      </w:r>
      <w:r w:rsidRPr="000F72F5">
        <w:rPr>
          <w:b/>
        </w:rPr>
        <w:tab/>
      </w:r>
      <w:r w:rsidRPr="000F72F5">
        <w:rPr>
          <w:b/>
        </w:rPr>
        <w:tab/>
      </w:r>
      <w:r w:rsidRPr="000F72F5">
        <w:rPr>
          <w:b/>
        </w:rPr>
        <w:tab/>
      </w:r>
      <w:r w:rsidRPr="000F72F5">
        <w:rPr>
          <w:b/>
        </w:rPr>
        <w:tab/>
      </w:r>
      <w:r w:rsidRPr="000F72F5">
        <w:rPr>
          <w:b/>
        </w:rPr>
        <w:tab/>
      </w:r>
      <w:r w:rsidRPr="000F72F5">
        <w:rPr>
          <w:b/>
        </w:rPr>
        <w:tab/>
      </w:r>
      <w:r w:rsidR="008717FA" w:rsidRPr="000F72F5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378"/>
        <w:gridCol w:w="4230"/>
        <w:gridCol w:w="1350"/>
        <w:gridCol w:w="1135"/>
        <w:gridCol w:w="1222"/>
      </w:tblGrid>
      <w:tr w:rsidR="000F72F5" w:rsidRPr="008717FA" w:rsidTr="000F72F5">
        <w:tc>
          <w:tcPr>
            <w:tcW w:w="378" w:type="dxa"/>
          </w:tcPr>
          <w:p w:rsidR="000F72F5" w:rsidRPr="008717FA" w:rsidRDefault="000F72F5" w:rsidP="007A6AF4">
            <w:pPr>
              <w:rPr>
                <w:b/>
              </w:rPr>
            </w:pPr>
          </w:p>
        </w:tc>
        <w:tc>
          <w:tcPr>
            <w:tcW w:w="4230" w:type="dxa"/>
          </w:tcPr>
          <w:p w:rsidR="000F72F5" w:rsidRPr="008717FA" w:rsidRDefault="000F72F5" w:rsidP="007A6AF4">
            <w:pPr>
              <w:rPr>
                <w:b/>
              </w:rPr>
            </w:pPr>
            <w:r w:rsidRPr="008717FA">
              <w:rPr>
                <w:b/>
              </w:rPr>
              <w:t>DESCRIPTIONS</w:t>
            </w:r>
          </w:p>
        </w:tc>
        <w:tc>
          <w:tcPr>
            <w:tcW w:w="1350" w:type="dxa"/>
          </w:tcPr>
          <w:p w:rsidR="000F72F5" w:rsidRPr="008717FA" w:rsidRDefault="000F72F5" w:rsidP="007A6AF4">
            <w:pPr>
              <w:rPr>
                <w:b/>
              </w:rPr>
            </w:pPr>
            <w:r w:rsidRPr="008717FA">
              <w:rPr>
                <w:b/>
              </w:rPr>
              <w:t>QUANTITY</w:t>
            </w:r>
          </w:p>
        </w:tc>
        <w:tc>
          <w:tcPr>
            <w:tcW w:w="1135" w:type="dxa"/>
          </w:tcPr>
          <w:p w:rsidR="000F72F5" w:rsidRPr="008717FA" w:rsidRDefault="000F72F5" w:rsidP="007A6AF4">
            <w:pPr>
              <w:rPr>
                <w:b/>
              </w:rPr>
            </w:pPr>
            <w:r w:rsidRPr="008717FA">
              <w:rPr>
                <w:b/>
              </w:rPr>
              <w:t>RATE</w:t>
            </w:r>
          </w:p>
        </w:tc>
        <w:tc>
          <w:tcPr>
            <w:tcW w:w="1222" w:type="dxa"/>
          </w:tcPr>
          <w:p w:rsidR="000F72F5" w:rsidRPr="008717FA" w:rsidRDefault="000F72F5" w:rsidP="007A6AF4">
            <w:pPr>
              <w:rPr>
                <w:b/>
              </w:rPr>
            </w:pPr>
            <w:r w:rsidRPr="008717FA">
              <w:rPr>
                <w:b/>
              </w:rPr>
              <w:t>AMOUNT</w:t>
            </w:r>
          </w:p>
        </w:tc>
      </w:tr>
      <w:tr w:rsidR="008717FA" w:rsidRPr="008717FA" w:rsidTr="000F72F5">
        <w:tc>
          <w:tcPr>
            <w:tcW w:w="378" w:type="dxa"/>
          </w:tcPr>
          <w:p w:rsidR="008717FA" w:rsidRPr="008717FA" w:rsidRDefault="008717FA" w:rsidP="00DE40DB">
            <w:r w:rsidRPr="008717FA">
              <w:t>1</w:t>
            </w:r>
          </w:p>
        </w:tc>
        <w:tc>
          <w:tcPr>
            <w:tcW w:w="4230" w:type="dxa"/>
          </w:tcPr>
          <w:p w:rsidR="008717FA" w:rsidRPr="008717FA" w:rsidRDefault="008717FA" w:rsidP="00DE40DB">
            <w:r w:rsidRPr="008717FA">
              <w:t>Ordinary Portland cement parked in bags of 50kgs each (35+ 172)</w:t>
            </w:r>
          </w:p>
        </w:tc>
        <w:tc>
          <w:tcPr>
            <w:tcW w:w="1350" w:type="dxa"/>
          </w:tcPr>
          <w:p w:rsidR="008717FA" w:rsidRPr="008717FA" w:rsidRDefault="008717FA" w:rsidP="00DE40DB">
            <w:r w:rsidRPr="008717FA">
              <w:t>207 Bags</w:t>
            </w:r>
          </w:p>
        </w:tc>
        <w:tc>
          <w:tcPr>
            <w:tcW w:w="1135" w:type="dxa"/>
          </w:tcPr>
          <w:p w:rsidR="008717FA" w:rsidRPr="008717FA" w:rsidRDefault="008717FA" w:rsidP="00DE40DB">
            <w:r w:rsidRPr="008717FA">
              <w:t>32,000/=</w:t>
            </w:r>
          </w:p>
        </w:tc>
        <w:tc>
          <w:tcPr>
            <w:tcW w:w="1222" w:type="dxa"/>
          </w:tcPr>
          <w:p w:rsidR="008717FA" w:rsidRPr="008717FA" w:rsidRDefault="008717FA" w:rsidP="00DE40DB">
            <w:r w:rsidRPr="008717FA">
              <w:t>6,624,000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DE40DB">
            <w:r w:rsidRPr="008717FA">
              <w:t>2</w:t>
            </w:r>
          </w:p>
        </w:tc>
        <w:tc>
          <w:tcPr>
            <w:tcW w:w="4230" w:type="dxa"/>
          </w:tcPr>
          <w:p w:rsidR="000F72F5" w:rsidRPr="008717FA" w:rsidRDefault="000F72F5" w:rsidP="00DE40DB">
            <w:r w:rsidRPr="008717FA">
              <w:t xml:space="preserve">Clean fine sand delivered in trips of 5 </w:t>
            </w:r>
            <w:proofErr w:type="spellStart"/>
            <w:r w:rsidRPr="008717FA">
              <w:t>tonnes’</w:t>
            </w:r>
            <w:proofErr w:type="spellEnd"/>
            <w:r w:rsidRPr="008717FA">
              <w:t xml:space="preserve"> lorries. including plaster sand and lake sand ( 1 + 6 + 2 )</w:t>
            </w:r>
          </w:p>
        </w:tc>
        <w:tc>
          <w:tcPr>
            <w:tcW w:w="1350" w:type="dxa"/>
          </w:tcPr>
          <w:p w:rsidR="000F72F5" w:rsidRPr="008717FA" w:rsidRDefault="000F72F5" w:rsidP="007A6AF4">
            <w:r w:rsidRPr="008717FA">
              <w:t xml:space="preserve">  9 Trips</w:t>
            </w:r>
          </w:p>
        </w:tc>
        <w:tc>
          <w:tcPr>
            <w:tcW w:w="1135" w:type="dxa"/>
          </w:tcPr>
          <w:p w:rsidR="000F72F5" w:rsidRPr="008717FA" w:rsidRDefault="000F72F5" w:rsidP="007A6AF4">
            <w:r w:rsidRPr="008717FA">
              <w:t>120,000/=</w:t>
            </w:r>
          </w:p>
        </w:tc>
        <w:tc>
          <w:tcPr>
            <w:tcW w:w="1222" w:type="dxa"/>
          </w:tcPr>
          <w:p w:rsidR="000F72F5" w:rsidRPr="008717FA" w:rsidRDefault="000F72F5" w:rsidP="007A6AF4">
            <w:r w:rsidRPr="008717FA">
              <w:t>1,080,000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DE40DB">
            <w:r w:rsidRPr="008717FA">
              <w:t>3</w:t>
            </w:r>
          </w:p>
        </w:tc>
        <w:tc>
          <w:tcPr>
            <w:tcW w:w="4230" w:type="dxa"/>
          </w:tcPr>
          <w:p w:rsidR="000F72F5" w:rsidRPr="008717FA" w:rsidRDefault="000F72F5" w:rsidP="00DE40DB">
            <w:r w:rsidRPr="008717FA">
              <w:t xml:space="preserve">25mm diameter stone aggregates delivered in trips of 5 </w:t>
            </w:r>
            <w:proofErr w:type="spellStart"/>
            <w:r w:rsidRPr="008717FA">
              <w:t>tonnes</w:t>
            </w:r>
            <w:proofErr w:type="spellEnd"/>
            <w:r w:rsidRPr="008717FA">
              <w:t xml:space="preserve"> lorries  (5 + 10 + 3)</w:t>
            </w:r>
          </w:p>
        </w:tc>
        <w:tc>
          <w:tcPr>
            <w:tcW w:w="1350" w:type="dxa"/>
          </w:tcPr>
          <w:p w:rsidR="000F72F5" w:rsidRPr="008717FA" w:rsidRDefault="000F72F5" w:rsidP="00DE40DB">
            <w:r w:rsidRPr="008717FA">
              <w:t>18</w:t>
            </w:r>
          </w:p>
        </w:tc>
        <w:tc>
          <w:tcPr>
            <w:tcW w:w="1135" w:type="dxa"/>
          </w:tcPr>
          <w:p w:rsidR="000F72F5" w:rsidRPr="008717FA" w:rsidRDefault="000F72F5" w:rsidP="00DE40DB">
            <w:r w:rsidRPr="008717FA">
              <w:t xml:space="preserve"> 150,000.=</w:t>
            </w:r>
          </w:p>
        </w:tc>
        <w:tc>
          <w:tcPr>
            <w:tcW w:w="1222" w:type="dxa"/>
          </w:tcPr>
          <w:p w:rsidR="000F72F5" w:rsidRPr="008717FA" w:rsidRDefault="000F72F5" w:rsidP="00DE40DB">
            <w:r w:rsidRPr="008717FA">
              <w:t>2,700,000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DE40DB">
            <w:r w:rsidRPr="008717FA">
              <w:t>4</w:t>
            </w:r>
          </w:p>
        </w:tc>
        <w:tc>
          <w:tcPr>
            <w:tcW w:w="4230" w:type="dxa"/>
          </w:tcPr>
          <w:p w:rsidR="000F72F5" w:rsidRPr="008717FA" w:rsidRDefault="000F72F5" w:rsidP="00DE40DB">
            <w:r w:rsidRPr="008717FA">
              <w:t>225 X 115 X 65mm high well burnt clay bricks</w:t>
            </w:r>
          </w:p>
        </w:tc>
        <w:tc>
          <w:tcPr>
            <w:tcW w:w="1350" w:type="dxa"/>
          </w:tcPr>
          <w:p w:rsidR="000F72F5" w:rsidRPr="008717FA" w:rsidRDefault="000F72F5" w:rsidP="00DE40DB">
            <w:r w:rsidRPr="008717FA">
              <w:t>25,000</w:t>
            </w:r>
          </w:p>
        </w:tc>
        <w:tc>
          <w:tcPr>
            <w:tcW w:w="1135" w:type="dxa"/>
          </w:tcPr>
          <w:p w:rsidR="000F72F5" w:rsidRPr="008717FA" w:rsidRDefault="000F72F5" w:rsidP="00DE40DB">
            <w:r w:rsidRPr="008717FA">
              <w:t xml:space="preserve">  250/=</w:t>
            </w:r>
          </w:p>
        </w:tc>
        <w:tc>
          <w:tcPr>
            <w:tcW w:w="1222" w:type="dxa"/>
          </w:tcPr>
          <w:p w:rsidR="000F72F5" w:rsidRPr="008717FA" w:rsidRDefault="000F72F5" w:rsidP="00DE40DB">
            <w:r w:rsidRPr="008717FA">
              <w:t>6,250,000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DE40DB">
            <w:r w:rsidRPr="008717FA">
              <w:t>5</w:t>
            </w:r>
          </w:p>
        </w:tc>
        <w:tc>
          <w:tcPr>
            <w:tcW w:w="4230" w:type="dxa"/>
          </w:tcPr>
          <w:p w:rsidR="000F72F5" w:rsidRPr="008717FA" w:rsidRDefault="000F72F5" w:rsidP="00DE40DB">
            <w:r w:rsidRPr="008717FA">
              <w:t>High yield reinforcement bars of 16mm diameter (T16)</w:t>
            </w:r>
          </w:p>
        </w:tc>
        <w:tc>
          <w:tcPr>
            <w:tcW w:w="1350" w:type="dxa"/>
          </w:tcPr>
          <w:p w:rsidR="000F72F5" w:rsidRPr="008717FA" w:rsidRDefault="000F72F5" w:rsidP="00DE40DB">
            <w:r w:rsidRPr="008717FA">
              <w:t xml:space="preserve"> 16 bars</w:t>
            </w:r>
          </w:p>
        </w:tc>
        <w:tc>
          <w:tcPr>
            <w:tcW w:w="1135" w:type="dxa"/>
          </w:tcPr>
          <w:p w:rsidR="000F72F5" w:rsidRPr="008717FA" w:rsidRDefault="000F72F5" w:rsidP="00DE40DB">
            <w:r w:rsidRPr="008717FA">
              <w:t xml:space="preserve"> 52,000/=</w:t>
            </w:r>
          </w:p>
        </w:tc>
        <w:tc>
          <w:tcPr>
            <w:tcW w:w="1222" w:type="dxa"/>
          </w:tcPr>
          <w:p w:rsidR="000F72F5" w:rsidRPr="008717FA" w:rsidRDefault="000F72F5" w:rsidP="00DE40DB">
            <w:r w:rsidRPr="008717FA">
              <w:t>832,000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DE40DB">
            <w:r w:rsidRPr="008717FA">
              <w:t>6</w:t>
            </w:r>
          </w:p>
        </w:tc>
        <w:tc>
          <w:tcPr>
            <w:tcW w:w="4230" w:type="dxa"/>
          </w:tcPr>
          <w:p w:rsidR="000F72F5" w:rsidRPr="008717FA" w:rsidRDefault="000F72F5" w:rsidP="00DE40DB">
            <w:r w:rsidRPr="008717FA">
              <w:t>1200 wide x 2550mm high steel casement double swing doors fixed with vents and union locks</w:t>
            </w:r>
          </w:p>
        </w:tc>
        <w:tc>
          <w:tcPr>
            <w:tcW w:w="1350" w:type="dxa"/>
          </w:tcPr>
          <w:p w:rsidR="000F72F5" w:rsidRPr="008717FA" w:rsidRDefault="000F72F5" w:rsidP="007A6AF4">
            <w:r w:rsidRPr="008717FA">
              <w:t>4 doors</w:t>
            </w:r>
          </w:p>
        </w:tc>
        <w:tc>
          <w:tcPr>
            <w:tcW w:w="1135" w:type="dxa"/>
          </w:tcPr>
          <w:p w:rsidR="000F72F5" w:rsidRPr="008717FA" w:rsidRDefault="000F72F5" w:rsidP="007A6AF4">
            <w:r w:rsidRPr="008717FA">
              <w:t>450,000/=</w:t>
            </w:r>
          </w:p>
        </w:tc>
        <w:tc>
          <w:tcPr>
            <w:tcW w:w="1222" w:type="dxa"/>
          </w:tcPr>
          <w:p w:rsidR="000F72F5" w:rsidRPr="008717FA" w:rsidRDefault="000F72F5" w:rsidP="007A6AF4">
            <w:r w:rsidRPr="008717FA">
              <w:t>1,800,000</w:t>
            </w:r>
          </w:p>
        </w:tc>
      </w:tr>
      <w:tr w:rsidR="002F4B40" w:rsidRPr="008717FA" w:rsidTr="000F72F5">
        <w:tc>
          <w:tcPr>
            <w:tcW w:w="378" w:type="dxa"/>
          </w:tcPr>
          <w:p w:rsidR="002F4B40" w:rsidRPr="008717FA" w:rsidRDefault="002F4B40" w:rsidP="00DE40DB">
            <w:r w:rsidRPr="008717FA">
              <w:t>7</w:t>
            </w:r>
          </w:p>
        </w:tc>
        <w:tc>
          <w:tcPr>
            <w:tcW w:w="4230" w:type="dxa"/>
          </w:tcPr>
          <w:p w:rsidR="002F4B40" w:rsidRPr="008717FA" w:rsidRDefault="002F4B40" w:rsidP="00DE40DB">
            <w:r w:rsidRPr="008717FA">
              <w:t>1200 wide x 1,350mm high steel casement windows fixed with vents and complete with stays and fasteners and 4mm thick clear glasses</w:t>
            </w:r>
          </w:p>
        </w:tc>
        <w:tc>
          <w:tcPr>
            <w:tcW w:w="1350" w:type="dxa"/>
          </w:tcPr>
          <w:p w:rsidR="002F4B40" w:rsidRPr="008717FA" w:rsidRDefault="002F4B40" w:rsidP="007A6AF4">
            <w:r w:rsidRPr="008717FA">
              <w:t>12 windows</w:t>
            </w:r>
          </w:p>
        </w:tc>
        <w:tc>
          <w:tcPr>
            <w:tcW w:w="1135" w:type="dxa"/>
          </w:tcPr>
          <w:p w:rsidR="002F4B40" w:rsidRPr="008717FA" w:rsidRDefault="002F4B40" w:rsidP="007A6AF4">
            <w:r w:rsidRPr="008717FA">
              <w:t>300,000/=</w:t>
            </w:r>
          </w:p>
        </w:tc>
        <w:tc>
          <w:tcPr>
            <w:tcW w:w="1222" w:type="dxa"/>
          </w:tcPr>
          <w:p w:rsidR="002F4B40" w:rsidRPr="008717FA" w:rsidRDefault="002F4B40" w:rsidP="007A6AF4">
            <w:r w:rsidRPr="008717FA">
              <w:t>3,600,000</w:t>
            </w:r>
          </w:p>
        </w:tc>
      </w:tr>
      <w:tr w:rsidR="002F4B40" w:rsidRPr="008717FA" w:rsidTr="000F72F5">
        <w:tc>
          <w:tcPr>
            <w:tcW w:w="378" w:type="dxa"/>
          </w:tcPr>
          <w:p w:rsidR="002F4B40" w:rsidRPr="008717FA" w:rsidRDefault="002F4B40" w:rsidP="00DE40DB">
            <w:r w:rsidRPr="008717FA">
              <w:t>8</w:t>
            </w:r>
          </w:p>
        </w:tc>
        <w:tc>
          <w:tcPr>
            <w:tcW w:w="4230" w:type="dxa"/>
          </w:tcPr>
          <w:p w:rsidR="002F4B40" w:rsidRPr="008717FA" w:rsidRDefault="002F4B40" w:rsidP="00DE40DB">
            <w:r w:rsidRPr="008717FA">
              <w:t>1200 wide x 1,050mm high steel casement windows fixed with vents</w:t>
            </w:r>
            <w:r>
              <w:t xml:space="preserve"> </w:t>
            </w:r>
            <w:r w:rsidRPr="008717FA">
              <w:t xml:space="preserve">and complete with stays and fasteners and provided with 4mm thick clear glasses </w:t>
            </w:r>
          </w:p>
        </w:tc>
        <w:tc>
          <w:tcPr>
            <w:tcW w:w="1350" w:type="dxa"/>
          </w:tcPr>
          <w:p w:rsidR="002F4B40" w:rsidRPr="008717FA" w:rsidRDefault="002F4B40" w:rsidP="007A6AF4">
            <w:r w:rsidRPr="008717FA">
              <w:t>8 windows</w:t>
            </w:r>
          </w:p>
        </w:tc>
        <w:tc>
          <w:tcPr>
            <w:tcW w:w="1135" w:type="dxa"/>
          </w:tcPr>
          <w:p w:rsidR="002F4B40" w:rsidRPr="008717FA" w:rsidRDefault="002F4B40" w:rsidP="007A6AF4">
            <w:r w:rsidRPr="008717FA">
              <w:t>250,000/=</w:t>
            </w:r>
          </w:p>
        </w:tc>
        <w:tc>
          <w:tcPr>
            <w:tcW w:w="1222" w:type="dxa"/>
          </w:tcPr>
          <w:p w:rsidR="002F4B40" w:rsidRPr="008717FA" w:rsidRDefault="002F4B40" w:rsidP="007A6AF4">
            <w:r w:rsidRPr="008717FA">
              <w:t>2,000,000</w:t>
            </w:r>
          </w:p>
        </w:tc>
      </w:tr>
      <w:tr w:rsidR="002F4B40" w:rsidRPr="008717FA" w:rsidTr="000F72F5">
        <w:tc>
          <w:tcPr>
            <w:tcW w:w="378" w:type="dxa"/>
          </w:tcPr>
          <w:p w:rsidR="002F4B40" w:rsidRPr="008717FA" w:rsidRDefault="002F4B40" w:rsidP="00DE40DB"/>
        </w:tc>
        <w:tc>
          <w:tcPr>
            <w:tcW w:w="4230" w:type="dxa"/>
          </w:tcPr>
          <w:p w:rsidR="002F4B40" w:rsidRPr="008717FA" w:rsidRDefault="002F4B40" w:rsidP="00DE40DB">
            <w:r w:rsidRPr="008717FA">
              <w:t xml:space="preserve">20 </w:t>
            </w:r>
            <w:proofErr w:type="spellStart"/>
            <w:r w:rsidRPr="008717FA">
              <w:t>litres</w:t>
            </w:r>
            <w:proofErr w:type="spellEnd"/>
            <w:r w:rsidRPr="008717FA">
              <w:t xml:space="preserve"> capacity </w:t>
            </w:r>
            <w:proofErr w:type="spellStart"/>
            <w:r w:rsidRPr="008717FA">
              <w:t>jericans</w:t>
            </w:r>
            <w:proofErr w:type="spellEnd"/>
            <w:r w:rsidRPr="008717FA">
              <w:t xml:space="preserve"> of </w:t>
            </w:r>
            <w:proofErr w:type="spellStart"/>
            <w:r w:rsidRPr="008717FA">
              <w:t>Sadolin</w:t>
            </w:r>
            <w:proofErr w:type="spellEnd"/>
            <w:r w:rsidRPr="008717FA">
              <w:t xml:space="preserve"> type </w:t>
            </w:r>
            <w:r w:rsidRPr="008717FA">
              <w:lastRenderedPageBreak/>
              <w:t>emulsion Paint</w:t>
            </w:r>
          </w:p>
        </w:tc>
        <w:tc>
          <w:tcPr>
            <w:tcW w:w="1350" w:type="dxa"/>
          </w:tcPr>
          <w:p w:rsidR="002F4B40" w:rsidRPr="008717FA" w:rsidRDefault="002F4B40" w:rsidP="00DE40DB">
            <w:r w:rsidRPr="008717FA">
              <w:lastRenderedPageBreak/>
              <w:t xml:space="preserve"> 6 </w:t>
            </w:r>
            <w:proofErr w:type="spellStart"/>
            <w:r w:rsidRPr="008717FA">
              <w:t>Jericans</w:t>
            </w:r>
            <w:proofErr w:type="spellEnd"/>
          </w:p>
        </w:tc>
        <w:tc>
          <w:tcPr>
            <w:tcW w:w="1135" w:type="dxa"/>
          </w:tcPr>
          <w:p w:rsidR="002F4B40" w:rsidRPr="008717FA" w:rsidRDefault="002F4B40" w:rsidP="00DE40DB">
            <w:r w:rsidRPr="008717FA">
              <w:t xml:space="preserve">  55,000/=</w:t>
            </w:r>
          </w:p>
        </w:tc>
        <w:tc>
          <w:tcPr>
            <w:tcW w:w="1222" w:type="dxa"/>
          </w:tcPr>
          <w:p w:rsidR="002F4B40" w:rsidRPr="008717FA" w:rsidRDefault="002F4B40" w:rsidP="00DE40DB">
            <w:r w:rsidRPr="008717FA">
              <w:t>330,000</w:t>
            </w:r>
          </w:p>
        </w:tc>
      </w:tr>
      <w:tr w:rsidR="002F4B40" w:rsidRPr="008717FA" w:rsidTr="000F72F5">
        <w:tc>
          <w:tcPr>
            <w:tcW w:w="378" w:type="dxa"/>
          </w:tcPr>
          <w:p w:rsidR="002F4B40" w:rsidRPr="008717FA" w:rsidRDefault="002F4B40" w:rsidP="00DE40DB"/>
        </w:tc>
        <w:tc>
          <w:tcPr>
            <w:tcW w:w="4230" w:type="dxa"/>
          </w:tcPr>
          <w:p w:rsidR="002F4B40" w:rsidRPr="008717FA" w:rsidRDefault="002F4B40" w:rsidP="00DE40DB">
            <w:r w:rsidRPr="008717FA">
              <w:t>2,400mm wide X 1,200mm high blackboards fixed onto the walls with screws</w:t>
            </w:r>
          </w:p>
        </w:tc>
        <w:tc>
          <w:tcPr>
            <w:tcW w:w="1350" w:type="dxa"/>
          </w:tcPr>
          <w:p w:rsidR="002F4B40" w:rsidRPr="008717FA" w:rsidRDefault="002F4B40" w:rsidP="00DE40DB">
            <w:r w:rsidRPr="008717FA">
              <w:t xml:space="preserve"> 4 boards</w:t>
            </w:r>
          </w:p>
        </w:tc>
        <w:tc>
          <w:tcPr>
            <w:tcW w:w="1135" w:type="dxa"/>
          </w:tcPr>
          <w:p w:rsidR="002F4B40" w:rsidRPr="008717FA" w:rsidRDefault="002F4B40" w:rsidP="00DE40DB">
            <w:r w:rsidRPr="008717FA">
              <w:t>100,000/=</w:t>
            </w:r>
          </w:p>
        </w:tc>
        <w:tc>
          <w:tcPr>
            <w:tcW w:w="1222" w:type="dxa"/>
          </w:tcPr>
          <w:p w:rsidR="002F4B40" w:rsidRPr="008717FA" w:rsidRDefault="002F4B40" w:rsidP="00DE40DB">
            <w:r w:rsidRPr="008717FA">
              <w:t>400,000</w:t>
            </w:r>
          </w:p>
        </w:tc>
      </w:tr>
      <w:tr w:rsidR="002F4B40" w:rsidRPr="008717FA" w:rsidTr="000F72F5">
        <w:tc>
          <w:tcPr>
            <w:tcW w:w="378" w:type="dxa"/>
          </w:tcPr>
          <w:p w:rsidR="002F4B40" w:rsidRPr="008717FA" w:rsidRDefault="002F4B40" w:rsidP="00DE40DB"/>
        </w:tc>
        <w:tc>
          <w:tcPr>
            <w:tcW w:w="4230" w:type="dxa"/>
          </w:tcPr>
          <w:p w:rsidR="002F4B40" w:rsidRPr="008717FA" w:rsidRDefault="002F4B40" w:rsidP="00DE40DB">
            <w:r w:rsidRPr="008717FA">
              <w:t xml:space="preserve">25 X 225 X 3,600mm long </w:t>
            </w:r>
            <w:proofErr w:type="spellStart"/>
            <w:r w:rsidRPr="008717FA">
              <w:t>Kirundu</w:t>
            </w:r>
            <w:proofErr w:type="spellEnd"/>
            <w:r w:rsidRPr="008717FA">
              <w:t xml:space="preserve"> pieces</w:t>
            </w:r>
          </w:p>
        </w:tc>
        <w:tc>
          <w:tcPr>
            <w:tcW w:w="1350" w:type="dxa"/>
          </w:tcPr>
          <w:p w:rsidR="002F4B40" w:rsidRPr="008717FA" w:rsidRDefault="002F4B40" w:rsidP="00DE40DB">
            <w:r w:rsidRPr="008717FA">
              <w:t>110 pieces</w:t>
            </w:r>
          </w:p>
        </w:tc>
        <w:tc>
          <w:tcPr>
            <w:tcW w:w="1135" w:type="dxa"/>
          </w:tcPr>
          <w:p w:rsidR="002F4B40" w:rsidRPr="008717FA" w:rsidRDefault="002F4B40" w:rsidP="00DE40DB">
            <w:r w:rsidRPr="008717FA">
              <w:t>6,000/=</w:t>
            </w:r>
          </w:p>
        </w:tc>
        <w:tc>
          <w:tcPr>
            <w:tcW w:w="1222" w:type="dxa"/>
          </w:tcPr>
          <w:p w:rsidR="002F4B40" w:rsidRPr="008717FA" w:rsidRDefault="002F4B40" w:rsidP="00DE40DB">
            <w:r w:rsidRPr="008717FA">
              <w:t>660,000</w:t>
            </w:r>
          </w:p>
        </w:tc>
      </w:tr>
      <w:tr w:rsidR="002F4B40" w:rsidRPr="000F72F5" w:rsidTr="000F72F5">
        <w:tc>
          <w:tcPr>
            <w:tcW w:w="378" w:type="dxa"/>
          </w:tcPr>
          <w:p w:rsidR="002F4B40" w:rsidRPr="000F72F5" w:rsidRDefault="002F4B40" w:rsidP="00DE40DB">
            <w:pPr>
              <w:rPr>
                <w:b/>
              </w:rPr>
            </w:pPr>
          </w:p>
        </w:tc>
        <w:tc>
          <w:tcPr>
            <w:tcW w:w="4230" w:type="dxa"/>
          </w:tcPr>
          <w:p w:rsidR="002F4B40" w:rsidRPr="000F72F5" w:rsidRDefault="002F4B40" w:rsidP="00DE40DB">
            <w:pPr>
              <w:rPr>
                <w:b/>
              </w:rPr>
            </w:pPr>
            <w:r w:rsidRPr="000F72F5">
              <w:rPr>
                <w:b/>
              </w:rPr>
              <w:t>SUB - TOTAL</w:t>
            </w:r>
          </w:p>
        </w:tc>
        <w:tc>
          <w:tcPr>
            <w:tcW w:w="1350" w:type="dxa"/>
          </w:tcPr>
          <w:p w:rsidR="002F4B40" w:rsidRPr="000F72F5" w:rsidRDefault="002F4B40" w:rsidP="00DE40DB">
            <w:pPr>
              <w:rPr>
                <w:b/>
              </w:rPr>
            </w:pPr>
          </w:p>
        </w:tc>
        <w:tc>
          <w:tcPr>
            <w:tcW w:w="1135" w:type="dxa"/>
          </w:tcPr>
          <w:p w:rsidR="002F4B40" w:rsidRPr="000F72F5" w:rsidRDefault="002F4B40" w:rsidP="00DE40DB">
            <w:pPr>
              <w:rPr>
                <w:b/>
              </w:rPr>
            </w:pPr>
          </w:p>
        </w:tc>
        <w:tc>
          <w:tcPr>
            <w:tcW w:w="1222" w:type="dxa"/>
          </w:tcPr>
          <w:p w:rsidR="002F4B40" w:rsidRPr="000F72F5" w:rsidRDefault="002F4B40" w:rsidP="00DE40DB">
            <w:pPr>
              <w:rPr>
                <w:b/>
              </w:rPr>
            </w:pPr>
            <w:r w:rsidRPr="000F72F5">
              <w:rPr>
                <w:b/>
              </w:rPr>
              <w:t>26,276,000</w:t>
            </w:r>
          </w:p>
        </w:tc>
      </w:tr>
    </w:tbl>
    <w:p w:rsidR="008717FA" w:rsidRDefault="008717FA" w:rsidP="00871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7FA" w:rsidRDefault="008717FA" w:rsidP="008717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17FA" w:rsidRPr="000F72F5" w:rsidRDefault="008717FA" w:rsidP="008717FA">
      <w:pPr>
        <w:rPr>
          <w:b/>
        </w:rPr>
      </w:pPr>
      <w:r w:rsidRPr="000F72F5">
        <w:rPr>
          <w:b/>
        </w:rPr>
        <w:tab/>
        <w:t xml:space="preserve">CEILING </w:t>
      </w:r>
      <w:r w:rsidRPr="000F72F5">
        <w:rPr>
          <w:b/>
        </w:rPr>
        <w:tab/>
      </w:r>
      <w:r w:rsidRPr="000F72F5">
        <w:rPr>
          <w:b/>
        </w:rPr>
        <w:tab/>
      </w:r>
      <w:r w:rsidRPr="000F72F5">
        <w:rPr>
          <w:b/>
        </w:rPr>
        <w:tab/>
      </w:r>
      <w:r w:rsidRPr="000F72F5">
        <w:rPr>
          <w:b/>
        </w:rPr>
        <w:tab/>
      </w:r>
      <w:r w:rsidRPr="000F72F5">
        <w:rPr>
          <w:b/>
        </w:rPr>
        <w:tab/>
      </w:r>
      <w:r w:rsidRPr="000F72F5">
        <w:rPr>
          <w:b/>
        </w:rPr>
        <w:tab/>
      </w:r>
      <w:r w:rsidRPr="000F72F5">
        <w:rPr>
          <w:b/>
        </w:rPr>
        <w:tab/>
      </w:r>
    </w:p>
    <w:tbl>
      <w:tblPr>
        <w:tblStyle w:val="TableGrid"/>
        <w:tblW w:w="0" w:type="auto"/>
        <w:tblLook w:val="04A0"/>
      </w:tblPr>
      <w:tblGrid>
        <w:gridCol w:w="378"/>
        <w:gridCol w:w="4230"/>
        <w:gridCol w:w="1350"/>
        <w:gridCol w:w="1135"/>
        <w:gridCol w:w="1222"/>
      </w:tblGrid>
      <w:tr w:rsidR="000F72F5" w:rsidRPr="008717FA" w:rsidTr="000F72F5">
        <w:tc>
          <w:tcPr>
            <w:tcW w:w="378" w:type="dxa"/>
          </w:tcPr>
          <w:p w:rsidR="000F72F5" w:rsidRPr="008717FA" w:rsidRDefault="000F72F5" w:rsidP="007A6AF4">
            <w:pPr>
              <w:rPr>
                <w:b/>
              </w:rPr>
            </w:pPr>
          </w:p>
        </w:tc>
        <w:tc>
          <w:tcPr>
            <w:tcW w:w="4230" w:type="dxa"/>
          </w:tcPr>
          <w:p w:rsidR="000F72F5" w:rsidRPr="008717FA" w:rsidRDefault="000F72F5" w:rsidP="007A6AF4">
            <w:pPr>
              <w:rPr>
                <w:b/>
              </w:rPr>
            </w:pPr>
            <w:r w:rsidRPr="008717FA">
              <w:rPr>
                <w:b/>
              </w:rPr>
              <w:t>DESCRIPTIONS</w:t>
            </w:r>
          </w:p>
        </w:tc>
        <w:tc>
          <w:tcPr>
            <w:tcW w:w="1350" w:type="dxa"/>
          </w:tcPr>
          <w:p w:rsidR="000F72F5" w:rsidRPr="008717FA" w:rsidRDefault="000F72F5" w:rsidP="007A6AF4">
            <w:pPr>
              <w:rPr>
                <w:b/>
              </w:rPr>
            </w:pPr>
            <w:r w:rsidRPr="008717FA">
              <w:rPr>
                <w:b/>
              </w:rPr>
              <w:t>QUANTITY</w:t>
            </w:r>
          </w:p>
        </w:tc>
        <w:tc>
          <w:tcPr>
            <w:tcW w:w="1135" w:type="dxa"/>
          </w:tcPr>
          <w:p w:rsidR="000F72F5" w:rsidRPr="008717FA" w:rsidRDefault="000F72F5" w:rsidP="007A6AF4">
            <w:pPr>
              <w:rPr>
                <w:b/>
              </w:rPr>
            </w:pPr>
            <w:r w:rsidRPr="008717FA">
              <w:rPr>
                <w:b/>
              </w:rPr>
              <w:t>RATE</w:t>
            </w:r>
          </w:p>
        </w:tc>
        <w:tc>
          <w:tcPr>
            <w:tcW w:w="1222" w:type="dxa"/>
          </w:tcPr>
          <w:p w:rsidR="000F72F5" w:rsidRPr="008717FA" w:rsidRDefault="000F72F5" w:rsidP="007A6AF4">
            <w:pPr>
              <w:rPr>
                <w:b/>
              </w:rPr>
            </w:pPr>
            <w:r w:rsidRPr="008717FA">
              <w:rPr>
                <w:b/>
              </w:rPr>
              <w:t>AMOUNT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FC7C26">
            <w:r w:rsidRPr="008717FA">
              <w:t>1</w:t>
            </w:r>
          </w:p>
        </w:tc>
        <w:tc>
          <w:tcPr>
            <w:tcW w:w="4230" w:type="dxa"/>
          </w:tcPr>
          <w:p w:rsidR="000F72F5" w:rsidRPr="008717FA" w:rsidRDefault="000F72F5" w:rsidP="00FC7C26">
            <w:r w:rsidRPr="008717FA">
              <w:t>Ordinary Portland cement parked in bags of 50kgs each ( 77 )</w:t>
            </w:r>
          </w:p>
        </w:tc>
        <w:tc>
          <w:tcPr>
            <w:tcW w:w="1350" w:type="dxa"/>
          </w:tcPr>
          <w:p w:rsidR="000F72F5" w:rsidRPr="008717FA" w:rsidRDefault="000F72F5" w:rsidP="00FC7C26">
            <w:r w:rsidRPr="008717FA">
              <w:t>77 Bags</w:t>
            </w:r>
          </w:p>
        </w:tc>
        <w:tc>
          <w:tcPr>
            <w:tcW w:w="1135" w:type="dxa"/>
          </w:tcPr>
          <w:p w:rsidR="000F72F5" w:rsidRPr="008717FA" w:rsidRDefault="000F72F5" w:rsidP="00FC7C26">
            <w:r w:rsidRPr="008717FA">
              <w:t>32,000/=</w:t>
            </w:r>
          </w:p>
        </w:tc>
        <w:tc>
          <w:tcPr>
            <w:tcW w:w="1218" w:type="dxa"/>
          </w:tcPr>
          <w:p w:rsidR="000F72F5" w:rsidRPr="008717FA" w:rsidRDefault="000F72F5" w:rsidP="00FC7C26">
            <w:r w:rsidRPr="008717FA">
              <w:t>2,464,000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FC7C26">
            <w:r w:rsidRPr="008717FA">
              <w:t>2</w:t>
            </w:r>
          </w:p>
        </w:tc>
        <w:tc>
          <w:tcPr>
            <w:tcW w:w="4230" w:type="dxa"/>
          </w:tcPr>
          <w:p w:rsidR="000F72F5" w:rsidRPr="008717FA" w:rsidRDefault="000F72F5" w:rsidP="00FC7C26">
            <w:r w:rsidRPr="008717FA">
              <w:t xml:space="preserve">Clean fine sand delivered in trips of 5 </w:t>
            </w:r>
            <w:proofErr w:type="spellStart"/>
            <w:r w:rsidRPr="008717FA">
              <w:t>tonnes</w:t>
            </w:r>
            <w:proofErr w:type="spellEnd"/>
            <w:r w:rsidRPr="008717FA">
              <w:t xml:space="preserve"> lorries. including plaster sand and lake sand ( 3 )</w:t>
            </w:r>
          </w:p>
        </w:tc>
        <w:tc>
          <w:tcPr>
            <w:tcW w:w="1350" w:type="dxa"/>
          </w:tcPr>
          <w:p w:rsidR="000F72F5" w:rsidRPr="008717FA" w:rsidRDefault="000F72F5" w:rsidP="00FC7C26">
            <w:r w:rsidRPr="008717FA">
              <w:t>3 Trips</w:t>
            </w:r>
          </w:p>
        </w:tc>
        <w:tc>
          <w:tcPr>
            <w:tcW w:w="1135" w:type="dxa"/>
          </w:tcPr>
          <w:p w:rsidR="000F72F5" w:rsidRPr="008717FA" w:rsidRDefault="000F72F5" w:rsidP="00FC7C26">
            <w:r w:rsidRPr="008717FA">
              <w:t>120,000/=</w:t>
            </w:r>
          </w:p>
        </w:tc>
        <w:tc>
          <w:tcPr>
            <w:tcW w:w="1218" w:type="dxa"/>
          </w:tcPr>
          <w:p w:rsidR="000F72F5" w:rsidRPr="008717FA" w:rsidRDefault="000F72F5" w:rsidP="00FC7C26">
            <w:r w:rsidRPr="008717FA">
              <w:t>360,000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FC7C26">
            <w:r w:rsidRPr="008717FA">
              <w:t>3</w:t>
            </w:r>
          </w:p>
        </w:tc>
        <w:tc>
          <w:tcPr>
            <w:tcW w:w="4230" w:type="dxa"/>
          </w:tcPr>
          <w:p w:rsidR="000F72F5" w:rsidRPr="008717FA" w:rsidRDefault="000F72F5" w:rsidP="00FC7C26">
            <w:r w:rsidRPr="008717FA">
              <w:t xml:space="preserve">50 X 75mm </w:t>
            </w:r>
            <w:proofErr w:type="spellStart"/>
            <w:r w:rsidRPr="008717FA">
              <w:t>branderings</w:t>
            </w:r>
            <w:proofErr w:type="spellEnd"/>
            <w:r w:rsidRPr="008717FA">
              <w:t xml:space="preserve"> timbers at 600mm </w:t>
            </w:r>
            <w:proofErr w:type="spellStart"/>
            <w:r w:rsidRPr="008717FA">
              <w:t>centres</w:t>
            </w:r>
            <w:proofErr w:type="spellEnd"/>
          </w:p>
        </w:tc>
        <w:tc>
          <w:tcPr>
            <w:tcW w:w="1350" w:type="dxa"/>
          </w:tcPr>
          <w:p w:rsidR="000F72F5" w:rsidRPr="008717FA" w:rsidRDefault="000F72F5" w:rsidP="00FC7C26">
            <w:r w:rsidRPr="008717FA">
              <w:t xml:space="preserve">184 pieces </w:t>
            </w:r>
          </w:p>
        </w:tc>
        <w:tc>
          <w:tcPr>
            <w:tcW w:w="1135" w:type="dxa"/>
          </w:tcPr>
          <w:p w:rsidR="000F72F5" w:rsidRPr="008717FA" w:rsidRDefault="000F72F5" w:rsidP="00FC7C26">
            <w:r w:rsidRPr="008717FA">
              <w:t xml:space="preserve">   5,000/=</w:t>
            </w:r>
          </w:p>
        </w:tc>
        <w:tc>
          <w:tcPr>
            <w:tcW w:w="1218" w:type="dxa"/>
          </w:tcPr>
          <w:p w:rsidR="000F72F5" w:rsidRPr="008717FA" w:rsidRDefault="000F72F5" w:rsidP="00FC7C26">
            <w:r w:rsidRPr="008717FA">
              <w:t>920,000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FC7C26">
            <w:r w:rsidRPr="008717FA">
              <w:t>4</w:t>
            </w:r>
          </w:p>
        </w:tc>
        <w:tc>
          <w:tcPr>
            <w:tcW w:w="4230" w:type="dxa"/>
          </w:tcPr>
          <w:p w:rsidR="000F72F5" w:rsidRPr="008717FA" w:rsidRDefault="000F72F5" w:rsidP="00FC7C26">
            <w:r w:rsidRPr="008717FA">
              <w:t xml:space="preserve">50 X 100mm Joists timbers at 600mm </w:t>
            </w:r>
            <w:proofErr w:type="spellStart"/>
            <w:r w:rsidRPr="008717FA">
              <w:t>centres</w:t>
            </w:r>
            <w:proofErr w:type="spellEnd"/>
          </w:p>
        </w:tc>
        <w:tc>
          <w:tcPr>
            <w:tcW w:w="1350" w:type="dxa"/>
          </w:tcPr>
          <w:p w:rsidR="000F72F5" w:rsidRPr="008717FA" w:rsidRDefault="000F72F5" w:rsidP="00FC7C26">
            <w:r w:rsidRPr="008717FA">
              <w:t>192</w:t>
            </w:r>
          </w:p>
        </w:tc>
        <w:tc>
          <w:tcPr>
            <w:tcW w:w="1135" w:type="dxa"/>
          </w:tcPr>
          <w:p w:rsidR="000F72F5" w:rsidRPr="008717FA" w:rsidRDefault="000F72F5" w:rsidP="00FC7C26">
            <w:r w:rsidRPr="008717FA">
              <w:t xml:space="preserve">   7,000/=</w:t>
            </w:r>
          </w:p>
        </w:tc>
        <w:tc>
          <w:tcPr>
            <w:tcW w:w="1218" w:type="dxa"/>
          </w:tcPr>
          <w:p w:rsidR="000F72F5" w:rsidRPr="008717FA" w:rsidRDefault="000F72F5" w:rsidP="00FC7C26">
            <w:r w:rsidRPr="008717FA">
              <w:t>1,344,000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FC7C26">
            <w:r w:rsidRPr="008717FA">
              <w:t>5</w:t>
            </w:r>
          </w:p>
        </w:tc>
        <w:tc>
          <w:tcPr>
            <w:tcW w:w="4230" w:type="dxa"/>
          </w:tcPr>
          <w:p w:rsidR="000F72F5" w:rsidRPr="008717FA" w:rsidRDefault="000F72F5" w:rsidP="00FC7C26">
            <w:r w:rsidRPr="008717FA">
              <w:t xml:space="preserve">600 x 1200 expanded metal </w:t>
            </w:r>
            <w:proofErr w:type="spellStart"/>
            <w:r w:rsidRPr="008717FA">
              <w:t>lathings</w:t>
            </w:r>
            <w:proofErr w:type="spellEnd"/>
            <w:r w:rsidRPr="008717FA">
              <w:t xml:space="preserve"> parked in bundles of 6 square meters</w:t>
            </w:r>
          </w:p>
        </w:tc>
        <w:tc>
          <w:tcPr>
            <w:tcW w:w="1350" w:type="dxa"/>
          </w:tcPr>
          <w:p w:rsidR="000F72F5" w:rsidRPr="008717FA" w:rsidRDefault="000F72F5" w:rsidP="00FC7C26">
            <w:r w:rsidRPr="008717FA">
              <w:t>55</w:t>
            </w:r>
          </w:p>
        </w:tc>
        <w:tc>
          <w:tcPr>
            <w:tcW w:w="1135" w:type="dxa"/>
          </w:tcPr>
          <w:p w:rsidR="000F72F5" w:rsidRPr="008717FA" w:rsidRDefault="000F72F5" w:rsidP="00FC7C26">
            <w:r w:rsidRPr="008717FA">
              <w:t xml:space="preserve"> 45,000/=</w:t>
            </w:r>
          </w:p>
        </w:tc>
        <w:tc>
          <w:tcPr>
            <w:tcW w:w="1218" w:type="dxa"/>
          </w:tcPr>
          <w:p w:rsidR="000F72F5" w:rsidRPr="008717FA" w:rsidRDefault="000F72F5" w:rsidP="00FC7C26">
            <w:r w:rsidRPr="008717FA">
              <w:t>2,475,000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FC7C26"/>
        </w:tc>
        <w:tc>
          <w:tcPr>
            <w:tcW w:w="4230" w:type="dxa"/>
          </w:tcPr>
          <w:p w:rsidR="000F72F5" w:rsidRPr="002F4B40" w:rsidRDefault="000F72F5" w:rsidP="00FC7C26">
            <w:pPr>
              <w:rPr>
                <w:b/>
              </w:rPr>
            </w:pPr>
            <w:r w:rsidRPr="002F4B40">
              <w:rPr>
                <w:b/>
              </w:rPr>
              <w:t>ROOFING</w:t>
            </w:r>
          </w:p>
        </w:tc>
        <w:tc>
          <w:tcPr>
            <w:tcW w:w="1350" w:type="dxa"/>
          </w:tcPr>
          <w:p w:rsidR="000F72F5" w:rsidRPr="008717FA" w:rsidRDefault="000F72F5" w:rsidP="00FC7C26"/>
        </w:tc>
        <w:tc>
          <w:tcPr>
            <w:tcW w:w="1135" w:type="dxa"/>
          </w:tcPr>
          <w:p w:rsidR="000F72F5" w:rsidRPr="008717FA" w:rsidRDefault="000F72F5" w:rsidP="00FC7C26"/>
        </w:tc>
        <w:tc>
          <w:tcPr>
            <w:tcW w:w="1218" w:type="dxa"/>
          </w:tcPr>
          <w:p w:rsidR="000F72F5" w:rsidRPr="008717FA" w:rsidRDefault="000F72F5" w:rsidP="00FC7C26">
            <w:r w:rsidRPr="008717FA">
              <w:t xml:space="preserve"> 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FC7C26">
            <w:r w:rsidRPr="008717FA">
              <w:t>1</w:t>
            </w:r>
          </w:p>
        </w:tc>
        <w:tc>
          <w:tcPr>
            <w:tcW w:w="4230" w:type="dxa"/>
          </w:tcPr>
          <w:p w:rsidR="000F72F5" w:rsidRPr="008717FA" w:rsidRDefault="000F72F5" w:rsidP="00FC7C26">
            <w:r w:rsidRPr="008717FA">
              <w:t>50 X 150 timber of 3.6m long to be provided as struts, ties, tie beams and rafters</w:t>
            </w:r>
          </w:p>
        </w:tc>
        <w:tc>
          <w:tcPr>
            <w:tcW w:w="1350" w:type="dxa"/>
          </w:tcPr>
          <w:p w:rsidR="000F72F5" w:rsidRPr="008717FA" w:rsidRDefault="000F72F5" w:rsidP="00FC7C26">
            <w:r w:rsidRPr="008717FA">
              <w:t>190 pieces</w:t>
            </w:r>
          </w:p>
        </w:tc>
        <w:tc>
          <w:tcPr>
            <w:tcW w:w="1135" w:type="dxa"/>
          </w:tcPr>
          <w:p w:rsidR="000F72F5" w:rsidRPr="008717FA" w:rsidRDefault="000F72F5" w:rsidP="00FC7C26">
            <w:r w:rsidRPr="008717FA">
              <w:t xml:space="preserve">  9,000/=</w:t>
            </w:r>
          </w:p>
        </w:tc>
        <w:tc>
          <w:tcPr>
            <w:tcW w:w="1218" w:type="dxa"/>
          </w:tcPr>
          <w:p w:rsidR="000F72F5" w:rsidRPr="008717FA" w:rsidRDefault="000F72F5" w:rsidP="00FC7C26">
            <w:r w:rsidRPr="008717FA">
              <w:t>1,710,000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FC7C26">
            <w:r w:rsidRPr="008717FA">
              <w:t>2</w:t>
            </w:r>
          </w:p>
        </w:tc>
        <w:tc>
          <w:tcPr>
            <w:tcW w:w="4230" w:type="dxa"/>
          </w:tcPr>
          <w:p w:rsidR="000F72F5" w:rsidRPr="008717FA" w:rsidRDefault="000F72F5" w:rsidP="00FC7C26">
            <w:r w:rsidRPr="008717FA">
              <w:t xml:space="preserve">50 X 100 timber of 3.6m long to be provided as </w:t>
            </w:r>
            <w:proofErr w:type="spellStart"/>
            <w:r w:rsidRPr="008717FA">
              <w:t>purlins</w:t>
            </w:r>
            <w:proofErr w:type="spellEnd"/>
          </w:p>
        </w:tc>
        <w:tc>
          <w:tcPr>
            <w:tcW w:w="1350" w:type="dxa"/>
          </w:tcPr>
          <w:p w:rsidR="000F72F5" w:rsidRPr="008717FA" w:rsidRDefault="000F72F5" w:rsidP="00FC7C26">
            <w:r w:rsidRPr="008717FA">
              <w:t>125 pieces</w:t>
            </w:r>
          </w:p>
        </w:tc>
        <w:tc>
          <w:tcPr>
            <w:tcW w:w="1135" w:type="dxa"/>
          </w:tcPr>
          <w:p w:rsidR="000F72F5" w:rsidRPr="008717FA" w:rsidRDefault="000F72F5" w:rsidP="00FC7C26">
            <w:r w:rsidRPr="008717FA">
              <w:t xml:space="preserve">  7,000/=</w:t>
            </w:r>
          </w:p>
        </w:tc>
        <w:tc>
          <w:tcPr>
            <w:tcW w:w="1218" w:type="dxa"/>
          </w:tcPr>
          <w:p w:rsidR="000F72F5" w:rsidRPr="008717FA" w:rsidRDefault="000F72F5" w:rsidP="00FC7C26">
            <w:r w:rsidRPr="008717FA">
              <w:t>875,000</w:t>
            </w:r>
          </w:p>
        </w:tc>
      </w:tr>
      <w:tr w:rsidR="000F72F5" w:rsidRPr="008717FA" w:rsidTr="000F72F5">
        <w:tc>
          <w:tcPr>
            <w:tcW w:w="378" w:type="dxa"/>
          </w:tcPr>
          <w:p w:rsidR="000F72F5" w:rsidRPr="008717FA" w:rsidRDefault="000F72F5" w:rsidP="00FC7C26"/>
        </w:tc>
        <w:tc>
          <w:tcPr>
            <w:tcW w:w="4230" w:type="dxa"/>
          </w:tcPr>
          <w:p w:rsidR="000F72F5" w:rsidRPr="008717FA" w:rsidRDefault="000F72F5" w:rsidP="00FC7C26">
            <w:r w:rsidRPr="008717FA">
              <w:t xml:space="preserve">28 gauge </w:t>
            </w:r>
            <w:proofErr w:type="spellStart"/>
            <w:r w:rsidRPr="008717FA">
              <w:t>prepainted</w:t>
            </w:r>
            <w:proofErr w:type="spellEnd"/>
            <w:r w:rsidRPr="008717FA">
              <w:t xml:space="preserve"> Galvanized Corrugated Iron sheets laid in sheets of 6m long</w:t>
            </w:r>
          </w:p>
        </w:tc>
        <w:tc>
          <w:tcPr>
            <w:tcW w:w="1350" w:type="dxa"/>
          </w:tcPr>
          <w:p w:rsidR="000F72F5" w:rsidRPr="008717FA" w:rsidRDefault="000F72F5" w:rsidP="00FC7C26">
            <w:r w:rsidRPr="008717FA">
              <w:t>96 sheets</w:t>
            </w:r>
          </w:p>
        </w:tc>
        <w:tc>
          <w:tcPr>
            <w:tcW w:w="1135" w:type="dxa"/>
          </w:tcPr>
          <w:p w:rsidR="000F72F5" w:rsidRPr="008717FA" w:rsidRDefault="000F72F5" w:rsidP="00FC7C26">
            <w:r w:rsidRPr="008717FA">
              <w:t xml:space="preserve"> 90,000/=</w:t>
            </w:r>
          </w:p>
        </w:tc>
        <w:tc>
          <w:tcPr>
            <w:tcW w:w="1218" w:type="dxa"/>
          </w:tcPr>
          <w:p w:rsidR="000F72F5" w:rsidRPr="008717FA" w:rsidRDefault="000F72F5" w:rsidP="00FC7C26">
            <w:r w:rsidRPr="008717FA">
              <w:t>8,640,000</w:t>
            </w:r>
          </w:p>
        </w:tc>
      </w:tr>
      <w:tr w:rsidR="000F72F5" w:rsidRPr="000F72F5" w:rsidTr="000F72F5">
        <w:tc>
          <w:tcPr>
            <w:tcW w:w="378" w:type="dxa"/>
          </w:tcPr>
          <w:p w:rsidR="000F72F5" w:rsidRPr="000F72F5" w:rsidRDefault="000F72F5" w:rsidP="00FC7C26">
            <w:pPr>
              <w:rPr>
                <w:b/>
              </w:rPr>
            </w:pPr>
          </w:p>
        </w:tc>
        <w:tc>
          <w:tcPr>
            <w:tcW w:w="4230" w:type="dxa"/>
          </w:tcPr>
          <w:p w:rsidR="000F72F5" w:rsidRPr="000F72F5" w:rsidRDefault="000F72F5" w:rsidP="00FC7C26">
            <w:pPr>
              <w:rPr>
                <w:b/>
              </w:rPr>
            </w:pPr>
            <w:r w:rsidRPr="000F72F5">
              <w:rPr>
                <w:b/>
              </w:rPr>
              <w:t>SUB -TOTAL</w:t>
            </w:r>
          </w:p>
        </w:tc>
        <w:tc>
          <w:tcPr>
            <w:tcW w:w="1350" w:type="dxa"/>
          </w:tcPr>
          <w:p w:rsidR="000F72F5" w:rsidRPr="000F72F5" w:rsidRDefault="000F72F5" w:rsidP="00FC7C26">
            <w:pPr>
              <w:rPr>
                <w:b/>
              </w:rPr>
            </w:pPr>
          </w:p>
        </w:tc>
        <w:tc>
          <w:tcPr>
            <w:tcW w:w="1135" w:type="dxa"/>
          </w:tcPr>
          <w:p w:rsidR="000F72F5" w:rsidRPr="000F72F5" w:rsidRDefault="000F72F5" w:rsidP="00FC7C26">
            <w:pPr>
              <w:rPr>
                <w:b/>
              </w:rPr>
            </w:pPr>
          </w:p>
        </w:tc>
        <w:tc>
          <w:tcPr>
            <w:tcW w:w="1218" w:type="dxa"/>
          </w:tcPr>
          <w:p w:rsidR="000F72F5" w:rsidRPr="000F72F5" w:rsidRDefault="000F72F5" w:rsidP="00FC7C26">
            <w:pPr>
              <w:rPr>
                <w:b/>
              </w:rPr>
            </w:pPr>
            <w:r w:rsidRPr="000F72F5">
              <w:rPr>
                <w:b/>
              </w:rPr>
              <w:t>18,788,000</w:t>
            </w:r>
          </w:p>
        </w:tc>
      </w:tr>
    </w:tbl>
    <w:p w:rsidR="007E4BE5" w:rsidRDefault="007E4BE5" w:rsidP="008717FA"/>
    <w:p w:rsidR="000F72F5" w:rsidRPr="00F319F4" w:rsidRDefault="000F72F5" w:rsidP="008717FA">
      <w:pPr>
        <w:rPr>
          <w:b/>
        </w:rPr>
      </w:pPr>
      <w:r w:rsidRPr="00F319F4">
        <w:rPr>
          <w:b/>
        </w:rPr>
        <w:t>All the calculations are in Uganda Shillings</w:t>
      </w:r>
    </w:p>
    <w:sectPr w:rsidR="000F72F5" w:rsidRPr="00F319F4" w:rsidSect="007E4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17FA"/>
    <w:rsid w:val="000F72F5"/>
    <w:rsid w:val="002F4B40"/>
    <w:rsid w:val="007E4BE5"/>
    <w:rsid w:val="008717FA"/>
    <w:rsid w:val="00F3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2012-09-20T10:38:00Z</dcterms:created>
  <dcterms:modified xsi:type="dcterms:W3CDTF">2012-09-20T11:01:00Z</dcterms:modified>
</cp:coreProperties>
</file>