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1" w:rsidRPr="00D15F85" w:rsidRDefault="00726BD1" w:rsidP="00726BD1">
      <w:pPr>
        <w:spacing w:line="240" w:lineRule="auto"/>
        <w:ind w:left="720" w:firstLine="720"/>
        <w:rPr>
          <w:b/>
        </w:rPr>
      </w:pPr>
      <w:r w:rsidRPr="00D15F85">
        <w:rPr>
          <w:b/>
        </w:rPr>
        <w:t xml:space="preserve">PLANNING ACTIVITY </w:t>
      </w:r>
    </w:p>
    <w:tbl>
      <w:tblPr>
        <w:tblW w:w="12499" w:type="dxa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26BD1" w:rsidRPr="00E73A0B" w:rsidTr="00726BD1">
        <w:tc>
          <w:tcPr>
            <w:tcW w:w="12499" w:type="dxa"/>
            <w:gridSpan w:val="13"/>
            <w:shd w:val="clear" w:color="auto" w:fill="E36C0A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color w:val="FFC000"/>
              </w:rPr>
            </w:pPr>
            <w:r w:rsidRPr="00E73A0B">
              <w:rPr>
                <w:rFonts w:cs="Calibri"/>
                <w:b/>
                <w:color w:val="FFC000"/>
              </w:rPr>
              <w:t xml:space="preserve">PLANNED IMPLEMENTATION ACTIVITIES </w:t>
            </w: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E73A0B">
              <w:rPr>
                <w:rFonts w:cs="Calibri"/>
                <w:b/>
                <w:sz w:val="20"/>
                <w:szCs w:val="20"/>
              </w:rPr>
              <w:t xml:space="preserve">Activity </w:t>
            </w:r>
            <w:r w:rsidRPr="00E73A0B">
              <w:rPr>
                <w:rFonts w:cs="Calibri"/>
                <w:b/>
                <w:sz w:val="20"/>
                <w:szCs w:val="20"/>
              </w:rPr>
              <w:sym w:font="Symbol" w:char="F0AF"/>
            </w:r>
            <w:r w:rsidRPr="00E73A0B">
              <w:rPr>
                <w:rFonts w:cs="Calibri"/>
                <w:b/>
                <w:sz w:val="20"/>
                <w:szCs w:val="20"/>
              </w:rPr>
              <w:t xml:space="preserve">                  Month </w:t>
            </w:r>
            <w:r w:rsidRPr="00E73A0B">
              <w:rPr>
                <w:rFonts w:cs="Calibri"/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708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AUG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SEPT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NOV</w:t>
            </w:r>
          </w:p>
        </w:tc>
        <w:tc>
          <w:tcPr>
            <w:tcW w:w="708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DEC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JAN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FEB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MAR</w:t>
            </w:r>
          </w:p>
        </w:tc>
        <w:tc>
          <w:tcPr>
            <w:tcW w:w="708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APR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JUN</w:t>
            </w:r>
          </w:p>
        </w:tc>
        <w:tc>
          <w:tcPr>
            <w:tcW w:w="709" w:type="dxa"/>
            <w:shd w:val="clear" w:color="auto" w:fill="auto"/>
          </w:tcPr>
          <w:p w:rsidR="00726BD1" w:rsidRPr="009E1727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E1727">
              <w:rPr>
                <w:rFonts w:cs="Calibri"/>
                <w:b/>
                <w:sz w:val="18"/>
                <w:szCs w:val="18"/>
              </w:rPr>
              <w:t>JUL</w:t>
            </w: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 xml:space="preserve">Needs Assessment 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Registration &amp; Enrolment of Beneficiaries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Training of Trainers Program begins at AIDEST Centre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 xml:space="preserve">Formation &amp; Orientation of Women into Production Cluster Groups 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Procurement of Working Equipment/Tools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Establishment &amp; Registration of Business Centres &amp; Enterprises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Services/Product Marketing &amp; Distribution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spacing w:line="360" w:lineRule="auto"/>
              <w:jc w:val="center"/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26BD1" w:rsidRPr="00E73A0B" w:rsidTr="00726BD1">
        <w:tc>
          <w:tcPr>
            <w:tcW w:w="3994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Project Evaluation</w:t>
            </w: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6BD1" w:rsidRPr="00E73A0B" w:rsidRDefault="00726BD1" w:rsidP="00726BD1">
            <w:pPr>
              <w:pStyle w:val="NoSpacing"/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E73A0B">
              <w:rPr>
                <w:rFonts w:cs="Calibri"/>
                <w:sz w:val="20"/>
                <w:szCs w:val="20"/>
              </w:rPr>
              <w:t>X</w:t>
            </w:r>
          </w:p>
        </w:tc>
      </w:tr>
    </w:tbl>
    <w:p w:rsidR="00726BD1" w:rsidRDefault="00726BD1" w:rsidP="00726BD1"/>
    <w:p w:rsidR="00726BD1" w:rsidRDefault="00726BD1" w:rsidP="00726BD1">
      <w:pPr>
        <w:tabs>
          <w:tab w:val="left" w:pos="7939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172085</wp:posOffset>
            </wp:positionV>
            <wp:extent cx="730885" cy="1412240"/>
            <wp:effectExtent l="19050" t="0" r="0" b="0"/>
            <wp:wrapNone/>
            <wp:docPr id="4" name="Picture 1" descr="C:\Users\GEN USER\AppData\Local\Microsoft\Windows\Temporary Internet Files\Content.Word\285_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 USER\AppData\Local\Microsoft\Windows\Temporary Internet Files\Content.Word\285_8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219710</wp:posOffset>
            </wp:positionV>
            <wp:extent cx="1016000" cy="1337945"/>
            <wp:effectExtent l="19050" t="0" r="0" b="0"/>
            <wp:wrapNone/>
            <wp:docPr id="3" name="Picture 10" descr="C:\Users\GEN USER\AppData\Local\Microsoft\Windows\Temporary Internet Files\Content.Word\285_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N USER\AppData\Local\Microsoft\Windows\Temporary Internet Files\Content.Word\285_8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2351044</wp:posOffset>
            </wp:positionH>
            <wp:positionV relativeFrom="paragraph">
              <wp:posOffset>172085</wp:posOffset>
            </wp:positionV>
            <wp:extent cx="2203811" cy="1524000"/>
            <wp:effectExtent l="19050" t="0" r="5989" b="0"/>
            <wp:wrapNone/>
            <wp:docPr id="2" name="Picture 1" descr="C:\Users\GEN USER\AppData\Local\Microsoft\Windows\Temporary Internet Files\Content.Word\285_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 USER\AppData\Local\Microsoft\Windows\Temporary Internet Files\Content.Word\285_8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1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26BD1" w:rsidRDefault="00726BD1" w:rsidP="00726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BD1" w:rsidRPr="00726BD1" w:rsidRDefault="00726BD1" w:rsidP="00726BD1"/>
    <w:p w:rsidR="00726BD1" w:rsidRPr="00726BD1" w:rsidRDefault="00726BD1" w:rsidP="00726BD1"/>
    <w:p w:rsidR="00726BD1" w:rsidRPr="00726BD1" w:rsidRDefault="00726BD1" w:rsidP="00726BD1"/>
    <w:p w:rsidR="00726BD1" w:rsidRPr="00726BD1" w:rsidRDefault="00726BD1" w:rsidP="00726BD1"/>
    <w:p w:rsidR="00726BD1" w:rsidRPr="00726BD1" w:rsidRDefault="00726BD1" w:rsidP="00242ED8">
      <w:pPr>
        <w:spacing w:line="240" w:lineRule="auto"/>
      </w:pPr>
    </w:p>
    <w:p w:rsidR="00726BD1" w:rsidRPr="00726BD1" w:rsidRDefault="00726BD1" w:rsidP="00242ED8">
      <w:pPr>
        <w:spacing w:line="240" w:lineRule="auto"/>
        <w:sectPr w:rsidR="00726BD1" w:rsidRPr="00726BD1" w:rsidSect="00726BD1">
          <w:pgSz w:w="16838" w:h="11906" w:orient="landscape" w:code="9"/>
          <w:pgMar w:top="907" w:right="340" w:bottom="964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1"/>
        <w:tblW w:w="14601" w:type="dxa"/>
        <w:tblLook w:val="04A0"/>
      </w:tblPr>
      <w:tblGrid>
        <w:gridCol w:w="3828"/>
        <w:gridCol w:w="3543"/>
        <w:gridCol w:w="3402"/>
        <w:gridCol w:w="1701"/>
        <w:gridCol w:w="2127"/>
      </w:tblGrid>
      <w:tr w:rsidR="00242ED8" w:rsidRPr="00B403D8" w:rsidTr="00242ED8">
        <w:trPr>
          <w:trHeight w:val="255"/>
        </w:trPr>
        <w:tc>
          <w:tcPr>
            <w:tcW w:w="14601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974807"/>
            <w:noWrap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  <w:lang w:eastAsia="en-GB"/>
              </w:rPr>
            </w:pPr>
            <w:bookmarkStart w:id="0" w:name="OLE_LINK1"/>
            <w:r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  <w:lang w:eastAsia="en-GB"/>
              </w:rPr>
              <w:lastRenderedPageBreak/>
              <w:t xml:space="preserve">WOMEN </w:t>
            </w:r>
            <w:r w:rsidRPr="00B403D8"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  <w:lang w:eastAsia="en-GB"/>
              </w:rPr>
              <w:t>ENTERPRISE AFTER SKILLS EMPOWERMENT</w:t>
            </w:r>
          </w:p>
        </w:tc>
      </w:tr>
      <w:tr w:rsidR="00242ED8" w:rsidRPr="00B403D8" w:rsidTr="00242ED8">
        <w:trPr>
          <w:trHeight w:val="230"/>
        </w:trPr>
        <w:tc>
          <w:tcPr>
            <w:tcW w:w="14601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C00"/>
                <w:sz w:val="20"/>
                <w:szCs w:val="20"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DESCRIPTION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CALCULATION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AMOUNT (US$)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(US$)</w:t>
            </w: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Needs Assessment &amp;  Identification of Beneficiaries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Needs Assessment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Field Survey expenses 3 </w:t>
            </w:r>
            <w:proofErr w:type="spellStart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pple</w:t>
            </w:r>
            <w:proofErr w:type="spellEnd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 USD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175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>175</w:t>
            </w: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Sub-total: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Acquisition of Equipment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Sewing &amp; Knitting Machines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 Units x USD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3,450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>11,239</w:t>
            </w: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Industrial Grade Sewing Machines/Leatherworks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Units x USD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1,744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Furniture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Assortment x USD 1,160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1,160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Computer set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Unit x  USD 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385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Hairdressing Equipment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Assortment x 4500 USD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4,500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Sub-total: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E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Skills Empowerment Training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materials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 women x  USD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640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>7,040</w:t>
            </w: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User fees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 women x  USD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6,240 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Certificates of Completion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 women x  USD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160 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Sub-total: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Women Production Cluster Groups &amp; Business </w:t>
            </w:r>
            <w:proofErr w:type="spellStart"/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Centers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Registration of Businesses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0nce x USD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200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>4,200</w:t>
            </w:r>
          </w:p>
        </w:tc>
      </w:tr>
      <w:tr w:rsidR="00242ED8" w:rsidRPr="00B403D8" w:rsidTr="00242ED8">
        <w:trPr>
          <w:trHeight w:val="52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Businesses start up capital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Clusters x USD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4,000 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Sub-total: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E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&amp; Other Operational Expenses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Volunteer allowances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 &amp; Refreshments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600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2,335 </w:t>
            </w: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Workshops &amp; Seminars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wkshops</w:t>
            </w:r>
            <w:proofErr w:type="spellEnd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x 1 yr  x USD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1,500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Lumpsum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35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Miscelleneous</w:t>
            </w:r>
            <w:proofErr w:type="spellEnd"/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Labour, repairs, hire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100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Evaluation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x a year USD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Sub-total: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3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42ED8" w:rsidRPr="00B403D8" w:rsidTr="00242ED8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(Funding Requested)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ED8" w:rsidRPr="00B403D8" w:rsidRDefault="00242ED8" w:rsidP="0024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03D8">
              <w:rPr>
                <w:rFonts w:ascii="Arial" w:eastAsia="Times New Roman" w:hAnsi="Arial" w:cs="Arial"/>
                <w:b/>
                <w:bCs/>
                <w:lang w:eastAsia="en-GB"/>
              </w:rPr>
              <w:t>24,989</w:t>
            </w:r>
          </w:p>
        </w:tc>
      </w:tr>
      <w:bookmarkEnd w:id="0"/>
    </w:tbl>
    <w:p w:rsidR="00726BD1" w:rsidRDefault="00726BD1" w:rsidP="00242ED8">
      <w:pPr>
        <w:spacing w:line="240" w:lineRule="auto"/>
        <w:sectPr w:rsidR="00726BD1" w:rsidSect="00242ED8">
          <w:pgSz w:w="16838" w:h="11906" w:orient="landscape" w:code="9"/>
          <w:pgMar w:top="227" w:right="1440" w:bottom="227" w:left="1440" w:header="709" w:footer="709" w:gutter="0"/>
          <w:cols w:space="708"/>
          <w:docGrid w:linePitch="360"/>
        </w:sectPr>
      </w:pPr>
    </w:p>
    <w:p w:rsidR="00726BD1" w:rsidRDefault="00726BD1" w:rsidP="00242ED8"/>
    <w:sectPr w:rsidR="00726BD1" w:rsidSect="00726BD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BD1"/>
    <w:rsid w:val="00004F35"/>
    <w:rsid w:val="00225E43"/>
    <w:rsid w:val="00242ED8"/>
    <w:rsid w:val="00726BD1"/>
    <w:rsid w:val="00C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B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4B71-70F3-444B-9998-9070DD0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USER</dc:creator>
  <cp:lastModifiedBy>GEN USER</cp:lastModifiedBy>
  <cp:revision>2</cp:revision>
  <dcterms:created xsi:type="dcterms:W3CDTF">2013-06-01T19:19:00Z</dcterms:created>
  <dcterms:modified xsi:type="dcterms:W3CDTF">2013-06-01T19:36:00Z</dcterms:modified>
</cp:coreProperties>
</file>