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32" w:rsidRPr="003350C0" w:rsidRDefault="003350C0">
      <w:pPr>
        <w:rPr>
          <w:b/>
          <w:sz w:val="52"/>
          <w:szCs w:val="52"/>
        </w:rPr>
      </w:pPr>
      <w:r w:rsidRPr="003350C0">
        <w:rPr>
          <w:b/>
          <w:sz w:val="52"/>
          <w:szCs w:val="52"/>
        </w:rPr>
        <w:t>The Safe To Talk Anti-Bullying Campaign</w:t>
      </w:r>
    </w:p>
    <w:p w:rsidR="003350C0" w:rsidRDefault="003350C0"/>
    <w:p w:rsidR="003350C0" w:rsidRPr="003350C0" w:rsidRDefault="003350C0">
      <w:pPr>
        <w:rPr>
          <w:b/>
          <w:sz w:val="32"/>
          <w:szCs w:val="32"/>
        </w:rPr>
      </w:pPr>
      <w:r w:rsidRPr="003350C0">
        <w:rPr>
          <w:b/>
          <w:sz w:val="32"/>
          <w:szCs w:val="32"/>
        </w:rPr>
        <w:t>Budget Break-Down</w:t>
      </w:r>
    </w:p>
    <w:p w:rsidR="003350C0" w:rsidRDefault="003350C0"/>
    <w:p w:rsidR="003350C0" w:rsidRDefault="003350C0">
      <w:r>
        <w:t>$20,000.00 covers  10,000 students, parents and school staff, which includes The Safe to Talk tipline software, mass alerts, online surveys and Case Management</w:t>
      </w:r>
    </w:p>
    <w:p w:rsidR="003350C0" w:rsidRDefault="003350C0">
      <w:r>
        <w:t>$14,000.00 System cost for a year</w:t>
      </w:r>
    </w:p>
    <w:p w:rsidR="003350C0" w:rsidRDefault="003350C0">
      <w:r>
        <w:t>$3000.00 Training</w:t>
      </w:r>
    </w:p>
    <w:p w:rsidR="003350C0" w:rsidRDefault="003350C0">
      <w:r>
        <w:t>$1500.00 IT Support</w:t>
      </w:r>
    </w:p>
    <w:p w:rsidR="003350C0" w:rsidRDefault="003350C0">
      <w:r>
        <w:t>$1500.00 Administration Cost</w:t>
      </w:r>
    </w:p>
    <w:sectPr w:rsidR="003350C0" w:rsidSect="00A7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50C0"/>
    <w:rsid w:val="003350C0"/>
    <w:rsid w:val="00A7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Dent</dc:creator>
  <cp:lastModifiedBy>Stanley Dent</cp:lastModifiedBy>
  <cp:revision>1</cp:revision>
  <dcterms:created xsi:type="dcterms:W3CDTF">2012-01-09T17:29:00Z</dcterms:created>
  <dcterms:modified xsi:type="dcterms:W3CDTF">2012-01-09T17:32:00Z</dcterms:modified>
</cp:coreProperties>
</file>