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068" w:rsidRDefault="00B42068">
      <w:r w:rsidRPr="00524A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5186C17" wp14:editId="64F76414">
                <wp:simplePos x="0" y="0"/>
                <wp:positionH relativeFrom="leftMargin">
                  <wp:posOffset>88265</wp:posOffset>
                </wp:positionH>
                <wp:positionV relativeFrom="margin">
                  <wp:posOffset>-1148080</wp:posOffset>
                </wp:positionV>
                <wp:extent cx="90805" cy="11210290"/>
                <wp:effectExtent l="0" t="0" r="23495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3134EA5C" id="Rectangle 5" o:spid="_x0000_s1026" style="position:absolute;margin-left:6.95pt;margin-top:-90.4pt;width:7.15pt;height:882.7pt;z-index:25166438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" o:allowincell="f" strokecolor="#4f81bd">
                <w10:wrap anchorx="margin" anchory="margin"/>
              </v:rect>
            </w:pict>
          </mc:Fallback>
        </mc:AlternateContent>
      </w:r>
      <w:r w:rsidRPr="00AB514D">
        <w:rPr>
          <w:noProof/>
        </w:rPr>
        <w:drawing>
          <wp:anchor distT="0" distB="0" distL="114300" distR="114300" simplePos="0" relativeHeight="251659264" behindDoc="0" locked="0" layoutInCell="1" allowOverlap="1" wp14:anchorId="75FF94AF" wp14:editId="68F8067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96125" cy="94297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42068" w:rsidRPr="00AB514D" w:rsidRDefault="00B42068" w:rsidP="00B42068">
      <w:pPr>
        <w:tabs>
          <w:tab w:val="left" w:pos="10490"/>
        </w:tabs>
        <w:ind w:left="-993" w:right="-851" w:firstLine="142"/>
        <w:rPr>
          <w:b/>
          <w:lang w:val="en-US"/>
        </w:rPr>
      </w:pPr>
      <w:r w:rsidRPr="00AB514D">
        <w:rPr>
          <w:b/>
          <w:lang w:val="en-US"/>
        </w:rPr>
        <w:t>Special Consultative status with United Nations economic and social council: ECOSOC in 2013</w:t>
      </w:r>
      <w:r>
        <w:rPr>
          <w:b/>
          <w:lang w:val="en-US"/>
        </w:rPr>
        <w:t xml:space="preserve"> </w:t>
      </w:r>
      <w:r w:rsidRPr="00AB514D">
        <w:rPr>
          <w:b/>
          <w:lang w:val="en-US"/>
        </w:rPr>
        <w:t>and OSAA: Tax Exempted</w:t>
      </w:r>
    </w:p>
    <w:p w:rsidR="00B42068" w:rsidRPr="00203195" w:rsidRDefault="00B42068" w:rsidP="00B42068">
      <w:pPr>
        <w:tabs>
          <w:tab w:val="left" w:pos="10490"/>
        </w:tabs>
        <w:ind w:left="-993" w:right="-851" w:firstLine="142"/>
        <w:rPr>
          <w:b/>
          <w:lang w:val="en-US"/>
        </w:rPr>
      </w:pPr>
      <w:r w:rsidRPr="001122F9">
        <w:rPr>
          <w:b/>
          <w:lang w:val="en-US"/>
        </w:rPr>
        <w:t xml:space="preserve">             </w:t>
      </w:r>
      <w:r>
        <w:rPr>
          <w:b/>
          <w:lang w:val="en-US"/>
        </w:rPr>
        <w:t xml:space="preserve">                               Facebook page: fb.me/</w:t>
      </w:r>
      <w:proofErr w:type="spellStart"/>
      <w:proofErr w:type="gramStart"/>
      <w:r>
        <w:rPr>
          <w:b/>
          <w:lang w:val="en-US"/>
        </w:rPr>
        <w:t>ongadet</w:t>
      </w:r>
      <w:proofErr w:type="spellEnd"/>
      <w:r>
        <w:rPr>
          <w:b/>
          <w:lang w:val="en-US"/>
        </w:rPr>
        <w:t xml:space="preserve"> .</w:t>
      </w:r>
      <w:proofErr w:type="gramEnd"/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twitter</w:t>
      </w:r>
      <w:proofErr w:type="gramEnd"/>
      <w:r>
        <w:rPr>
          <w:b/>
          <w:lang w:val="en-US"/>
        </w:rPr>
        <w:t>: @A12KLA24kou. Skype: ong.adet1</w:t>
      </w:r>
    </w:p>
    <w:p w:rsidR="00B42068" w:rsidRPr="00203195" w:rsidRDefault="00B42068" w:rsidP="00B42068">
      <w:pPr>
        <w:tabs>
          <w:tab w:val="left" w:pos="10490"/>
        </w:tabs>
        <w:ind w:left="-993" w:right="-851" w:firstLine="142"/>
        <w:rPr>
          <w:b/>
          <w:lang w:val="en-US"/>
        </w:rPr>
      </w:pPr>
      <w:r w:rsidRPr="00203195">
        <w:rPr>
          <w:b/>
          <w:lang w:val="en-US"/>
        </w:rPr>
        <w:t xml:space="preserve">                                                                            </w:t>
      </w:r>
      <w:r>
        <w:rPr>
          <w:b/>
          <w:lang w:val="en-US"/>
        </w:rPr>
        <w:t xml:space="preserve">          http://www.</w:t>
      </w:r>
      <w:r w:rsidRPr="00203195">
        <w:rPr>
          <w:b/>
          <w:lang w:val="en-US"/>
        </w:rPr>
        <w:t>adet</w:t>
      </w:r>
      <w:r>
        <w:rPr>
          <w:b/>
          <w:lang w:val="en-US"/>
        </w:rPr>
        <w:t>ogo</w:t>
      </w:r>
      <w:r w:rsidRPr="00203195">
        <w:rPr>
          <w:b/>
          <w:lang w:val="en-US"/>
        </w:rPr>
        <w:t>.ong</w:t>
      </w:r>
    </w:p>
    <w:p w:rsidR="00B42068" w:rsidRDefault="00B42068" w:rsidP="00B42068">
      <w:pPr>
        <w:tabs>
          <w:tab w:val="left" w:pos="10490"/>
        </w:tabs>
        <w:ind w:left="-993" w:right="-851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0E1CFE0B" wp14:editId="094A9450">
            <wp:extent cx="1200912" cy="204216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68" w:rsidRPr="00524AA3" w:rsidRDefault="00B42068" w:rsidP="00B42068">
      <w:pPr>
        <w:spacing w:line="240" w:lineRule="auto"/>
        <w:rPr>
          <w:rFonts w:ascii="Eras Medium ITC" w:eastAsia="Calibri" w:hAnsi="Eras Medium ITC" w:cs="Times New Roman"/>
          <w:b/>
          <w:color w:val="189507"/>
          <w:sz w:val="28"/>
          <w:szCs w:val="28"/>
          <w:lang w:val="fr-BE"/>
        </w:rPr>
      </w:pPr>
      <w:r>
        <w:rPr>
          <w:rFonts w:ascii="Calibri" w:eastAsia="Calibri" w:hAnsi="Calibri" w:cs="Times New Roman"/>
          <w:sz w:val="36"/>
          <w:szCs w:val="24"/>
        </w:rPr>
        <w:t xml:space="preserve">             </w:t>
      </w:r>
      <w:r w:rsidRPr="00524AA3">
        <w:rPr>
          <w:rFonts w:ascii="Eras Medium ITC" w:eastAsia="Calibri" w:hAnsi="Eras Medium ITC" w:cs="Times New Roman"/>
          <w:b/>
          <w:color w:val="189507"/>
          <w:sz w:val="28"/>
          <w:szCs w:val="28"/>
          <w:lang w:val="fr-BE"/>
        </w:rPr>
        <w:t xml:space="preserve">UN </w:t>
      </w:r>
      <w:proofErr w:type="spellStart"/>
      <w:r w:rsidRPr="00524AA3">
        <w:rPr>
          <w:rFonts w:ascii="Eras Medium ITC" w:eastAsia="Calibri" w:hAnsi="Eras Medium ITC" w:cs="Times New Roman"/>
          <w:b/>
          <w:color w:val="189507"/>
          <w:sz w:val="28"/>
          <w:szCs w:val="28"/>
          <w:lang w:val="fr-BE"/>
        </w:rPr>
        <w:t>SDGs</w:t>
      </w:r>
      <w:proofErr w:type="spellEnd"/>
      <w:r w:rsidRPr="00524AA3">
        <w:rPr>
          <w:rFonts w:ascii="Eras Medium ITC" w:eastAsia="Calibri" w:hAnsi="Eras Medium ITC" w:cs="Times New Roman"/>
          <w:b/>
          <w:color w:val="189507"/>
          <w:sz w:val="28"/>
          <w:szCs w:val="28"/>
          <w:lang w:val="fr-BE"/>
        </w:rPr>
        <w:t xml:space="preserve"> NGO Major Group</w:t>
      </w:r>
      <w:r>
        <w:rPr>
          <w:rFonts w:ascii="Eras Medium ITC" w:eastAsia="Calibri" w:hAnsi="Eras Medium ITC" w:cs="Times New Roman"/>
          <w:b/>
          <w:color w:val="189507"/>
          <w:sz w:val="28"/>
          <w:szCs w:val="28"/>
          <w:lang w:val="fr-BE"/>
        </w:rPr>
        <w:t xml:space="preserve"> : </w:t>
      </w:r>
      <w:r w:rsidRPr="00524AA3">
        <w:rPr>
          <w:rFonts w:ascii="Eras Medium ITC" w:eastAsia="Calibri" w:hAnsi="Eras Medium ITC" w:cs="Times New Roman"/>
          <w:b/>
          <w:color w:val="189507"/>
          <w:sz w:val="28"/>
          <w:szCs w:val="28"/>
          <w:lang w:val="fr-BE"/>
        </w:rPr>
        <w:t>Amis Des Etrangers au Togo</w:t>
      </w:r>
    </w:p>
    <w:p w:rsidR="00B42068" w:rsidRPr="00524AA3" w:rsidRDefault="00B42068" w:rsidP="00B42068">
      <w:pPr>
        <w:spacing w:line="240" w:lineRule="auto"/>
        <w:rPr>
          <w:rFonts w:ascii="Arial Narrow" w:eastAsia="Calibri" w:hAnsi="Arial Narrow" w:cs="Times New Roman"/>
          <w:color w:val="189507"/>
          <w:szCs w:val="28"/>
          <w:lang w:val="en-US"/>
        </w:rPr>
      </w:pPr>
      <w:r>
        <w:rPr>
          <w:rFonts w:ascii="Arial Narrow" w:eastAsia="Calibri" w:hAnsi="Arial Narrow" w:cs="Times New Roman"/>
          <w:color w:val="189507"/>
          <w:szCs w:val="28"/>
          <w:lang w:val="en-US"/>
        </w:rPr>
        <w:t xml:space="preserve">                    </w:t>
      </w:r>
      <w:proofErr w:type="spellStart"/>
      <w:r w:rsidRPr="00524AA3">
        <w:rPr>
          <w:rFonts w:ascii="Arial Narrow" w:eastAsia="Calibri" w:hAnsi="Arial Narrow" w:cs="Times New Roman"/>
          <w:color w:val="189507"/>
          <w:szCs w:val="28"/>
          <w:lang w:val="en-US"/>
        </w:rPr>
        <w:t>Autorization</w:t>
      </w:r>
      <w:proofErr w:type="spellEnd"/>
      <w:r w:rsidRPr="00524AA3">
        <w:rPr>
          <w:rFonts w:ascii="Arial Narrow" w:eastAsia="Calibri" w:hAnsi="Arial Narrow" w:cs="Times New Roman"/>
          <w:color w:val="189507"/>
          <w:szCs w:val="28"/>
          <w:lang w:val="en-US"/>
        </w:rPr>
        <w:t xml:space="preserve"> n°2810/</w:t>
      </w:r>
      <w:r w:rsidRPr="00524AA3"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 xml:space="preserve">MISD-SG-DAPSC-DSC of 10 </w:t>
      </w:r>
      <w:proofErr w:type="spellStart"/>
      <w:r w:rsidRPr="00524AA3"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>Décembre</w:t>
      </w:r>
      <w:proofErr w:type="spellEnd"/>
      <w:r w:rsidRPr="00524AA3"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 xml:space="preserve"> 2004</w:t>
      </w:r>
      <w:r w:rsidRPr="00524AA3">
        <w:rPr>
          <w:rFonts w:ascii="Arial Narrow" w:eastAsia="Calibri" w:hAnsi="Arial Narrow" w:cs="Times New Roman"/>
          <w:color w:val="189507"/>
          <w:sz w:val="16"/>
          <w:szCs w:val="28"/>
          <w:lang w:val="en-US"/>
        </w:rPr>
        <w:t xml:space="preserve">. Tax- exemption </w:t>
      </w:r>
      <w:proofErr w:type="gramStart"/>
      <w:r w:rsidRPr="00524AA3">
        <w:rPr>
          <w:rFonts w:ascii="Arial Narrow" w:eastAsia="Calibri" w:hAnsi="Arial Narrow" w:cs="Times New Roman"/>
          <w:color w:val="189507"/>
          <w:sz w:val="16"/>
          <w:szCs w:val="28"/>
          <w:lang w:val="en-US"/>
        </w:rPr>
        <w:t>No  715</w:t>
      </w:r>
      <w:proofErr w:type="gramEnd"/>
      <w:r w:rsidRPr="00524AA3">
        <w:rPr>
          <w:rFonts w:ascii="Arial Narrow" w:eastAsia="Calibri" w:hAnsi="Arial Narrow" w:cs="Times New Roman"/>
          <w:color w:val="189507"/>
          <w:sz w:val="16"/>
          <w:szCs w:val="28"/>
          <w:lang w:val="en-US"/>
        </w:rPr>
        <w:t>/MPDA/ 2014</w:t>
      </w:r>
    </w:p>
    <w:p w:rsidR="00B42068" w:rsidRPr="00524AA3" w:rsidRDefault="00B42068" w:rsidP="00B42068">
      <w:pPr>
        <w:spacing w:line="240" w:lineRule="auto"/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</w:pPr>
      <w:r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 xml:space="preserve">                        </w:t>
      </w:r>
      <w:r w:rsidRPr="00524AA3"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 xml:space="preserve">PO. BOX: 20123. </w:t>
      </w:r>
    </w:p>
    <w:p w:rsidR="00B42068" w:rsidRDefault="00B42068" w:rsidP="00B42068">
      <w:pPr>
        <w:spacing w:line="240" w:lineRule="auto"/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</w:pPr>
      <w:r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 xml:space="preserve">                        </w:t>
      </w:r>
      <w:proofErr w:type="spellStart"/>
      <w:r w:rsidRPr="00524AA3"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>Lomé</w:t>
      </w:r>
      <w:proofErr w:type="spellEnd"/>
      <w:r w:rsidRPr="00524AA3">
        <w:rPr>
          <w:rFonts w:ascii="Arial Narrow" w:eastAsia="Calibri" w:hAnsi="Arial Narrow" w:cs="Times New Roman"/>
          <w:color w:val="189507"/>
          <w:sz w:val="18"/>
          <w:szCs w:val="28"/>
          <w:lang w:val="en-US"/>
        </w:rPr>
        <w:t xml:space="preserve"> Togo.</w:t>
      </w:r>
    </w:p>
    <w:p w:rsidR="00B42068" w:rsidRPr="00524AA3" w:rsidRDefault="00B42068" w:rsidP="00B42068">
      <w:pPr>
        <w:jc w:val="center"/>
        <w:rPr>
          <w:rFonts w:ascii="Arial Narrow" w:eastAsia="Calibri" w:hAnsi="Arial Narrow" w:cs="Times New Roman"/>
          <w:color w:val="189507"/>
          <w:sz w:val="40"/>
          <w:szCs w:val="40"/>
          <w:lang w:val="en-US"/>
        </w:rPr>
      </w:pPr>
      <w:r>
        <w:rPr>
          <w:rFonts w:ascii="Arial Narrow" w:eastAsia="Calibri" w:hAnsi="Arial Narrow" w:cs="Times New Roman"/>
          <w:b/>
          <w:color w:val="000000" w:themeColor="text1"/>
          <w:sz w:val="40"/>
          <w:szCs w:val="40"/>
          <w:lang w:val="en-US"/>
        </w:rPr>
        <w:t>ELECTRIFICATION PROJECT FOR 25</w:t>
      </w:r>
      <w:r w:rsidRPr="00676771">
        <w:rPr>
          <w:rFonts w:ascii="Arial Narrow" w:eastAsia="Calibri" w:hAnsi="Arial Narrow" w:cs="Times New Roman"/>
          <w:b/>
          <w:color w:val="000000" w:themeColor="text1"/>
          <w:sz w:val="40"/>
          <w:szCs w:val="40"/>
          <w:lang w:val="en-US"/>
        </w:rPr>
        <w:t>000                  HOUSEHOLDS IN TOGO</w:t>
      </w:r>
      <w:r w:rsidRPr="00676771">
        <w:rPr>
          <w:rFonts w:ascii="Calibri" w:eastAsia="Calibri" w:hAnsi="Calibri" w:cs="Times New Roman"/>
          <w:color w:val="000000" w:themeColor="text1"/>
          <w:sz w:val="36"/>
          <w:szCs w:val="24"/>
        </w:rPr>
        <w:t xml:space="preserve">   </w:t>
      </w:r>
      <w:sdt>
        <w:sdtPr>
          <w:rPr>
            <w:rFonts w:ascii="Cambria" w:eastAsia="Times New Roman" w:hAnsi="Cambria" w:cs="Times New Roman"/>
            <w:sz w:val="44"/>
            <w:szCs w:val="44"/>
            <w:lang w:val="fr-BE" w:eastAsia="fr-BE"/>
          </w:rPr>
          <w:alias w:val="Titre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Cambria" w:eastAsia="Times New Roman" w:hAnsi="Cambria" w:cs="Times New Roman"/>
              <w:sz w:val="44"/>
              <w:szCs w:val="44"/>
            </w:rPr>
            <w:t xml:space="preserve">     </w:t>
          </w:r>
        </w:sdtContent>
      </w:sdt>
      <w:r w:rsidRPr="00524A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AAF293D" wp14:editId="3CCDDA4F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10290"/>
                <wp:effectExtent l="0" t="0" r="23495" b="1270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0E95B506" id="Rectangle 4" o:spid="_x0000_s1026" style="position:absolute;margin-left:0;margin-top:0;width:7.15pt;height:882.7pt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" o:allowincell="f" strokecolor="#4f81bd">
                <w10:wrap anchorx="margin" anchory="page"/>
              </v:rect>
            </w:pict>
          </mc:Fallback>
        </mc:AlternateContent>
      </w:r>
      <w:r w:rsidRPr="00524A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03CD7AD" wp14:editId="792ACC8E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17180" cy="794385"/>
                <wp:effectExtent l="0" t="0" r="24765" b="285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7180" cy="7943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3EA63AD" id="Rectangle 3" o:spid="_x0000_s1026" style="position:absolute;margin-left:0;margin-top:0;width:623.4pt;height:62.55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" o:allowincell="f" fillcolor="#4bacc6" strokecolor="#4f81bd">
                <w10:wrap anchorx="page" anchory="margin"/>
              </v:rect>
            </w:pict>
          </mc:Fallback>
        </mc:AlternateContent>
      </w:r>
    </w:p>
    <w:p w:rsidR="00B42068" w:rsidRDefault="00B42068" w:rsidP="00B42068">
      <w:pPr>
        <w:spacing w:after="0" w:line="240" w:lineRule="auto"/>
        <w:jc w:val="center"/>
        <w:rPr>
          <w:rFonts w:ascii="Cambria" w:eastAsia="Times New Roman" w:hAnsi="Cambria" w:cs="Times New Roman"/>
          <w:sz w:val="36"/>
          <w:szCs w:val="36"/>
          <w:lang w:val="fr-BE" w:eastAsia="fr-BE"/>
        </w:rPr>
      </w:pPr>
      <w:r w:rsidRPr="00524AA3">
        <w:rPr>
          <w:rFonts w:ascii="Cambria" w:eastAsia="Times New Roman" w:hAnsi="Cambria" w:cs="Times New Roman"/>
          <w:noProof/>
          <w:sz w:val="36"/>
          <w:szCs w:val="36"/>
        </w:rPr>
        <w:drawing>
          <wp:inline distT="0" distB="0" distL="0" distR="0" wp14:anchorId="79F65313" wp14:editId="79DE0AE4">
            <wp:extent cx="2382206" cy="18000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68" w:rsidRPr="00524AA3" w:rsidRDefault="00B42068" w:rsidP="00B42068">
      <w:pPr>
        <w:spacing w:after="0" w:line="240" w:lineRule="auto"/>
        <w:jc w:val="center"/>
        <w:rPr>
          <w:rFonts w:ascii="Cambria" w:eastAsia="Times New Roman" w:hAnsi="Cambria" w:cs="Times New Roman"/>
          <w:sz w:val="36"/>
          <w:szCs w:val="36"/>
          <w:lang w:val="fr-BE" w:eastAsia="fr-BE"/>
        </w:rPr>
      </w:pPr>
    </w:p>
    <w:p w:rsidR="00B42068" w:rsidRDefault="00B42068" w:rsidP="00B42068">
      <w:pPr>
        <w:spacing w:after="0" w:line="240" w:lineRule="auto"/>
        <w:jc w:val="center"/>
        <w:rPr>
          <w:rFonts w:ascii="Cambria" w:eastAsia="Times New Roman" w:hAnsi="Cambria" w:cs="Times New Roman"/>
          <w:sz w:val="36"/>
          <w:szCs w:val="36"/>
          <w:lang w:val="fr-BE" w:eastAsia="fr-BE"/>
        </w:rPr>
      </w:pPr>
      <w:r>
        <w:rPr>
          <w:rFonts w:ascii="Cambria" w:eastAsia="Times New Roman" w:hAnsi="Cambria" w:cs="Times New Roman"/>
          <w:sz w:val="36"/>
          <w:szCs w:val="36"/>
          <w:lang w:val="fr-BE" w:eastAsia="fr-BE"/>
        </w:rPr>
        <w:t xml:space="preserve"> Total power to installe </w:t>
      </w:r>
      <w:proofErr w:type="spellStart"/>
      <w:r>
        <w:rPr>
          <w:rFonts w:ascii="Cambria" w:eastAsia="Times New Roman" w:hAnsi="Cambria" w:cs="Times New Roman"/>
          <w:sz w:val="36"/>
          <w:szCs w:val="36"/>
          <w:lang w:val="fr-BE" w:eastAsia="fr-BE"/>
        </w:rPr>
        <w:t>is</w:t>
      </w:r>
      <w:proofErr w:type="spellEnd"/>
      <w:r>
        <w:rPr>
          <w:rFonts w:ascii="Cambria" w:eastAsia="Times New Roman" w:hAnsi="Cambria" w:cs="Times New Roman"/>
          <w:sz w:val="36"/>
          <w:szCs w:val="36"/>
          <w:lang w:val="fr-BE" w:eastAsia="fr-BE"/>
        </w:rPr>
        <w:t xml:space="preserve">  63,250 Mé</w:t>
      </w:r>
      <w:r w:rsidRPr="00524AA3">
        <w:rPr>
          <w:rFonts w:ascii="Cambria" w:eastAsia="Times New Roman" w:hAnsi="Cambria" w:cs="Times New Roman"/>
          <w:sz w:val="36"/>
          <w:szCs w:val="36"/>
          <w:lang w:val="fr-BE" w:eastAsia="fr-BE"/>
        </w:rPr>
        <w:t>gawatts</w:t>
      </w:r>
      <w:r>
        <w:rPr>
          <w:rFonts w:ascii="Cambria" w:eastAsia="Times New Roman" w:hAnsi="Cambria" w:cs="Times New Roman"/>
          <w:sz w:val="36"/>
          <w:szCs w:val="36"/>
          <w:lang w:val="fr-BE" w:eastAsia="fr-BE"/>
        </w:rPr>
        <w:t xml:space="preserve"> or</w:t>
      </w:r>
    </w:p>
    <w:p w:rsidR="00B42068" w:rsidRPr="00524AA3" w:rsidRDefault="00B42068" w:rsidP="00B42068">
      <w:pPr>
        <w:spacing w:after="0" w:line="240" w:lineRule="auto"/>
        <w:jc w:val="center"/>
        <w:rPr>
          <w:rFonts w:ascii="Cambria" w:eastAsia="Times New Roman" w:hAnsi="Cambria" w:cs="Times New Roman"/>
          <w:sz w:val="36"/>
          <w:szCs w:val="36"/>
          <w:lang w:val="fr-BE" w:eastAsia="fr-BE"/>
        </w:rPr>
      </w:pPr>
      <w:r w:rsidRPr="00524AA3">
        <w:rPr>
          <w:rFonts w:ascii="Cambria" w:eastAsia="Times New Roman" w:hAnsi="Cambria" w:cs="Times New Roman"/>
          <w:sz w:val="36"/>
          <w:szCs w:val="36"/>
          <w:lang w:val="fr-BE" w:eastAsia="fr-BE"/>
        </w:rPr>
        <w:t xml:space="preserve"> 2,53kWc/ménage</w:t>
      </w:r>
    </w:p>
    <w:p w:rsidR="00B42068" w:rsidRPr="00524AA3" w:rsidRDefault="00B42068" w:rsidP="00B42068">
      <w:pPr>
        <w:spacing w:after="0" w:line="240" w:lineRule="auto"/>
        <w:rPr>
          <w:rFonts w:ascii="Calibri" w:eastAsia="Times New Roman" w:hAnsi="Calibri" w:cs="Times New Roman"/>
          <w:lang w:val="fr-BE" w:eastAsia="fr-BE"/>
        </w:rPr>
      </w:pPr>
    </w:p>
    <w:p w:rsidR="00B42068" w:rsidRDefault="00B42068" w:rsidP="00B42068">
      <w:pPr>
        <w:spacing w:after="0" w:line="240" w:lineRule="auto"/>
        <w:jc w:val="center"/>
        <w:rPr>
          <w:rFonts w:ascii="Calibri" w:eastAsia="Times New Roman" w:hAnsi="Calibri" w:cs="Times New Roman"/>
          <w:lang w:val="fr-BE" w:eastAsia="fr-BE"/>
        </w:rPr>
      </w:pPr>
    </w:p>
    <w:p w:rsidR="00B42068" w:rsidRPr="00524AA3" w:rsidRDefault="00B42068" w:rsidP="00B42068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val="en-US" w:eastAsia="fr-BE"/>
        </w:rPr>
      </w:pPr>
      <w:r>
        <w:rPr>
          <w:rFonts w:ascii="Calibri" w:eastAsia="Times New Roman" w:hAnsi="Calibri" w:cs="Times New Roman"/>
          <w:b/>
          <w:sz w:val="32"/>
          <w:szCs w:val="32"/>
          <w:lang w:val="en-US" w:eastAsia="fr-BE"/>
        </w:rPr>
        <w:t xml:space="preserve">                                         </w:t>
      </w:r>
      <w:r w:rsidRPr="00524AA3">
        <w:rPr>
          <w:rFonts w:ascii="Calibri" w:eastAsia="Times New Roman" w:hAnsi="Calibri" w:cs="Times New Roman"/>
          <w:b/>
          <w:sz w:val="32"/>
          <w:szCs w:val="32"/>
          <w:lang w:val="en-US" w:eastAsia="fr-BE"/>
        </w:rPr>
        <w:t>Project cost:</w:t>
      </w:r>
      <w:r w:rsidRPr="00524AA3">
        <w:rPr>
          <w:rFonts w:ascii="Arial Narrow" w:eastAsia="Times New Roman" w:hAnsi="Arial Narrow" w:cs="Times New Roman"/>
          <w:b/>
          <w:sz w:val="32"/>
          <w:szCs w:val="32"/>
          <w:lang w:val="en-US" w:eastAsia="fr-BE"/>
        </w:rPr>
        <w:t xml:space="preserve"> $US 12,640,000</w:t>
      </w:r>
    </w:p>
    <w:p w:rsidR="00B42068" w:rsidRPr="00524AA3" w:rsidRDefault="00B42068" w:rsidP="00B42068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lang w:val="en-US" w:eastAsia="fr-BE"/>
        </w:rPr>
      </w:pPr>
    </w:p>
    <w:p w:rsidR="00B42068" w:rsidRPr="00B42068" w:rsidRDefault="00B42068" w:rsidP="00B42068">
      <w:pPr>
        <w:rPr>
          <w:rFonts w:ascii="Calibri" w:eastAsia="Calibri" w:hAnsi="Calibri" w:cs="Times New Roman"/>
          <w:b/>
          <w:i/>
          <w:sz w:val="28"/>
          <w:lang w:val="en-US"/>
        </w:rPr>
      </w:pPr>
      <w:r>
        <w:rPr>
          <w:rFonts w:ascii="Calibri" w:eastAsia="Calibri" w:hAnsi="Calibri" w:cs="Times New Roman"/>
          <w:b/>
          <w:i/>
          <w:sz w:val="28"/>
          <w:lang w:val="en-US"/>
        </w:rPr>
        <w:t xml:space="preserve">                                               Duration</w:t>
      </w:r>
      <w:r w:rsidRPr="00524AA3">
        <w:rPr>
          <w:rFonts w:ascii="Calibri" w:eastAsia="Calibri" w:hAnsi="Calibri" w:cs="Times New Roman"/>
          <w:b/>
          <w:i/>
          <w:sz w:val="28"/>
          <w:lang w:val="en-US"/>
        </w:rPr>
        <w:t>: 20 years or 240 months</w:t>
      </w:r>
    </w:p>
    <w:p w:rsidR="00B42068" w:rsidRPr="001B5225" w:rsidRDefault="00B42068" w:rsidP="00B42068">
      <w:pPr>
        <w:rPr>
          <w:rFonts w:ascii="Calibri" w:eastAsia="Calibri" w:hAnsi="Calibri" w:cs="Times New Roman"/>
          <w:sz w:val="16"/>
          <w:szCs w:val="16"/>
        </w:rPr>
      </w:pPr>
      <w:r w:rsidRPr="00203195">
        <w:rPr>
          <w:rFonts w:ascii="Calibri" w:eastAsia="Calibri" w:hAnsi="Calibri" w:cs="Times New Roman"/>
          <w:b/>
          <w:sz w:val="24"/>
          <w:szCs w:val="24"/>
          <w:lang w:val="en-US"/>
        </w:rPr>
        <w:t xml:space="preserve">                                                                                            </w:t>
      </w:r>
    </w:p>
    <w:p w:rsidR="00B42068" w:rsidRDefault="00B42068" w:rsidP="00B42068">
      <w:pPr>
        <w:tabs>
          <w:tab w:val="left" w:pos="9781"/>
        </w:tabs>
        <w:ind w:right="-850" w:hanging="709"/>
        <w:rPr>
          <w:rStyle w:val="Lienhypertexte"/>
          <w:color w:val="00B0F0"/>
        </w:rPr>
      </w:pPr>
      <w:r>
        <w:rPr>
          <w:lang w:val="en-US"/>
        </w:rPr>
        <w:t xml:space="preserve">        </w:t>
      </w:r>
      <w:r w:rsidRPr="00203195">
        <w:rPr>
          <w:lang w:val="en-US"/>
        </w:rPr>
        <w:t xml:space="preserve"> </w:t>
      </w:r>
      <w:r w:rsidRPr="00AB514D">
        <w:t xml:space="preserve">Avenue Jean Paul II  BP : 20123 Lomé- Togo Tel : (+228)22349806/92473495/99495859 </w:t>
      </w:r>
      <w:hyperlink r:id="rId11" w:history="1">
        <w:r w:rsidRPr="00AB514D">
          <w:rPr>
            <w:rStyle w:val="Lienhypertexte"/>
            <w:color w:val="00B0F0"/>
          </w:rPr>
          <w:t>sossougadoss@yahoo.fr</w:t>
        </w:r>
      </w:hyperlink>
    </w:p>
    <w:p w:rsidR="002C7538" w:rsidRDefault="002C7538" w:rsidP="00B42068"/>
    <w:p w:rsidR="006C2C2E" w:rsidRPr="008D5792" w:rsidRDefault="006C2C2E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5792">
        <w:rPr>
          <w:rFonts w:ascii="Times New Roman" w:hAnsi="Times New Roman" w:cs="Times New Roman"/>
          <w:sz w:val="24"/>
          <w:szCs w:val="24"/>
        </w:rPr>
        <w:lastRenderedPageBreak/>
        <w:t>CONTEXT</w:t>
      </w:r>
    </w:p>
    <w:p w:rsidR="006C2C2E" w:rsidRPr="006C2C2E" w:rsidRDefault="006C2C2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6C2C2E">
        <w:rPr>
          <w:rFonts w:ascii="Times New Roman" w:hAnsi="Times New Roman" w:cs="Times New Roman"/>
          <w:sz w:val="24"/>
          <w:szCs w:val="24"/>
        </w:rPr>
        <w:t>The</w:t>
      </w:r>
      <w:r w:rsidRPr="00B66DEE">
        <w:rPr>
          <w:rFonts w:ascii="Times New Roman" w:hAnsi="Times New Roman" w:cs="Times New Roman"/>
          <w:sz w:val="24"/>
          <w:szCs w:val="24"/>
          <w:lang w:val="en-US"/>
        </w:rPr>
        <w:t xml:space="preserve"> socio-economic development</w:t>
      </w:r>
      <w:r w:rsidRPr="006C2C2E">
        <w:rPr>
          <w:rFonts w:ascii="Times New Roman" w:hAnsi="Times New Roman" w:cs="Times New Roman"/>
          <w:sz w:val="24"/>
          <w:szCs w:val="24"/>
        </w:rPr>
        <w:t xml:space="preserve"> of Togo,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suffered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the last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decade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upheavals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saw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the performance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sectors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deteriorate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sharply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. 2 million out of 7million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people are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electrified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>.</w:t>
      </w:r>
    </w:p>
    <w:p w:rsidR="006C2C2E" w:rsidRPr="006C2C2E" w:rsidRDefault="006C2C2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; Togo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severely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handicapped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to carry out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fight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: for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infrastructure,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petroleum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prohibitive, new and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energies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are not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sufficiently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implemented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service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requirements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world.</w:t>
      </w:r>
    </w:p>
    <w:p w:rsidR="006C2C2E" w:rsidRPr="006C2C2E" w:rsidRDefault="006C2C2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6C2C2E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liberalization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hydrocarbon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markets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sharp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prices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petroleum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threat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disruption,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are questions of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viability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competitiveness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Togolese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energies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and relative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orientations as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as how to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the country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taking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concerns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. So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solution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Togo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benefits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4, 4 kWh / m² of sunlight. In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power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pumps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drinking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water),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illuminate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classrooms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clinics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, charge mobile phones,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businesses,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considerable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revenues in the</w:t>
      </w:r>
      <w:r w:rsidR="00B66DEE">
        <w:rPr>
          <w:rFonts w:ascii="Times New Roman" w:hAnsi="Times New Roman" w:cs="Times New Roman"/>
          <w:sz w:val="24"/>
          <w:szCs w:val="24"/>
        </w:rPr>
        <w:t xml:space="preserve"> </w:t>
      </w:r>
      <w:r w:rsidRPr="006C2C2E">
        <w:rPr>
          <w:rFonts w:ascii="Times New Roman" w:hAnsi="Times New Roman" w:cs="Times New Roman"/>
          <w:sz w:val="24"/>
          <w:szCs w:val="24"/>
        </w:rPr>
        <w:t>rural areas.</w:t>
      </w:r>
    </w:p>
    <w:p w:rsidR="00B42068" w:rsidRPr="006C2C2E" w:rsidRDefault="006C2C2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6C2C2E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one of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millennium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goals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poverty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>, the NGO</w:t>
      </w:r>
      <w:r w:rsidR="00B66DEE">
        <w:rPr>
          <w:rFonts w:ascii="Times New Roman" w:hAnsi="Times New Roman" w:cs="Times New Roman"/>
          <w:sz w:val="24"/>
          <w:szCs w:val="24"/>
        </w:rPr>
        <w:t xml:space="preserve"> Amis Des Etrangers au</w:t>
      </w:r>
      <w:r w:rsidRPr="006C2C2E">
        <w:rPr>
          <w:rFonts w:ascii="Times New Roman" w:hAnsi="Times New Roman" w:cs="Times New Roman"/>
          <w:sz w:val="24"/>
          <w:szCs w:val="24"/>
        </w:rPr>
        <w:t xml:space="preserve"> Togo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abbreviated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ADET proposes to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feed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households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in Togo in the mediums as the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penetration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rate of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areas </w:t>
      </w:r>
      <w:proofErr w:type="spellStart"/>
      <w:r w:rsidRPr="006C2C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C2C2E">
        <w:rPr>
          <w:rFonts w:ascii="Times New Roman" w:hAnsi="Times New Roman" w:cs="Times New Roman"/>
          <w:sz w:val="24"/>
          <w:szCs w:val="24"/>
        </w:rPr>
        <w:t xml:space="preserve"> 6%.</w:t>
      </w:r>
    </w:p>
    <w:p w:rsidR="00B42068" w:rsidRPr="006C2C2E" w:rsidRDefault="00B42068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6DEE" w:rsidRPr="00B66DEE" w:rsidRDefault="00B66DEE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6DEE">
        <w:rPr>
          <w:rFonts w:ascii="Times New Roman" w:hAnsi="Times New Roman" w:cs="Times New Roman"/>
          <w:sz w:val="24"/>
          <w:szCs w:val="24"/>
        </w:rPr>
        <w:t>GOAL AND OBJECTIVE</w:t>
      </w:r>
    </w:p>
    <w:p w:rsidR="00B66DEE" w:rsidRPr="00B66DEE" w:rsidRDefault="00B66DE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B66DEE">
        <w:rPr>
          <w:rFonts w:ascii="Times New Roman" w:hAnsi="Times New Roman" w:cs="Times New Roman"/>
          <w:sz w:val="24"/>
          <w:szCs w:val="24"/>
        </w:rPr>
        <w:t xml:space="preserve">In Togo, the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rate of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households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in Togo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the end of 2009 varies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15 and 25%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a probable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value of 32% by the World Bank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2015.</w:t>
      </w:r>
    </w:p>
    <w:p w:rsidR="00B66DEE" w:rsidRPr="00B66DEE" w:rsidRDefault="00B66DE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B66DEE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data, the NGO: ADET sets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the goal of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electrifying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25,000 (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twenty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-five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households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in TO</w:t>
      </w:r>
      <w:r w:rsidR="008D5792">
        <w:rPr>
          <w:rFonts w:ascii="Times New Roman" w:hAnsi="Times New Roman" w:cs="Times New Roman"/>
          <w:sz w:val="24"/>
          <w:szCs w:val="24"/>
        </w:rPr>
        <w:t xml:space="preserve">GO. </w:t>
      </w:r>
      <w:proofErr w:type="spellStart"/>
      <w:r w:rsidR="008D5792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8D5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792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8D5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792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8D5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79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D5792">
        <w:rPr>
          <w:rFonts w:ascii="Times New Roman" w:hAnsi="Times New Roman" w:cs="Times New Roman"/>
          <w:sz w:val="24"/>
          <w:szCs w:val="24"/>
        </w:rPr>
        <w:t> :</w:t>
      </w:r>
    </w:p>
    <w:p w:rsidR="00B66DEE" w:rsidRPr="00B66DEE" w:rsidRDefault="00B66DE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B66DEE">
        <w:rPr>
          <w:rFonts w:ascii="Times New Roman" w:hAnsi="Times New Roman" w:cs="Times New Roman"/>
          <w:sz w:val="24"/>
          <w:szCs w:val="24"/>
        </w:rPr>
        <w:t xml:space="preserve">- in the long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reduce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greenhouse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>;</w:t>
      </w:r>
    </w:p>
    <w:p w:rsidR="00B66DEE" w:rsidRPr="00B66DEE" w:rsidRDefault="00B66DE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B66DEE">
        <w:rPr>
          <w:rFonts w:ascii="Times New Roman" w:hAnsi="Times New Roman" w:cs="Times New Roman"/>
          <w:sz w:val="24"/>
          <w:szCs w:val="24"/>
        </w:rPr>
        <w:t xml:space="preserve">- in the medium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environments</w:t>
      </w:r>
      <w:proofErr w:type="spellEnd"/>
    </w:p>
    <w:p w:rsidR="00D876F8" w:rsidRDefault="00B66DE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B66DEE">
        <w:rPr>
          <w:rFonts w:ascii="Times New Roman" w:hAnsi="Times New Roman" w:cs="Times New Roman"/>
          <w:sz w:val="24"/>
          <w:szCs w:val="24"/>
        </w:rPr>
        <w:t xml:space="preserve">- in the short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66DEE"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 w:rsidRPr="00B66DEE">
        <w:rPr>
          <w:rFonts w:ascii="Times New Roman" w:hAnsi="Times New Roman" w:cs="Times New Roman"/>
          <w:sz w:val="24"/>
          <w:szCs w:val="24"/>
        </w:rPr>
        <w:t xml:space="preserve"> jobs</w:t>
      </w:r>
      <w:r w:rsidR="001435FD">
        <w:rPr>
          <w:rFonts w:ascii="Times New Roman" w:hAnsi="Times New Roman" w:cs="Times New Roman"/>
          <w:sz w:val="24"/>
          <w:szCs w:val="24"/>
        </w:rPr>
        <w:t>.</w:t>
      </w:r>
    </w:p>
    <w:p w:rsidR="001435FD" w:rsidRDefault="001435FD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66065029" wp14:editId="1B3E206B">
            <wp:extent cx="1367790" cy="1025525"/>
            <wp:effectExtent l="0" t="0" r="3810" b="3175"/>
            <wp:docPr id="4" name="Image 4" descr="C:\Users\DELL\Pictures\2007-01-0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07-01-01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Power for all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education</w:t>
      </w:r>
      <w:proofErr w:type="spellEnd"/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396E7573" wp14:editId="5D9C88AE">
            <wp:extent cx="1367790" cy="1025525"/>
            <wp:effectExtent l="0" t="0" r="3810" b="3175"/>
            <wp:docPr id="5" name="Image 5" descr="C:\Users\DELL\Pictures\2007-01-0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07-01-01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noProof/>
          <w:sz w:val="28"/>
          <w:szCs w:val="28"/>
        </w:rPr>
        <w:lastRenderedPageBreak/>
        <w:t xml:space="preserve">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59345520" wp14:editId="47B28544">
            <wp:extent cx="2952500" cy="2073349"/>
            <wp:effectExtent l="0" t="0" r="635" b="3175"/>
            <wp:docPr id="6" name="Image 6" descr="C:\Users\SOSSOUGA Dossè\Desktop\SOLAR\SOL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SOUGA Dossè\Desktop\SOLAR\SOLAR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36" cy="20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26AF56F9" wp14:editId="2FA85D0F">
            <wp:extent cx="2360428" cy="2073348"/>
            <wp:effectExtent l="0" t="0" r="1905" b="3175"/>
            <wp:docPr id="11" name="Image 11" descr="C:\Users\SOSSOUGA Dossè\Desktop\SOLAR\SOLAIRE 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SOUGA Dossè\Desktop\SOLAR\SOLAIRE ou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40" cy="20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FD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Child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education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facility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          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Technician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renewable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power installation</w:t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6906D0AE" wp14:editId="458080F2">
            <wp:extent cx="5760720" cy="3842144"/>
            <wp:effectExtent l="0" t="0" r="0" b="6350"/>
            <wp:docPr id="12" name="Image 12" descr="C:\Users\SOSSOUGA Dossè\Desktop\SOLAR\SOL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SOUGA Dossè\Desktop\SOLAR\SOLAR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                               PV 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photovoltaics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installation</w:t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 w:rsidRPr="00524AA3">
        <w:rPr>
          <w:rFonts w:ascii="Arial Narrow" w:eastAsia="Calibri" w:hAnsi="Arial Narrow" w:cs="Times New Roman"/>
          <w:noProof/>
          <w:sz w:val="28"/>
          <w:szCs w:val="28"/>
        </w:rPr>
        <w:lastRenderedPageBreak/>
        <w:drawing>
          <wp:inline distT="0" distB="0" distL="0" distR="0" wp14:anchorId="6DDFA6AB" wp14:editId="3809D765">
            <wp:extent cx="2131060" cy="4476750"/>
            <wp:effectExtent l="0" t="0" r="2540" b="0"/>
            <wp:docPr id="13" name="Image 13" descr="C:\Users\SOSSOUGA Dossè\Desktop\SOLAR\SOLAR  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SOUGA Dossè\Desktop\SOLAR\SOLAR  CHI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6C991F78" wp14:editId="4959405F">
            <wp:extent cx="3018790" cy="3640348"/>
            <wp:effectExtent l="0" t="0" r="0" b="0"/>
            <wp:docPr id="14" name="Image 14" descr="C:\Users\SOSSOUGA Dossè\Desktop\SOLAR\ENE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SSOUGA Dossè\Desktop\SOLAR\ENERG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24" cy="36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</w:t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                                                                    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Solar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lumps</w:t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</w:t>
      </w:r>
      <w:r w:rsidRPr="00524AA3">
        <w:rPr>
          <w:rFonts w:ascii="Calibri" w:eastAsia="Calibri" w:hAnsi="Calibri" w:cs="Times New Roman"/>
          <w:noProof/>
        </w:rPr>
        <w:drawing>
          <wp:inline distT="0" distB="0" distL="0" distR="0" wp14:anchorId="00074712" wp14:editId="323E26C0">
            <wp:extent cx="4012781" cy="2676525"/>
            <wp:effectExtent l="0" t="0" r="6985" b="0"/>
            <wp:docPr id="15" name="Image 15" descr="C:\Users\SOSSOUGA Dossè\Desktop\power for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SOUGA Dossè\Desktop\power for 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57" cy="26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Solar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lumps  marketing and distribution</w:t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 w:rsidRPr="00524AA3">
        <w:rPr>
          <w:rFonts w:ascii="Calibri" w:eastAsia="Calibri" w:hAnsi="Calibri" w:cs="Times New Roman"/>
          <w:b/>
          <w:noProof/>
          <w:u w:val="single"/>
        </w:rPr>
        <w:lastRenderedPageBreak/>
        <w:drawing>
          <wp:inline distT="0" distB="0" distL="0" distR="0" wp14:anchorId="156169D9" wp14:editId="55265FA1">
            <wp:extent cx="2700068" cy="2813656"/>
            <wp:effectExtent l="0" t="0" r="5080" b="6350"/>
            <wp:docPr id="16" name="Image 16" descr="D:\Cookst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okstov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46" cy="28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</w:t>
      </w:r>
      <w:r w:rsidRPr="00524AA3">
        <w:rPr>
          <w:rFonts w:ascii="Calibri" w:eastAsia="Calibri" w:hAnsi="Calibri" w:cs="Times New Roman"/>
          <w:noProof/>
        </w:rPr>
        <w:drawing>
          <wp:inline distT="0" distB="0" distL="0" distR="0" wp14:anchorId="3C2F8D5D" wp14:editId="074EF584">
            <wp:extent cx="2518913" cy="2816225"/>
            <wp:effectExtent l="0" t="0" r="0" b="3175"/>
            <wp:docPr id="17" name="Image 17" descr="D:\COOK STO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OK STOVE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73" cy="28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                           Happy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women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with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Clean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cookstove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</w:p>
    <w:p w:rsidR="001435FD" w:rsidRPr="00524AA3" w:rsidRDefault="001435FD" w:rsidP="005E1E16">
      <w:pPr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</w:p>
    <w:p w:rsidR="001435FD" w:rsidRPr="00524AA3" w:rsidRDefault="001435FD" w:rsidP="005E1E16">
      <w:pPr>
        <w:contextualSpacing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7B2D7C6D" wp14:editId="1B0B59A3">
            <wp:extent cx="2631057" cy="2285216"/>
            <wp:effectExtent l="0" t="0" r="0" b="1270"/>
            <wp:docPr id="18" name="Image 18" descr="C:\Users\DELL\Pictures\2016-05-02 FOURNEAUX ELECTRIQUES\FOURNEAUX ELECTRIQU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16-05-02 FOURNEAUX ELECTRIQUES\FOURNEAUX ELECTRIQUES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6" cy="22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</w:t>
      </w:r>
      <w:r w:rsidRPr="0097364C">
        <w:rPr>
          <w:noProof/>
        </w:rPr>
        <w:drawing>
          <wp:inline distT="0" distB="0" distL="0" distR="0" wp14:anchorId="1D7A7565" wp14:editId="7DF6597D">
            <wp:extent cx="2585264" cy="1945758"/>
            <wp:effectExtent l="0" t="0" r="5715" b="0"/>
            <wp:docPr id="24" name="Image 24" descr="D:\COOK STOVES MAG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OK STOVES MAGAS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06" cy="19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FD" w:rsidRPr="00524AA3" w:rsidRDefault="001435FD" w:rsidP="005E1E16">
      <w:pPr>
        <w:contextualSpacing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Clean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cookstoves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for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climate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change mitigation         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Cookstoves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stocks for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gender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equalty</w:t>
      </w:r>
      <w:proofErr w:type="spellEnd"/>
    </w:p>
    <w:p w:rsidR="001435FD" w:rsidRPr="00524AA3" w:rsidRDefault="001435FD" w:rsidP="005E1E16">
      <w:pPr>
        <w:ind w:left="720"/>
        <w:contextualSpacing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6ED3FA48" wp14:editId="55358F52">
            <wp:extent cx="4508205" cy="2062716"/>
            <wp:effectExtent l="0" t="0" r="698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09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FD" w:rsidRDefault="001435FD" w:rsidP="005E1E16">
      <w:pPr>
        <w:ind w:left="360"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                            Social and </w:t>
      </w:r>
      <w:proofErr w:type="spellStart"/>
      <w:r>
        <w:rPr>
          <w:rFonts w:ascii="Arial Narrow" w:eastAsia="Calibri" w:hAnsi="Arial Narrow" w:cs="Times New Roman"/>
          <w:sz w:val="28"/>
          <w:szCs w:val="28"/>
          <w:lang w:val="fr-BE"/>
        </w:rPr>
        <w:t>security</w:t>
      </w:r>
      <w:proofErr w:type="spellEnd"/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impact photos</w:t>
      </w:r>
    </w:p>
    <w:p w:rsidR="001435FD" w:rsidRPr="001435FD" w:rsidRDefault="001435FD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35FD">
        <w:rPr>
          <w:rFonts w:ascii="Times New Roman" w:hAnsi="Times New Roman" w:cs="Times New Roman"/>
          <w:sz w:val="24"/>
          <w:szCs w:val="24"/>
        </w:rPr>
        <w:lastRenderedPageBreak/>
        <w:t>STRATEGY AND LIST OF ACTIVITIES</w:t>
      </w:r>
    </w:p>
    <w:p w:rsidR="001435FD" w:rsidRDefault="001435FD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1435F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1435FD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1435F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435FD"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 w:rsidRPr="001435F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1435FD">
        <w:rPr>
          <w:rFonts w:ascii="Times New Roman" w:hAnsi="Times New Roman" w:cs="Times New Roman"/>
          <w:sz w:val="24"/>
          <w:szCs w:val="24"/>
        </w:rPr>
        <w:t>summarized</w:t>
      </w:r>
      <w:proofErr w:type="spellEnd"/>
      <w:r w:rsidRPr="001435FD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chart</w:t>
      </w:r>
      <w:proofErr w:type="spellEnd"/>
      <w:r w:rsidRPr="001435FD">
        <w:rPr>
          <w:rFonts w:ascii="Times New Roman" w:hAnsi="Times New Roman" w:cs="Times New Roman"/>
          <w:sz w:val="24"/>
          <w:szCs w:val="24"/>
        </w:rPr>
        <w:t xml:space="preserve"> opposite:</w:t>
      </w:r>
    </w:p>
    <w:p w:rsidR="001435FD" w:rsidRPr="001435FD" w:rsidRDefault="001435FD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555"/>
        <w:gridCol w:w="3402"/>
        <w:gridCol w:w="1417"/>
        <w:gridCol w:w="3119"/>
      </w:tblGrid>
      <w:tr w:rsidR="00810ED5" w:rsidTr="00CB7651">
        <w:trPr>
          <w:trHeight w:val="614"/>
        </w:trPr>
        <w:tc>
          <w:tcPr>
            <w:tcW w:w="1555" w:type="dxa"/>
          </w:tcPr>
          <w:p w:rsidR="00810ED5" w:rsidRPr="005E1E16" w:rsidRDefault="00810ED5" w:rsidP="005E1E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5E1E16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5E1E1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</w:t>
            </w:r>
            <w:bookmarkEnd w:id="0"/>
          </w:p>
        </w:tc>
        <w:tc>
          <w:tcPr>
            <w:tcW w:w="3402" w:type="dxa"/>
          </w:tcPr>
          <w:p w:rsidR="00810ED5" w:rsidRPr="005E1E16" w:rsidRDefault="00810ED5" w:rsidP="005E1E1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5E1E16">
              <w:rPr>
                <w:rFonts w:ascii="Arial Narrow" w:hAnsi="Arial Narrow" w:cs="Times New Roman"/>
                <w:b/>
                <w:sz w:val="28"/>
                <w:szCs w:val="28"/>
              </w:rPr>
              <w:t>ACTIONS</w:t>
            </w:r>
          </w:p>
        </w:tc>
        <w:tc>
          <w:tcPr>
            <w:tcW w:w="1417" w:type="dxa"/>
          </w:tcPr>
          <w:p w:rsidR="00810ED5" w:rsidRPr="005E1E16" w:rsidRDefault="00810ED5" w:rsidP="005E1E1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5E1E16">
              <w:rPr>
                <w:rFonts w:ascii="Arial Narrow" w:hAnsi="Arial Narrow" w:cs="Times New Roman"/>
                <w:b/>
                <w:sz w:val="28"/>
                <w:szCs w:val="28"/>
              </w:rPr>
              <w:t>Duration</w:t>
            </w:r>
          </w:p>
        </w:tc>
        <w:tc>
          <w:tcPr>
            <w:tcW w:w="3119" w:type="dxa"/>
          </w:tcPr>
          <w:p w:rsidR="00810ED5" w:rsidRPr="005E1E16" w:rsidRDefault="00810ED5" w:rsidP="005E1E16">
            <w:pPr>
              <w:jc w:val="center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5E1E16">
              <w:rPr>
                <w:rFonts w:ascii="Arial Narrow" w:hAnsi="Arial Narrow" w:cs="Times New Roman"/>
                <w:b/>
                <w:sz w:val="28"/>
                <w:szCs w:val="28"/>
              </w:rPr>
              <w:t>STRATEGIES</w:t>
            </w:r>
          </w:p>
        </w:tc>
      </w:tr>
      <w:tr w:rsidR="00810ED5" w:rsidTr="00CB7651">
        <w:tc>
          <w:tcPr>
            <w:tcW w:w="1555" w:type="dxa"/>
          </w:tcPr>
          <w:p w:rsidR="00810ED5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t</w:t>
            </w:r>
            <w:r w:rsidR="00810ED5" w:rsidRPr="001435FD"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  <w:proofErr w:type="spellStart"/>
            <w:r w:rsidR="00810ED5" w:rsidRPr="001435FD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</w:p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Identification of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beneficiaries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target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groups</w:t>
            </w:r>
          </w:p>
        </w:tc>
        <w:tc>
          <w:tcPr>
            <w:tcW w:w="1417" w:type="dxa"/>
          </w:tcPr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 </w:t>
            </w: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   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6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months</w:t>
            </w:r>
            <w:proofErr w:type="spellEnd"/>
          </w:p>
        </w:tc>
        <w:tc>
          <w:tcPr>
            <w:tcW w:w="3119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Identification meetings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local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authorities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financial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partners</w:t>
            </w:r>
            <w:proofErr w:type="spellEnd"/>
          </w:p>
        </w:tc>
      </w:tr>
      <w:tr w:rsidR="00810ED5" w:rsidTr="00CB7651">
        <w:tc>
          <w:tcPr>
            <w:tcW w:w="1555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Awareness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raising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beneficiaries</w:t>
            </w:r>
            <w:proofErr w:type="spellEnd"/>
          </w:p>
        </w:tc>
        <w:tc>
          <w:tcPr>
            <w:tcW w:w="1417" w:type="dxa"/>
          </w:tcPr>
          <w:p w:rsidR="00810ED5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   </w:t>
            </w:r>
            <w:r>
              <w:rPr>
                <w:rFonts w:ascii="Arial Narrow" w:hAnsi="Arial Narrow" w:cs="Times New Roman"/>
                <w:sz w:val="24"/>
                <w:szCs w:val="28"/>
              </w:rPr>
              <w:t>3</w:t>
            </w: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>
              <w:rPr>
                <w:rFonts w:ascii="Arial Narrow" w:hAnsi="Arial Narrow" w:cs="Times New Roman"/>
                <w:sz w:val="24"/>
                <w:szCs w:val="28"/>
              </w:rPr>
              <w:t xml:space="preserve"> 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Years</w:t>
            </w:r>
            <w:proofErr w:type="spellEnd"/>
          </w:p>
        </w:tc>
        <w:tc>
          <w:tcPr>
            <w:tcW w:w="3119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mobilizations</w:t>
            </w:r>
            <w:proofErr w:type="spellEnd"/>
          </w:p>
        </w:tc>
      </w:tr>
      <w:tr w:rsidR="00810ED5" w:rsidTr="00CB7651">
        <w:tc>
          <w:tcPr>
            <w:tcW w:w="1555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Technical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financial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calls for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proposals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for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development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actors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in the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field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renewable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energies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17" w:type="dxa"/>
          </w:tcPr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  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3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Years</w:t>
            </w:r>
            <w:proofErr w:type="spellEnd"/>
          </w:p>
        </w:tc>
        <w:tc>
          <w:tcPr>
            <w:tcW w:w="3119" w:type="dxa"/>
          </w:tcPr>
          <w:p w:rsidR="00810ED5" w:rsidRP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Invitation to tender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following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rules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transparency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of</w:t>
            </w:r>
          </w:p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Markets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0ED5" w:rsidTr="00CB7651">
        <w:tc>
          <w:tcPr>
            <w:tcW w:w="1555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15th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</w:p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Installation of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solar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and kits in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identified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households</w:t>
            </w:r>
            <w:proofErr w:type="spellEnd"/>
          </w:p>
        </w:tc>
        <w:tc>
          <w:tcPr>
            <w:tcW w:w="1417" w:type="dxa"/>
          </w:tcPr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 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6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Months</w:t>
            </w:r>
            <w:proofErr w:type="spellEnd"/>
          </w:p>
        </w:tc>
        <w:tc>
          <w:tcPr>
            <w:tcW w:w="3119" w:type="dxa"/>
          </w:tcPr>
          <w:p w:rsidR="00CB7651" w:rsidRPr="00CB7651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In the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conduct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of the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, a control office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that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chosen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proceed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B7651" w:rsidRPr="00CB7651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dimensioning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of the installations;</w:t>
            </w:r>
          </w:p>
          <w:p w:rsidR="00CB7651" w:rsidRPr="00CB7651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-transport of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solar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electric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7651" w:rsidRPr="00CB7651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-The break of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appliances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7651" w:rsidRPr="00CB7651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-the tests and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measurement</w:t>
            </w:r>
            <w:proofErr w:type="spellEnd"/>
          </w:p>
          <w:p w:rsidR="00810ED5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-the final start-up.</w:t>
            </w:r>
          </w:p>
        </w:tc>
      </w:tr>
      <w:tr w:rsidR="00810ED5" w:rsidTr="00CB7651">
        <w:tc>
          <w:tcPr>
            <w:tcW w:w="1555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10ED5" w:rsidRP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Beneficiary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 training</w:t>
            </w:r>
          </w:p>
          <w:p w:rsidR="00810ED5" w:rsidRP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D5">
              <w:rPr>
                <w:rFonts w:ascii="Times New Roman" w:hAnsi="Times New Roman" w:cs="Times New Roman"/>
                <w:sz w:val="24"/>
                <w:szCs w:val="24"/>
              </w:rPr>
              <w:t xml:space="preserve">maintenance of </w:t>
            </w: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facilities</w:t>
            </w:r>
            <w:proofErr w:type="spellEnd"/>
          </w:p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solar</w:t>
            </w:r>
            <w:proofErr w:type="spellEnd"/>
            <w:r w:rsidRPr="00810E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17" w:type="dxa"/>
          </w:tcPr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 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2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Months</w:t>
            </w:r>
            <w:proofErr w:type="spellEnd"/>
          </w:p>
        </w:tc>
        <w:tc>
          <w:tcPr>
            <w:tcW w:w="3119" w:type="dxa"/>
          </w:tcPr>
          <w:p w:rsidR="00810ED5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By service providers</w:t>
            </w:r>
          </w:p>
        </w:tc>
      </w:tr>
      <w:tr w:rsidR="00810ED5" w:rsidTr="00CB7651">
        <w:tc>
          <w:tcPr>
            <w:tcW w:w="1555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810ED5" w:rsidRDefault="00810ED5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Follow</w:t>
            </w:r>
            <w:proofErr w:type="spellEnd"/>
            <w:r>
              <w:rPr>
                <w:rFonts w:ascii="Arial Narrow" w:hAnsi="Arial Narrow" w:cs="Times New Roman"/>
                <w:sz w:val="24"/>
                <w:szCs w:val="28"/>
              </w:rPr>
              <w:t xml:space="preserve">- up and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evaluation</w:t>
            </w:r>
            <w:proofErr w:type="spellEnd"/>
          </w:p>
        </w:tc>
        <w:tc>
          <w:tcPr>
            <w:tcW w:w="1417" w:type="dxa"/>
          </w:tcPr>
          <w:p w:rsidR="00810ED5" w:rsidRPr="00524AA3" w:rsidRDefault="00810ED5" w:rsidP="005E1E16">
            <w:pPr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Every</w:t>
            </w:r>
            <w:proofErr w:type="spellEnd"/>
            <w:r w:rsidRPr="00524AA3">
              <w:rPr>
                <w:rFonts w:ascii="Arial Narrow" w:hAnsi="Arial Narrow" w:cs="Times New Roman"/>
                <w:sz w:val="24"/>
                <w:szCs w:val="28"/>
              </w:rPr>
              <w:t xml:space="preserve">  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4 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years</w:t>
            </w:r>
            <w:proofErr w:type="spellEnd"/>
          </w:p>
        </w:tc>
        <w:tc>
          <w:tcPr>
            <w:tcW w:w="3119" w:type="dxa"/>
          </w:tcPr>
          <w:p w:rsidR="00CB7651" w:rsidRPr="00CB7651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Technica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2610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isits</w:t>
            </w:r>
            <w:proofErr w:type="spellEnd"/>
            <w:r w:rsidR="003261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2610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erification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measurements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functionality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facilities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inventory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</w:p>
          <w:p w:rsidR="00810ED5" w:rsidRDefault="00CB7651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evaluation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of installations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operational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difficulties</w:t>
            </w:r>
            <w:proofErr w:type="spellEnd"/>
            <w:r w:rsidRPr="00CB76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35FD" w:rsidRPr="001435FD" w:rsidRDefault="001435FD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2068" w:rsidRDefault="00B42068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76F8" w:rsidRDefault="00D876F8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76F8" w:rsidRDefault="00D876F8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76F8" w:rsidRDefault="00D876F8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Default="00326102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76F8" w:rsidRPr="00CB7651" w:rsidRDefault="00326102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EXPECT</w:t>
      </w:r>
      <w:r w:rsidR="00D876F8" w:rsidRPr="00CB7651">
        <w:rPr>
          <w:rFonts w:ascii="Times New Roman" w:hAnsi="Times New Roman" w:cs="Times New Roman"/>
          <w:sz w:val="24"/>
          <w:szCs w:val="24"/>
        </w:rPr>
        <w:t>ED RESULT</w:t>
      </w:r>
    </w:p>
    <w:p w:rsidR="00D876F8" w:rsidRDefault="00D876F8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D876F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by the end of the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, more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25,000 (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twenty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-five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households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of six people in the five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of Togo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benefit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6F8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D876F8">
        <w:rPr>
          <w:rFonts w:ascii="Times New Roman" w:hAnsi="Times New Roman" w:cs="Times New Roman"/>
          <w:sz w:val="24"/>
          <w:szCs w:val="24"/>
        </w:rPr>
        <w:t>.</w:t>
      </w:r>
    </w:p>
    <w:p w:rsidR="00D876F8" w:rsidRDefault="00D876F8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7651" w:rsidRDefault="00CB765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464E" w:rsidRPr="00CB7651" w:rsidRDefault="0046464E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7651">
        <w:rPr>
          <w:rFonts w:ascii="Times New Roman" w:hAnsi="Times New Roman" w:cs="Times New Roman"/>
          <w:sz w:val="24"/>
          <w:szCs w:val="24"/>
        </w:rPr>
        <w:lastRenderedPageBreak/>
        <w:t>ESTIMATED BUDGET</w:t>
      </w:r>
    </w:p>
    <w:p w:rsidR="0046464E" w:rsidRPr="0046464E" w:rsidRDefault="004646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464E">
        <w:rPr>
          <w:rFonts w:ascii="Times New Roman" w:hAnsi="Times New Roman" w:cs="Times New Roman"/>
          <w:sz w:val="24"/>
          <w:szCs w:val="24"/>
        </w:rPr>
        <w:t>Currently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system for a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household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US $ 4000 on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prices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due to the non-exemption of customs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duties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and taxes.</w:t>
      </w:r>
    </w:p>
    <w:p w:rsidR="0046464E" w:rsidRPr="0046464E" w:rsidRDefault="004646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46464E">
        <w:rPr>
          <w:rFonts w:ascii="Times New Roman" w:hAnsi="Times New Roman" w:cs="Times New Roman"/>
          <w:sz w:val="24"/>
          <w:szCs w:val="24"/>
        </w:rPr>
        <w:t xml:space="preserve">In addition, the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imported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by traders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must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honor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vis-à-vis the customs and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authority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Indeed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, to the question of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expensive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in Togo; a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of 10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service providers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the non-exemption of the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>.</w:t>
      </w:r>
    </w:p>
    <w:p w:rsidR="00D876F8" w:rsidRDefault="004646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46464E">
        <w:rPr>
          <w:rFonts w:ascii="Times New Roman" w:hAnsi="Times New Roman" w:cs="Times New Roman"/>
          <w:sz w:val="24"/>
          <w:szCs w:val="24"/>
        </w:rPr>
        <w:t xml:space="preserve">The total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64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46464E">
        <w:rPr>
          <w:rFonts w:ascii="Times New Roman" w:hAnsi="Times New Roman" w:cs="Times New Roman"/>
          <w:sz w:val="24"/>
          <w:szCs w:val="24"/>
        </w:rPr>
        <w:t>:</w:t>
      </w:r>
    </w:p>
    <w:p w:rsidR="0046464E" w:rsidRDefault="0046464E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464E" w:rsidTr="0046464E">
        <w:tc>
          <w:tcPr>
            <w:tcW w:w="4531" w:type="dxa"/>
            <w:tcBorders>
              <w:right w:val="nil"/>
            </w:tcBorders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46464E" w:rsidRP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Cost</w:t>
            </w:r>
            <w:proofErr w:type="spellEnd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 xml:space="preserve"> 25000 </w:t>
            </w:r>
            <w:proofErr w:type="spellStart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households</w:t>
            </w:r>
            <w:proofErr w:type="spellEnd"/>
          </w:p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without</w:t>
            </w:r>
            <w:proofErr w:type="spellEnd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subsidy</w:t>
            </w:r>
            <w:proofErr w:type="spellEnd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) $ US</w:t>
            </w:r>
          </w:p>
        </w:tc>
      </w:tr>
      <w:tr w:rsidR="0046464E" w:rsidTr="0046464E">
        <w:tc>
          <w:tcPr>
            <w:tcW w:w="4531" w:type="dxa"/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Facilities</w:t>
            </w:r>
            <w:proofErr w:type="spellEnd"/>
          </w:p>
        </w:tc>
        <w:tc>
          <w:tcPr>
            <w:tcW w:w="4531" w:type="dxa"/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AA3">
              <w:rPr>
                <w:rFonts w:ascii="Arial Narrow" w:hAnsi="Arial Narrow" w:cs="Times New Roman"/>
                <w:sz w:val="28"/>
                <w:szCs w:val="28"/>
              </w:rPr>
              <w:t>$US 10</w:t>
            </w:r>
            <w:proofErr w:type="gramStart"/>
            <w:r w:rsidRPr="00524AA3">
              <w:rPr>
                <w:rFonts w:ascii="Arial Narrow" w:hAnsi="Arial Narrow" w:cs="Times New Roman"/>
                <w:sz w:val="28"/>
                <w:szCs w:val="28"/>
              </w:rPr>
              <w:t>,000,000</w:t>
            </w:r>
            <w:proofErr w:type="gramEnd"/>
          </w:p>
        </w:tc>
      </w:tr>
      <w:tr w:rsidR="0046464E" w:rsidTr="0046464E">
        <w:tc>
          <w:tcPr>
            <w:tcW w:w="4531" w:type="dxa"/>
          </w:tcPr>
          <w:p w:rsidR="0046464E" w:rsidRDefault="00326102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46464E" w:rsidRPr="0046464E">
              <w:rPr>
                <w:rFonts w:ascii="Times New Roman" w:hAnsi="Times New Roman" w:cs="Times New Roman"/>
                <w:sz w:val="24"/>
                <w:szCs w:val="24"/>
              </w:rPr>
              <w:t>oads</w:t>
            </w:r>
            <w:proofErr w:type="spellEnd"/>
          </w:p>
        </w:tc>
        <w:tc>
          <w:tcPr>
            <w:tcW w:w="4531" w:type="dxa"/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AA3">
              <w:rPr>
                <w:rFonts w:ascii="Arial Narrow" w:hAnsi="Arial Narrow" w:cs="Times New Roman"/>
                <w:sz w:val="28"/>
                <w:szCs w:val="28"/>
              </w:rPr>
              <w:t>$US 2</w:t>
            </w:r>
            <w:proofErr w:type="gramStart"/>
            <w:r w:rsidRPr="00524AA3">
              <w:rPr>
                <w:rFonts w:ascii="Arial Narrow" w:hAnsi="Arial Narrow" w:cs="Times New Roman"/>
                <w:sz w:val="28"/>
                <w:szCs w:val="28"/>
              </w:rPr>
              <w:t>,600,000</w:t>
            </w:r>
            <w:proofErr w:type="gramEnd"/>
          </w:p>
        </w:tc>
      </w:tr>
      <w:tr w:rsidR="0046464E" w:rsidTr="0046464E">
        <w:tc>
          <w:tcPr>
            <w:tcW w:w="4531" w:type="dxa"/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64E">
              <w:rPr>
                <w:rFonts w:ascii="Times New Roman" w:hAnsi="Times New Roman" w:cs="Times New Roman"/>
                <w:sz w:val="24"/>
                <w:szCs w:val="24"/>
              </w:rPr>
              <w:t>Local contribution</w:t>
            </w:r>
          </w:p>
        </w:tc>
        <w:tc>
          <w:tcPr>
            <w:tcW w:w="4531" w:type="dxa"/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AA3">
              <w:rPr>
                <w:rFonts w:ascii="Arial Narrow" w:hAnsi="Arial Narrow" w:cs="Times New Roman"/>
                <w:sz w:val="28"/>
                <w:szCs w:val="28"/>
              </w:rPr>
              <w:t>$US       40,000</w:t>
            </w:r>
          </w:p>
        </w:tc>
      </w:tr>
      <w:tr w:rsidR="0046464E" w:rsidTr="0046464E">
        <w:tc>
          <w:tcPr>
            <w:tcW w:w="4531" w:type="dxa"/>
          </w:tcPr>
          <w:p w:rsidR="0046464E" w:rsidRP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AA3">
              <w:rPr>
                <w:rFonts w:ascii="Arial Narrow" w:hAnsi="Arial Narrow" w:cs="Times New Roman"/>
                <w:sz w:val="28"/>
                <w:szCs w:val="28"/>
              </w:rPr>
              <w:t>TOTAL</w:t>
            </w:r>
          </w:p>
        </w:tc>
        <w:tc>
          <w:tcPr>
            <w:tcW w:w="4531" w:type="dxa"/>
          </w:tcPr>
          <w:p w:rsidR="0046464E" w:rsidRDefault="0046464E" w:rsidP="005E1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AA3">
              <w:rPr>
                <w:rFonts w:ascii="Arial Narrow" w:hAnsi="Arial Narrow" w:cs="Times New Roman"/>
                <w:sz w:val="28"/>
                <w:szCs w:val="28"/>
              </w:rPr>
              <w:t>$US 12</w:t>
            </w:r>
            <w:proofErr w:type="gramStart"/>
            <w:r w:rsidRPr="00524AA3">
              <w:rPr>
                <w:rFonts w:ascii="Arial Narrow" w:hAnsi="Arial Narrow" w:cs="Times New Roman"/>
                <w:sz w:val="28"/>
                <w:szCs w:val="28"/>
              </w:rPr>
              <w:t>,640,000</w:t>
            </w:r>
            <w:proofErr w:type="gramEnd"/>
          </w:p>
        </w:tc>
      </w:tr>
    </w:tbl>
    <w:p w:rsidR="0046464E" w:rsidRDefault="0046464E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Default="00326102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Pr="00326102" w:rsidRDefault="00326102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6102">
        <w:rPr>
          <w:rFonts w:ascii="Times New Roman" w:hAnsi="Times New Roman" w:cs="Times New Roman"/>
          <w:sz w:val="24"/>
          <w:szCs w:val="24"/>
        </w:rPr>
        <w:t>Funding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for the program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come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types of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>:</w:t>
      </w:r>
    </w:p>
    <w:p w:rsidR="00326102" w:rsidRPr="00326102" w:rsidRDefault="00326102" w:rsidP="005E1E1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6102">
        <w:rPr>
          <w:rFonts w:ascii="Times New Roman" w:hAnsi="Times New Roman" w:cs="Times New Roman"/>
          <w:sz w:val="24"/>
          <w:szCs w:val="24"/>
        </w:rPr>
        <w:t xml:space="preserve">The contribution of the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Togolese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State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to the exemption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taxation (customs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duties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and VAT)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contribute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26%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envelope</w:t>
      </w:r>
      <w:proofErr w:type="spellEnd"/>
      <w:r>
        <w:rPr>
          <w:rFonts w:ascii="Times New Roman" w:hAnsi="Times New Roman" w:cs="Times New Roman"/>
          <w:sz w:val="24"/>
          <w:szCs w:val="24"/>
        </w:rPr>
        <w:t> ;</w:t>
      </w:r>
    </w:p>
    <w:p w:rsidR="00326102" w:rsidRPr="00326102" w:rsidRDefault="00326102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Pr="00326102" w:rsidRDefault="00326102" w:rsidP="005E1E1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610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valuation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of tonnes of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avoided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contribute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5%</w:t>
      </w:r>
      <w:r>
        <w:rPr>
          <w:rFonts w:ascii="Times New Roman" w:hAnsi="Times New Roman" w:cs="Times New Roman"/>
          <w:sz w:val="24"/>
          <w:szCs w:val="24"/>
        </w:rPr>
        <w:t> ;</w:t>
      </w:r>
    </w:p>
    <w:p w:rsidR="00326102" w:rsidRPr="00326102" w:rsidRDefault="00326102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Default="00326102" w:rsidP="005E1E1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6102">
        <w:rPr>
          <w:rFonts w:ascii="Times New Roman" w:hAnsi="Times New Roman" w:cs="Times New Roman"/>
          <w:sz w:val="24"/>
          <w:szCs w:val="24"/>
        </w:rPr>
        <w:t xml:space="preserve">A 60%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subsidy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element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contribute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, as in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rural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program, to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cover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part of the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amount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contrib</w:t>
      </w:r>
      <w:r>
        <w:rPr>
          <w:rFonts w:ascii="Times New Roman" w:hAnsi="Times New Roman" w:cs="Times New Roman"/>
          <w:sz w:val="24"/>
          <w:szCs w:val="24"/>
        </w:rPr>
        <w:t>utes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social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profitability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of the program. (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Institutional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Donors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and Patrons)</w:t>
      </w:r>
      <w:r>
        <w:rPr>
          <w:rFonts w:ascii="Times New Roman" w:hAnsi="Times New Roman" w:cs="Times New Roman"/>
          <w:sz w:val="24"/>
          <w:szCs w:val="24"/>
        </w:rPr>
        <w:t> ;</w:t>
      </w:r>
    </w:p>
    <w:p w:rsidR="00326102" w:rsidRPr="00326102" w:rsidRDefault="00326102" w:rsidP="005E1E16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Pr="00326102" w:rsidRDefault="00326102" w:rsidP="005E1E1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6102"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investments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for 10%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610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profitability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limited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to 3% by local </w:t>
      </w:r>
      <w:proofErr w:type="spellStart"/>
      <w:r w:rsidRPr="00326102">
        <w:rPr>
          <w:rFonts w:ascii="Times New Roman" w:hAnsi="Times New Roman" w:cs="Times New Roman"/>
          <w:sz w:val="24"/>
          <w:szCs w:val="24"/>
        </w:rPr>
        <w:t>partners</w:t>
      </w:r>
      <w:proofErr w:type="spellEnd"/>
      <w:r>
        <w:rPr>
          <w:rFonts w:ascii="Times New Roman" w:hAnsi="Times New Roman" w:cs="Times New Roman"/>
          <w:sz w:val="24"/>
          <w:szCs w:val="24"/>
        </w:rPr>
        <w:t> ;</w:t>
      </w:r>
    </w:p>
    <w:p w:rsidR="00326102" w:rsidRPr="00326102" w:rsidRDefault="00326102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102" w:rsidRDefault="00326102" w:rsidP="005E1E1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6102">
        <w:rPr>
          <w:rFonts w:ascii="Times New Roman" w:hAnsi="Times New Roman" w:cs="Times New Roman"/>
          <w:sz w:val="24"/>
          <w:szCs w:val="24"/>
        </w:rPr>
        <w:t>beneficiaries</w:t>
      </w:r>
      <w:proofErr w:type="spellEnd"/>
      <w:r w:rsidRPr="00326102">
        <w:rPr>
          <w:rFonts w:ascii="Times New Roman" w:hAnsi="Times New Roman" w:cs="Times New Roman"/>
          <w:sz w:val="24"/>
          <w:szCs w:val="24"/>
        </w:rPr>
        <w:t xml:space="preserve"> 2%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6102" w:rsidRPr="00326102" w:rsidRDefault="00326102" w:rsidP="005E1E16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C33337" w:rsidRPr="00C33337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337" w:rsidRPr="00FC6C4E" w:rsidRDefault="00C33337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analysis</w:t>
      </w:r>
      <w:proofErr w:type="spellEnd"/>
    </w:p>
    <w:p w:rsidR="00C33337" w:rsidRPr="00C33337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C33337">
        <w:rPr>
          <w:rFonts w:ascii="Times New Roman" w:hAnsi="Times New Roman" w:cs="Times New Roman"/>
          <w:sz w:val="24"/>
          <w:szCs w:val="24"/>
        </w:rPr>
        <w:t xml:space="preserve">In rural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conduct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 20-year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lifespan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of production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(20 to 30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).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lastRenderedPageBreak/>
        <w:t>economic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takes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actual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discount rate of 5%,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and revenues as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depreciation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income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taxes.</w:t>
      </w:r>
    </w:p>
    <w:p w:rsidR="00C33337" w:rsidRPr="00C33337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337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and revenue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estimates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possible to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analyze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the cash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flows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generated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over 20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profitability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for a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contractor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engages in infrastructure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operations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hypothesis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adopted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for a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profitability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rate of 10% over 20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operator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return on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. On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hand international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investors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support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operator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loan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or capital contribution),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profitability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6% for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said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1%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annual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paid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lessor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of installation.</w:t>
      </w:r>
    </w:p>
    <w:p w:rsidR="00C33337" w:rsidRPr="00C33337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337" w:rsidRPr="00FC6C4E" w:rsidRDefault="00C33337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 xml:space="preserve"> CHOICE OF TECHNOLOGIES</w:t>
      </w:r>
    </w:p>
    <w:p w:rsidR="00C33337" w:rsidRPr="00C33337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C3333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E7849" w:rsidRPr="00C33337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="00EE7849"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equipment</w:t>
      </w:r>
      <w:r w:rsidR="00441570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41570">
        <w:rPr>
          <w:rFonts w:ascii="Times New Roman" w:hAnsi="Times New Roman" w:cs="Times New Roman"/>
          <w:sz w:val="24"/>
          <w:szCs w:val="24"/>
        </w:rPr>
        <w:t xml:space="preserve"> are</w:t>
      </w:r>
      <w:r w:rsidRPr="00C3333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pumping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refrigeration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telecommunications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installations (BTS Indoor and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Outdoor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) are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powered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and modern and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low-carbon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stoves</w:t>
      </w:r>
      <w:proofErr w:type="spellEnd"/>
    </w:p>
    <w:p w:rsidR="00C33337" w:rsidRPr="00C33337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C33337">
        <w:rPr>
          <w:rFonts w:ascii="Times New Roman" w:hAnsi="Times New Roman" w:cs="Times New Roman"/>
          <w:sz w:val="24"/>
          <w:szCs w:val="24"/>
        </w:rPr>
        <w:t xml:space="preserve">The applications of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contribute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of rural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literacy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center and public areas)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improves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coverage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rate of the country in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. The applications of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pumping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are village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hydraulics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(water for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use).</w:t>
      </w:r>
    </w:p>
    <w:p w:rsidR="00326102" w:rsidRDefault="00C33337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C33337">
        <w:rPr>
          <w:rFonts w:ascii="Times New Roman" w:hAnsi="Times New Roman" w:cs="Times New Roman"/>
          <w:sz w:val="24"/>
          <w:szCs w:val="24"/>
        </w:rPr>
        <w:t xml:space="preserve">In Togo;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realized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polycrystalline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coupled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lead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337">
        <w:rPr>
          <w:rFonts w:ascii="Times New Roman" w:hAnsi="Times New Roman" w:cs="Times New Roman"/>
          <w:sz w:val="24"/>
          <w:szCs w:val="24"/>
        </w:rPr>
        <w:t>accumulators</w:t>
      </w:r>
      <w:proofErr w:type="spellEnd"/>
      <w:r w:rsidRPr="00C33337">
        <w:rPr>
          <w:rFonts w:ascii="Times New Roman" w:hAnsi="Times New Roman" w:cs="Times New Roman"/>
          <w:sz w:val="24"/>
          <w:szCs w:val="24"/>
        </w:rPr>
        <w:t>.</w:t>
      </w:r>
    </w:p>
    <w:p w:rsid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C4E" w:rsidRPr="00FC6C4E" w:rsidRDefault="00FC6C4E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>STANDARDS</w:t>
      </w:r>
    </w:p>
    <w:p w:rsidR="00FC6C4E" w:rsidRP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>International standards for PV modules are IEC 61215 (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crystalline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>) and IEC 61646 (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amorphous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). Modules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have been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tested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standards tend to last longer and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certification. If a module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meets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and design standards,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clearly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certificate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Pr="00FC6C4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C6C4E">
        <w:rPr>
          <w:rFonts w:ascii="Times New Roman" w:hAnsi="Times New Roman" w:cs="Times New Roman"/>
          <w:sz w:val="24"/>
          <w:szCs w:val="24"/>
        </w:rPr>
        <w:t xml:space="preserve"> PV module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verified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searching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in online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databases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organizations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>.</w:t>
      </w:r>
    </w:p>
    <w:p w:rsidR="00FC6C4E" w:rsidRP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 xml:space="preserve">To do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direction of the NGO: ADET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suppliers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adapted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climatic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conditions;</w:t>
      </w:r>
    </w:p>
    <w:p w:rsidR="00FC6C4E" w:rsidRPr="00FC6C4E" w:rsidRDefault="00FC6C4E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>EXPERIENCES</w:t>
      </w:r>
    </w:p>
    <w:p w:rsidR="00FC6C4E" w:rsidRP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4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11 to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December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10, 2012: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profitable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redeployment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the TOGO TELECOM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workshops.</w:t>
      </w:r>
    </w:p>
    <w:p w:rsidR="00FC6C4E" w:rsidRP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>Mission:</w:t>
      </w:r>
    </w:p>
    <w:p w:rsidR="00FC6C4E" w:rsidRPr="00FC6C4E" w:rsidRDefault="00FC6C4E" w:rsidP="005E1E16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catalog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all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workshops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sites,</w:t>
      </w:r>
    </w:p>
    <w:p w:rsidR="00FC6C4E" w:rsidRPr="00FC6C4E" w:rsidRDefault="00FC6C4E" w:rsidP="005E1E16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 xml:space="preserve">Identification of components of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workshops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>,</w:t>
      </w:r>
    </w:p>
    <w:p w:rsidR="00FC6C4E" w:rsidRPr="00FC6C4E" w:rsidRDefault="00FC6C4E" w:rsidP="005E1E16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and set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aside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>.</w:t>
      </w:r>
    </w:p>
    <w:p w:rsidR="00FC6C4E" w:rsidRPr="00FC6C4E" w:rsidRDefault="00FC6C4E" w:rsidP="005E1E16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Proposal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for sites on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sources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deployed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economically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-effective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manner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taking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the operating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Generating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Sets (GE).</w:t>
      </w:r>
    </w:p>
    <w:p w:rsidR="00FC6C4E" w:rsidRP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C4E" w:rsidRPr="00FC6C4E" w:rsidRDefault="00C00576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 </w:t>
      </w:r>
      <w:r w:rsidR="00FC6C4E" w:rsidRPr="00FC6C4E">
        <w:rPr>
          <w:rFonts w:ascii="Times New Roman" w:hAnsi="Times New Roman" w:cs="Times New Roman"/>
          <w:sz w:val="24"/>
          <w:szCs w:val="24"/>
        </w:rPr>
        <w:t>STUDY OF THE LIGHTING NETWORKS OUTSIDE OF TOGO TELECOM SEATIN</w:t>
      </w:r>
      <w:r w:rsidR="00FC6C4E">
        <w:rPr>
          <w:rFonts w:ascii="Times New Roman" w:hAnsi="Times New Roman" w:cs="Times New Roman"/>
          <w:sz w:val="24"/>
          <w:szCs w:val="24"/>
        </w:rPr>
        <w:t>G POWERED BY SOLAR PHOTOVOLTA</w:t>
      </w:r>
      <w:r w:rsidR="00441570">
        <w:rPr>
          <w:rFonts w:ascii="Times New Roman" w:hAnsi="Times New Roman" w:cs="Times New Roman"/>
          <w:sz w:val="24"/>
          <w:szCs w:val="24"/>
        </w:rPr>
        <w:t>IC</w:t>
      </w:r>
      <w:r>
        <w:rPr>
          <w:rFonts w:ascii="Times New Roman" w:hAnsi="Times New Roman" w:cs="Times New Roman"/>
          <w:sz w:val="24"/>
          <w:szCs w:val="24"/>
        </w:rPr>
        <w:t> »</w:t>
      </w:r>
    </w:p>
    <w:p w:rsidR="00FC6C4E" w:rsidRP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FC6C4E">
        <w:rPr>
          <w:rFonts w:ascii="Times New Roman" w:hAnsi="Times New Roman" w:cs="Times New Roman"/>
          <w:sz w:val="24"/>
          <w:szCs w:val="24"/>
        </w:rPr>
        <w:t xml:space="preserve">2010-2011: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design and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realization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10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households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in Lomé.</w:t>
      </w:r>
    </w:p>
    <w:p w:rsidR="00FC6C4E" w:rsidRDefault="00FC6C4E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C4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March 10 to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10, 2009: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and design of a software for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dimensioning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of an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installation in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FC6C4E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Pr="00FC6C4E">
        <w:rPr>
          <w:rFonts w:ascii="Times New Roman" w:hAnsi="Times New Roman" w:cs="Times New Roman"/>
          <w:sz w:val="24"/>
          <w:szCs w:val="24"/>
        </w:rPr>
        <w:t xml:space="preserve"> YIL Agence Afrique.</w:t>
      </w:r>
    </w:p>
    <w:p w:rsidR="00C00576" w:rsidRDefault="00C00576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Default="000A36A1" w:rsidP="005E1E1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>SOCIO-ECONOMIC AND ENVIRONMENTAL IMPACTS</w:t>
      </w:r>
    </w:p>
    <w:p w:rsid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>Social impacts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home,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better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to do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in good conditions.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home,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reduces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accidents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unlike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kerosene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candles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prevents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inhaling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fumes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fuel.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Public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promotes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fight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insecurity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reducing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flights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. Security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benefit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cited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by the population.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Electrification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gives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households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to information via radio or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television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. Home recharge of mobile phones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facilitates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use and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improves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links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cybercafés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opening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Internet use.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Comfort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resilience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living conditions are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greatly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alleviates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workload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household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chores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gender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promotion. It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income-generating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out by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gardening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snacks,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sewing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impacts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services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rendered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radio,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television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etc.) by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the use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kerosene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batteries.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bill of a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household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reduced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by about more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20%.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commercial and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craft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continued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dark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lighting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manufactured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the services are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reinforced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>.</w:t>
      </w:r>
    </w:p>
    <w:p w:rsidR="000A36A1" w:rsidRP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36A1" w:rsidRDefault="000A36A1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0A36A1">
        <w:rPr>
          <w:rFonts w:ascii="Times New Roman" w:hAnsi="Times New Roman" w:cs="Times New Roman"/>
          <w:sz w:val="24"/>
          <w:szCs w:val="24"/>
        </w:rPr>
        <w:t xml:space="preserve">- Electrification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creates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local jobs,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for the installation of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management.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Technicians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for the maintenance of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the staff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collects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royalties and manages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customers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an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accountant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establishes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invoices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ensures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the good management of the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funds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, a manager must lead the team and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ensure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relations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6A1">
        <w:rPr>
          <w:rFonts w:ascii="Times New Roman" w:hAnsi="Times New Roman" w:cs="Times New Roman"/>
          <w:sz w:val="24"/>
          <w:szCs w:val="24"/>
        </w:rPr>
        <w:t>stakeholders</w:t>
      </w:r>
      <w:proofErr w:type="spellEnd"/>
      <w:r w:rsidRPr="000A36A1">
        <w:rPr>
          <w:rFonts w:ascii="Times New Roman" w:hAnsi="Times New Roman" w:cs="Times New Roman"/>
          <w:sz w:val="24"/>
          <w:szCs w:val="24"/>
        </w:rPr>
        <w:t>.</w:t>
      </w:r>
    </w:p>
    <w:p w:rsidR="000A36A1" w:rsidRPr="00524AA3" w:rsidRDefault="000A36A1" w:rsidP="005E1E16">
      <w:pPr>
        <w:ind w:left="720"/>
        <w:contextualSpacing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</w:p>
    <w:p w:rsidR="000A36A1" w:rsidRPr="00524AA3" w:rsidRDefault="000A36A1" w:rsidP="005E1E16">
      <w:pPr>
        <w:contextualSpacing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</w:t>
      </w:r>
      <w:r w:rsidRPr="00524AA3"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</w:t>
      </w: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074D973A" wp14:editId="46AF423E">
            <wp:extent cx="2466753" cy="2030026"/>
            <wp:effectExtent l="0" t="0" r="0" b="889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9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      </w:t>
      </w:r>
      <w:r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4C8D2AE0" wp14:editId="5EB2B1DC">
            <wp:extent cx="2434856" cy="2038742"/>
            <wp:effectExtent l="0" t="0" r="3810" b="0"/>
            <wp:docPr id="23" name="Image 23" descr="C:\Users\SOSSOUGA Dossè\Desktop\SOLAR\SOLAIRE Mainte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SOUGA Dossè\Desktop\SOLAR\SOLAIRE Maintenanc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74" cy="20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sz w:val="28"/>
          <w:szCs w:val="28"/>
          <w:lang w:val="fr-BE"/>
        </w:rPr>
        <w:t xml:space="preserve">       </w:t>
      </w:r>
    </w:p>
    <w:p w:rsidR="000A36A1" w:rsidRDefault="000A36A1" w:rsidP="005E1E16">
      <w:pPr>
        <w:ind w:left="720"/>
        <w:contextualSpacing/>
        <w:jc w:val="both"/>
        <w:rPr>
          <w:rFonts w:ascii="Arial Narrow" w:eastAsia="Calibri" w:hAnsi="Arial Narrow" w:cs="Times New Roman"/>
          <w:sz w:val="28"/>
          <w:szCs w:val="28"/>
          <w:lang w:val="fr-BE"/>
        </w:rPr>
      </w:pPr>
    </w:p>
    <w:p w:rsidR="005E1E16" w:rsidRPr="005E1E16" w:rsidRDefault="005E1E16" w:rsidP="005E1E16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impacts</w:t>
      </w:r>
    </w:p>
    <w:p w:rsidR="000A36A1" w:rsidRDefault="005E1E16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5E1E16">
        <w:rPr>
          <w:rFonts w:ascii="Times New Roman" w:hAnsi="Times New Roman" w:cs="Times New Roman"/>
          <w:sz w:val="24"/>
          <w:szCs w:val="24"/>
        </w:rPr>
        <w:t xml:space="preserve">In fragile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ecosystems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the use of local sources of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to replace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fossil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fuels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reduces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pollution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batteries and the transport and use of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emission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of 250 tonnes of CO2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avoided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the first 20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resilience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>.</w:t>
      </w:r>
    </w:p>
    <w:p w:rsidR="005E1E16" w:rsidRDefault="005E1E16" w:rsidP="005E1E16">
      <w:pPr>
        <w:rPr>
          <w:rFonts w:ascii="Times New Roman" w:hAnsi="Times New Roman" w:cs="Times New Roman"/>
          <w:sz w:val="24"/>
          <w:szCs w:val="24"/>
        </w:rPr>
      </w:pPr>
    </w:p>
    <w:p w:rsidR="005E1E16" w:rsidRDefault="005E1E16" w:rsidP="005E1E16">
      <w:pPr>
        <w:rPr>
          <w:rFonts w:ascii="Times New Roman" w:hAnsi="Times New Roman" w:cs="Times New Roman"/>
          <w:sz w:val="24"/>
          <w:szCs w:val="24"/>
        </w:rPr>
      </w:pPr>
      <w:r w:rsidRPr="00524AA3">
        <w:rPr>
          <w:rFonts w:ascii="Arial Narrow" w:eastAsia="Calibri" w:hAnsi="Arial Narrow" w:cs="Times New Roman"/>
          <w:noProof/>
          <w:sz w:val="28"/>
          <w:szCs w:val="28"/>
        </w:rPr>
        <w:drawing>
          <wp:inline distT="0" distB="0" distL="0" distR="0" wp14:anchorId="41E68FB6" wp14:editId="45241F3F">
            <wp:extent cx="5759066" cy="2717321"/>
            <wp:effectExtent l="0" t="0" r="0" b="6985"/>
            <wp:docPr id="21" name="Image 21" descr="F:\SOLAR\SOLAR\181120AutonomousVehi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OLAR\SOLAR\181120AutonomousVehicl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04" cy="27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16" w:rsidRPr="005E1E16" w:rsidRDefault="005E1E16" w:rsidP="005E1E1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1E16">
        <w:rPr>
          <w:rFonts w:ascii="Times New Roman" w:hAnsi="Times New Roman" w:cs="Times New Roman"/>
          <w:sz w:val="24"/>
          <w:szCs w:val="24"/>
        </w:rPr>
        <w:lastRenderedPageBreak/>
        <w:t>Secondary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income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generating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activities</w:t>
      </w:r>
      <w:proofErr w:type="spellEnd"/>
    </w:p>
    <w:p w:rsidR="005E1E16" w:rsidRPr="005E1E16" w:rsidRDefault="005E1E16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5E1E1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Promoting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transfer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importing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countries as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: USA, China,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India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Sweden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France,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Thailand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Philippines,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Australia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Great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Britain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Canada, Rwanda, Kenya,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Egypt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Uganda,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Tanzania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Morocco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Denmark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...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are: All Power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Labs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Alsa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Ltd.,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Althelia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Fund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Ankur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Technologies,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Antenna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Technologies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AORA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Asantys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Aquanovis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Ausar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Autarsys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Backwoods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Electric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Benoolend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Becquerel Institute,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Bergey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Best Brands Inc.,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Bornay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Capta Hydro,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cdw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Stiftungsverbund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gGmbH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Resource,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CosmoSol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Customized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Solutions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India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DEG,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Generaciones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Fotovoltaica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Mancha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GERES, General Electric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India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>, Gigawatt Global Off-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Gildemeister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GRID -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Grassroots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and Rural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Innovative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Alternatives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Green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Housing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GSE,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Hotspot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Network,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Humanist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Institute for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Co-operation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Developing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Countries (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Hivos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), HOMSOL, HT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Technolectric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The August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Tiger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Power, Trama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TecnoAmbiental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(TTA), Trine,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Trojan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Battery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Turbolent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Turiani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Hydro Power, Uni of Southampton,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Kingspan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LED Safari, LDK Engineering Consultants,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Ludewa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Clean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Light of the World, M-Power, MARGE,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Martifer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SA 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Masar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BV,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Mlinda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Charitable Trust,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Mobisol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MSS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Mola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Solar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Multi Power Source, MWH, NECRA International,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Nizam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Bijli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Novatron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NRG Solutions,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Odyessey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Solutions,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Australia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Off-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>, FOSERA, GOGLA, SELCO, ICE etc. ....</w:t>
      </w:r>
    </w:p>
    <w:p w:rsidR="005E1E16" w:rsidRDefault="005E1E16" w:rsidP="005E1E16">
      <w:pPr>
        <w:jc w:val="both"/>
        <w:rPr>
          <w:rFonts w:ascii="Times New Roman" w:hAnsi="Times New Roman" w:cs="Times New Roman"/>
          <w:sz w:val="24"/>
          <w:szCs w:val="24"/>
        </w:rPr>
      </w:pPr>
      <w:r w:rsidRPr="005E1E16">
        <w:rPr>
          <w:rFonts w:ascii="Times New Roman" w:hAnsi="Times New Roman" w:cs="Times New Roman"/>
          <w:sz w:val="24"/>
          <w:szCs w:val="24"/>
        </w:rPr>
        <w:t xml:space="preserve">- Promotion of local commerce and business, marketing,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insurance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1E16">
        <w:rPr>
          <w:rFonts w:ascii="Times New Roman" w:hAnsi="Times New Roman" w:cs="Times New Roman"/>
          <w:sz w:val="24"/>
          <w:szCs w:val="24"/>
        </w:rPr>
        <w:t>repairs</w:t>
      </w:r>
      <w:proofErr w:type="spellEnd"/>
      <w:r w:rsidRPr="005E1E16">
        <w:rPr>
          <w:rFonts w:ascii="Times New Roman" w:hAnsi="Times New Roman" w:cs="Times New Roman"/>
          <w:sz w:val="24"/>
          <w:szCs w:val="24"/>
        </w:rPr>
        <w:t>, maintenance, ... ..</w:t>
      </w:r>
    </w:p>
    <w:p w:rsidR="005E1E16" w:rsidRDefault="005E1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1E16" w:rsidRPr="005E1E16" w:rsidRDefault="005E1E16" w:rsidP="005E1E16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fr-BE"/>
        </w:rPr>
      </w:pPr>
      <w:r w:rsidRPr="005E1E16">
        <w:rPr>
          <w:rFonts w:ascii="Times New Roman" w:eastAsia="Calibri" w:hAnsi="Times New Roman" w:cs="Times New Roman"/>
          <w:b/>
          <w:sz w:val="28"/>
          <w:szCs w:val="28"/>
          <w:lang w:val="fr-BE"/>
        </w:rPr>
        <w:lastRenderedPageBreak/>
        <w:t>ANNEXE</w:t>
      </w:r>
    </w:p>
    <w:p w:rsidR="005E1E16" w:rsidRPr="005E1E16" w:rsidRDefault="005E1E16" w:rsidP="005E1E16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fr-BE"/>
        </w:rPr>
      </w:pPr>
    </w:p>
    <w:p w:rsidR="005E1E16" w:rsidRPr="005E1E16" w:rsidRDefault="005E1E16" w:rsidP="005E1E1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fr-BE"/>
        </w:rPr>
      </w:pPr>
    </w:p>
    <w:tbl>
      <w:tblPr>
        <w:tblpPr w:leftFromText="141" w:rightFromText="141" w:vertAnchor="text" w:horzAnchor="page" w:tblpX="1888" w:tblpY="5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7"/>
        <w:gridCol w:w="1906"/>
      </w:tblGrid>
      <w:tr w:rsidR="005E1E16" w:rsidRPr="005E1E16" w:rsidTr="005E1E16">
        <w:trPr>
          <w:trHeight w:val="2117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Geographical situation of the Project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Village of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Ponio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koussoumtou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Yégué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ountivou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Touhoun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Hlandé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Avévé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Sivamé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Azimé,Adamé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Atissokodji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</w:t>
            </w:r>
          </w:p>
          <w:p w:rsidR="005E1E16" w:rsidRPr="005E1E16" w:rsidRDefault="005E1E16" w:rsidP="005E1E1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E1E16" w:rsidRPr="005E1E16" w:rsidTr="005E1E16">
        <w:trPr>
          <w:trHeight w:val="281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Postulant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organisation</w:t>
            </w:r>
            <w:proofErr w:type="spellEnd"/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NGO: Amis des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Etrangers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au Togo: ADET</w:t>
            </w:r>
          </w:p>
        </w:tc>
      </w:tr>
      <w:tr w:rsidR="005E1E16" w:rsidRPr="005E1E16" w:rsidTr="005E1E16">
        <w:trPr>
          <w:trHeight w:val="302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Person in charge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BEWELI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Wiyao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B.</w:t>
            </w:r>
          </w:p>
        </w:tc>
      </w:tr>
      <w:tr w:rsidR="005E1E16" w:rsidRPr="005E1E16" w:rsidTr="005E1E16">
        <w:trPr>
          <w:trHeight w:val="1036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Total amount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twelve millions six hundred and forty </w:t>
            </w:r>
            <w:proofErr w:type="spellStart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thousands</w:t>
            </w:r>
            <w:proofErr w:type="spellEnd"/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Dollars</w:t>
            </w:r>
          </w:p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12,640,000 Dollars US</w:t>
            </w:r>
          </w:p>
        </w:tc>
      </w:tr>
      <w:tr w:rsidR="005E1E16" w:rsidRPr="005E1E16" w:rsidTr="005E1E16">
        <w:trPr>
          <w:trHeight w:val="276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NGO ADET participation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40,000 dollars US</w:t>
            </w:r>
          </w:p>
        </w:tc>
      </w:tr>
      <w:tr w:rsidR="005E1E16" w:rsidRPr="005E1E16" w:rsidTr="005E1E16">
        <w:trPr>
          <w:trHeight w:val="230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Amount researching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12,600,000 dollars US</w:t>
            </w:r>
          </w:p>
        </w:tc>
      </w:tr>
      <w:tr w:rsidR="005E1E16" w:rsidRPr="005E1E16" w:rsidTr="005E1E16">
        <w:trPr>
          <w:trHeight w:val="551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Duration of project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 year or  240 months</w:t>
            </w:r>
          </w:p>
        </w:tc>
      </w:tr>
      <w:tr w:rsidR="005E1E16" w:rsidRPr="005E1E16" w:rsidTr="005E1E16">
        <w:trPr>
          <w:trHeight w:val="508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Expected date of starting 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07/01/ 2019</w:t>
            </w:r>
          </w:p>
        </w:tc>
      </w:tr>
      <w:tr w:rsidR="005E1E16" w:rsidRPr="005E1E16" w:rsidTr="005E1E16">
        <w:trPr>
          <w:trHeight w:val="551"/>
        </w:trPr>
        <w:tc>
          <w:tcPr>
            <w:tcW w:w="1917" w:type="dxa"/>
            <w:vAlign w:val="center"/>
          </w:tcPr>
          <w:p w:rsidR="005E1E16" w:rsidRPr="005E1E16" w:rsidRDefault="005E1E16" w:rsidP="005E1E16">
            <w:pPr>
              <w:ind w:left="1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Date of the project elaboration</w:t>
            </w:r>
          </w:p>
        </w:tc>
        <w:tc>
          <w:tcPr>
            <w:tcW w:w="1906" w:type="dxa"/>
            <w:vAlign w:val="center"/>
          </w:tcPr>
          <w:p w:rsidR="005E1E16" w:rsidRPr="005E1E16" w:rsidRDefault="005E1E16" w:rsidP="005E1E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1E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December, 2013</w:t>
            </w:r>
          </w:p>
        </w:tc>
      </w:tr>
    </w:tbl>
    <w:p w:rsidR="005E1E16" w:rsidRPr="005E1E16" w:rsidRDefault="005E1E16" w:rsidP="005E1E16">
      <w:pPr>
        <w:jc w:val="both"/>
        <w:rPr>
          <w:rFonts w:ascii="Times New Roman" w:eastAsia="Calibri" w:hAnsi="Times New Roman" w:cs="Times New Roman"/>
          <w:sz w:val="28"/>
          <w:szCs w:val="28"/>
          <w:lang w:val="fr-BE"/>
        </w:rPr>
      </w:pPr>
      <w:r w:rsidRPr="005E1E16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F7050E9" wp14:editId="12DCF947">
            <wp:simplePos x="0" y="0"/>
            <wp:positionH relativeFrom="column">
              <wp:posOffset>2898643</wp:posOffset>
            </wp:positionH>
            <wp:positionV relativeFrom="paragraph">
              <wp:posOffset>-445075</wp:posOffset>
            </wp:positionV>
            <wp:extent cx="2615565" cy="8551545"/>
            <wp:effectExtent l="19050" t="19050" r="13335" b="2095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8551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E16" w:rsidRPr="000D7775" w:rsidRDefault="005E1E16" w:rsidP="005E1E16">
      <w:pPr>
        <w:tabs>
          <w:tab w:val="left" w:pos="1620"/>
        </w:tabs>
        <w:jc w:val="both"/>
        <w:rPr>
          <w:rFonts w:ascii="Calibri" w:eastAsia="Calibri" w:hAnsi="Calibri" w:cs="Times New Roman"/>
          <w:lang w:val="fr-BE"/>
        </w:rPr>
      </w:pPr>
    </w:p>
    <w:p w:rsidR="005E1E16" w:rsidRPr="000A36A1" w:rsidRDefault="005E1E16" w:rsidP="005E1E1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E1E16" w:rsidRPr="000A36A1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C9D" w:rsidRDefault="001D3C9D" w:rsidP="005E1E16">
      <w:pPr>
        <w:spacing w:after="0" w:line="240" w:lineRule="auto"/>
      </w:pPr>
      <w:r>
        <w:separator/>
      </w:r>
    </w:p>
  </w:endnote>
  <w:endnote w:type="continuationSeparator" w:id="0">
    <w:p w:rsidR="001D3C9D" w:rsidRDefault="001D3C9D" w:rsidP="005E1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4797529"/>
      <w:docPartObj>
        <w:docPartGallery w:val="Page Numbers (Bottom of Page)"/>
        <w:docPartUnique/>
      </w:docPartObj>
    </w:sdtPr>
    <w:sdtContent>
      <w:p w:rsidR="005E1E16" w:rsidRDefault="005E1E16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7" name="Carré corn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1E16" w:rsidRDefault="005E1E1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5E1E16">
                                <w:rPr>
                                  <w:noProof/>
                                  <w:sz w:val="16"/>
                                  <w:szCs w:val="16"/>
                                </w:rPr>
                                <w:t>13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7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jon3ST0CAABxBAAADgAAAAAAAAAA&#10;AAAAAAAuAgAAZHJzL2Uyb0RvYy54bWxQSwECLQAUAAYACAAAACEAdbyVRtkAAAADAQAADwAAAAAA&#10;AAAAAAAAAACXBAAAZHJzL2Rvd25yZXYueG1sUEsFBgAAAAAEAAQA8wAAAJ0FAAAAAA==&#10;" o:allowincell="f" adj="14135" strokecolor="gray" strokeweight=".25pt">
                  <v:textbox>
                    <w:txbxContent>
                      <w:p w:rsidR="005E1E16" w:rsidRDefault="005E1E1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5E1E16">
                          <w:rPr>
                            <w:noProof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C9D" w:rsidRDefault="001D3C9D" w:rsidP="005E1E16">
      <w:pPr>
        <w:spacing w:after="0" w:line="240" w:lineRule="auto"/>
      </w:pPr>
      <w:r>
        <w:separator/>
      </w:r>
    </w:p>
  </w:footnote>
  <w:footnote w:type="continuationSeparator" w:id="0">
    <w:p w:rsidR="001D3C9D" w:rsidRDefault="001D3C9D" w:rsidP="005E1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C66E4"/>
    <w:multiLevelType w:val="hybridMultilevel"/>
    <w:tmpl w:val="9A5E9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42395"/>
    <w:multiLevelType w:val="hybridMultilevel"/>
    <w:tmpl w:val="85A0EDE0"/>
    <w:lvl w:ilvl="0" w:tplc="A0C42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B5AA2"/>
    <w:multiLevelType w:val="hybridMultilevel"/>
    <w:tmpl w:val="C43E127C"/>
    <w:lvl w:ilvl="0" w:tplc="9B80E872">
      <w:start w:val="1"/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07C2D"/>
    <w:multiLevelType w:val="hybridMultilevel"/>
    <w:tmpl w:val="A35C7D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68"/>
    <w:rsid w:val="000A36A1"/>
    <w:rsid w:val="001435FD"/>
    <w:rsid w:val="001D3C9D"/>
    <w:rsid w:val="002C7538"/>
    <w:rsid w:val="00326102"/>
    <w:rsid w:val="00441570"/>
    <w:rsid w:val="0046464E"/>
    <w:rsid w:val="005E1E16"/>
    <w:rsid w:val="006C2C2E"/>
    <w:rsid w:val="00810ED5"/>
    <w:rsid w:val="008C38E5"/>
    <w:rsid w:val="008D5792"/>
    <w:rsid w:val="00A723EA"/>
    <w:rsid w:val="00B42068"/>
    <w:rsid w:val="00B66DEE"/>
    <w:rsid w:val="00C00576"/>
    <w:rsid w:val="00C33337"/>
    <w:rsid w:val="00CB7651"/>
    <w:rsid w:val="00D876F8"/>
    <w:rsid w:val="00EE7849"/>
    <w:rsid w:val="00FC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E1ECD9-F946-4329-96C4-CE740A40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206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D5792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4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FC6C4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5E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1E16"/>
  </w:style>
  <w:style w:type="paragraph" w:styleId="Pieddepage">
    <w:name w:val="footer"/>
    <w:basedOn w:val="Normal"/>
    <w:link w:val="PieddepageCar"/>
    <w:uiPriority w:val="99"/>
    <w:unhideWhenUsed/>
    <w:rsid w:val="005E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1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ssougadoss@yahoo.fr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85"/>
    <w:rsid w:val="0048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82E8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13</Pages>
  <Words>2243</Words>
  <Characters>12340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OGBONE</dc:creator>
  <cp:keywords/>
  <dc:description/>
  <cp:lastModifiedBy>OGBONE</cp:lastModifiedBy>
  <cp:revision>4</cp:revision>
  <dcterms:created xsi:type="dcterms:W3CDTF">2018-12-28T09:10:00Z</dcterms:created>
  <dcterms:modified xsi:type="dcterms:W3CDTF">2018-12-28T11:44:00Z</dcterms:modified>
</cp:coreProperties>
</file>