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Pr="00347C7C" w:rsidRDefault="00347C7C" w:rsidP="00347C7C">
      <w:pPr>
        <w:pStyle w:val="NoSpacing"/>
        <w:rPr>
          <w:b/>
          <w:color w:val="3366CC"/>
          <w:position w:val="-1"/>
          <w:sz w:val="24"/>
          <w:szCs w:val="24"/>
        </w:rPr>
      </w:pPr>
      <w:r>
        <w:rPr>
          <w:b/>
          <w:color w:val="3366CC"/>
          <w:position w:val="-1"/>
          <w:sz w:val="24"/>
          <w:szCs w:val="24"/>
        </w:rPr>
        <w:t xml:space="preserve">                </w:t>
      </w:r>
      <w:r w:rsidR="001952BD" w:rsidRPr="001952BD">
        <w:rPr>
          <w:b/>
          <w:caps/>
          <w:color w:val="3366CC"/>
          <w:position w:val="-1"/>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RUHUHA GREEN STAR PROJECT PROPOSAL</w:t>
      </w:r>
      <w:r w:rsidRPr="00347C7C">
        <w:rPr>
          <w:snapToGrid w:val="0"/>
          <w:color w:val="000000"/>
          <w:w w:val="0"/>
          <w:sz w:val="0"/>
          <w:szCs w:val="0"/>
          <w:u w:color="000000"/>
          <w:bdr w:val="none" w:sz="0" w:space="0" w:color="000000"/>
          <w:shd w:val="clear" w:color="000000" w:fill="000000"/>
        </w:rPr>
        <w:t xml:space="preserve"> </w:t>
      </w:r>
      <w:r>
        <w:rPr>
          <w:b/>
          <w:caps/>
          <w:noProof/>
          <w:color w:val="3366CC"/>
          <w:position w:val="-1"/>
          <w:sz w:val="24"/>
          <w:szCs w:val="24"/>
        </w:rPr>
        <w:drawing>
          <wp:inline distT="0" distB="0" distL="0" distR="0">
            <wp:extent cx="1428750" cy="1323975"/>
            <wp:effectExtent l="0" t="0" r="0" b="0"/>
            <wp:docPr id="8" name="Picture 8" descr="C:\Users\Packard bell\Desktop\Historical backgroung\62d35bbc-2ae0-4d6e-83ab-836dcd7847a7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ckard bell\Desktop\Historical backgroung\62d35bbc-2ae0-4d6e-83ab-836dcd7847a7_200x2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23975"/>
                    </a:xfrm>
                    <a:prstGeom prst="rect">
                      <a:avLst/>
                    </a:prstGeom>
                    <a:noFill/>
                    <a:ln>
                      <a:noFill/>
                    </a:ln>
                  </pic:spPr>
                </pic:pic>
              </a:graphicData>
            </a:graphic>
          </wp:inline>
        </w:drawing>
      </w: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Pr="001952BD" w:rsidRDefault="00C72FF1" w:rsidP="001952BD">
      <w:pPr>
        <w:spacing w:before="76" w:line="260" w:lineRule="exact"/>
        <w:jc w:val="center"/>
        <w:rPr>
          <w:b/>
          <w:color w:val="00B050"/>
          <w:position w:val="-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roofErr w:type="spellStart"/>
      <w:r w:rsidRPr="001952BD">
        <w:rPr>
          <w:b/>
          <w:color w:val="00B05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Ruhuha</w:t>
      </w:r>
      <w:proofErr w:type="spellEnd"/>
      <w:r w:rsidRPr="001952BD">
        <w:rPr>
          <w:b/>
          <w:color w:val="00B05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Green Star School requests $</w:t>
      </w:r>
      <w:r w:rsidR="005F18C6" w:rsidRPr="005F18C6">
        <w:rPr>
          <w:b/>
          <w:color w:val="00B050"/>
          <w:sz w:val="24"/>
          <w:szCs w:val="24"/>
        </w:rPr>
        <w:t xml:space="preserve">167,395 </w:t>
      </w:r>
      <w:r w:rsidR="00791F13">
        <w:rPr>
          <w:b/>
          <w:color w:val="00B050"/>
          <w:sz w:val="24"/>
          <w:szCs w:val="24"/>
        </w:rPr>
        <w:t xml:space="preserve">in 5 years of </w:t>
      </w:r>
      <w:r w:rsidRPr="001952BD">
        <w:rPr>
          <w:b/>
          <w:color w:val="00B05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education program for vulnerable and orphans children in </w:t>
      </w:r>
      <w:proofErr w:type="spellStart"/>
      <w:r w:rsidRPr="001952BD">
        <w:rPr>
          <w:b/>
          <w:color w:val="00B05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Simbwa</w:t>
      </w:r>
      <w:proofErr w:type="spellEnd"/>
      <w:r w:rsidRPr="001952BD">
        <w:rPr>
          <w:b/>
          <w:color w:val="00B05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Cell/RWANDA. Education will be offered to the community children</w:t>
      </w:r>
      <w:r w:rsidR="001952BD">
        <w:rPr>
          <w:b/>
          <w:color w:val="00B05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C72FF1" w:rsidRPr="001952BD" w:rsidRDefault="00C72FF1">
      <w:pPr>
        <w:spacing w:before="76" w:line="260" w:lineRule="exact"/>
        <w:ind w:left="2268"/>
        <w:rPr>
          <w:b/>
          <w:color w:val="3366CC"/>
          <w:position w:val="-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347C7C">
      <w:pPr>
        <w:spacing w:before="76" w:line="260" w:lineRule="exact"/>
        <w:ind w:left="2268"/>
        <w:rPr>
          <w:b/>
          <w:color w:val="3366CC"/>
          <w:position w:val="-1"/>
          <w:sz w:val="24"/>
          <w:szCs w:val="24"/>
        </w:rPr>
      </w:pPr>
      <w:r>
        <w:rPr>
          <w:noProof/>
          <w:sz w:val="24"/>
          <w:szCs w:val="24"/>
        </w:rPr>
        <w:drawing>
          <wp:inline distT="0" distB="0" distL="0" distR="0" wp14:anchorId="4529779D" wp14:editId="62DEA5D6">
            <wp:extent cx="1905000" cy="1123950"/>
            <wp:effectExtent l="0" t="0" r="0" b="0"/>
            <wp:docPr id="6" name="Picture 6" descr="C:\Users\Packard bell\Desktop\Historical backgroung\62d35bbc-2ae0-4d6e-83ab-836dcd7847a7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ckard bell\Desktop\Historical backgroung\62d35bbc-2ae0-4d6e-83ab-836dcd7847a7_200x2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23950"/>
                    </a:xfrm>
                    <a:prstGeom prst="rect">
                      <a:avLst/>
                    </a:prstGeom>
                    <a:noFill/>
                    <a:ln>
                      <a:noFill/>
                    </a:ln>
                  </pic:spPr>
                </pic:pic>
              </a:graphicData>
            </a:graphic>
          </wp:inline>
        </w:drawing>
      </w:r>
    </w:p>
    <w:p w:rsidR="00C72FF1" w:rsidRDefault="00C72FF1">
      <w:pPr>
        <w:spacing w:before="76" w:line="260" w:lineRule="exact"/>
        <w:ind w:left="2268"/>
        <w:rPr>
          <w:b/>
          <w:color w:val="3366CC"/>
          <w:position w:val="-1"/>
          <w:sz w:val="24"/>
          <w:szCs w:val="24"/>
        </w:rPr>
      </w:pPr>
    </w:p>
    <w:p w:rsidR="00C72FF1" w:rsidRDefault="00C72FF1" w:rsidP="00347C7C">
      <w:pPr>
        <w:pStyle w:val="NoSpacing"/>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347C7C" w:rsidRDefault="00347C7C">
      <w:pPr>
        <w:spacing w:before="76" w:line="260" w:lineRule="exact"/>
        <w:ind w:left="2268"/>
        <w:rPr>
          <w:b/>
          <w:color w:val="3366CC"/>
          <w:position w:val="-1"/>
          <w:sz w:val="24"/>
          <w:szCs w:val="24"/>
        </w:rPr>
      </w:pPr>
    </w:p>
    <w:p w:rsidR="00C72FF1" w:rsidRDefault="00347C7C">
      <w:pPr>
        <w:spacing w:before="76" w:line="260" w:lineRule="exact"/>
        <w:ind w:left="2268"/>
        <w:rPr>
          <w:b/>
          <w:color w:val="3366CC"/>
          <w:position w:val="-1"/>
          <w:sz w:val="24"/>
          <w:szCs w:val="24"/>
        </w:rPr>
      </w:pPr>
      <w:r>
        <w:rPr>
          <w:b/>
          <w:noProof/>
          <w:color w:val="3366CC"/>
          <w:position w:val="-1"/>
          <w:sz w:val="24"/>
          <w:szCs w:val="24"/>
        </w:rPr>
        <w:drawing>
          <wp:inline distT="0" distB="0" distL="0" distR="0" wp14:anchorId="68CD15CC" wp14:editId="1ECA2D8B">
            <wp:extent cx="1905000" cy="1905000"/>
            <wp:effectExtent l="0" t="0" r="0" b="0"/>
            <wp:docPr id="5" name="Picture 5" descr="C:\Users\Packard bell\Desktop\Historical backgroung\62d35bbc-2ae0-4d6e-83ab-836dcd7847a7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ckard bell\Desktop\Historical backgroung\62d35bbc-2ae0-4d6e-83ab-836dcd7847a7_200x2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C72FF1" w:rsidRDefault="00C72FF1">
      <w:pPr>
        <w:spacing w:before="76" w:line="260" w:lineRule="exact"/>
        <w:ind w:left="2268"/>
        <w:rPr>
          <w:b/>
          <w:color w:val="3366CC"/>
          <w:position w:val="-1"/>
          <w:sz w:val="24"/>
          <w:szCs w:val="24"/>
        </w:rPr>
      </w:pPr>
    </w:p>
    <w:p w:rsidR="00362292" w:rsidRDefault="00362292">
      <w:pPr>
        <w:spacing w:before="17" w:line="240" w:lineRule="exact"/>
        <w:rPr>
          <w:b/>
          <w:color w:val="3366CC"/>
          <w:position w:val="-1"/>
          <w:sz w:val="24"/>
          <w:szCs w:val="24"/>
        </w:rPr>
      </w:pPr>
    </w:p>
    <w:p w:rsidR="00347C7C" w:rsidRPr="004D01F1" w:rsidRDefault="00347C7C">
      <w:pPr>
        <w:spacing w:before="17" w:line="240" w:lineRule="exact"/>
        <w:rPr>
          <w:sz w:val="28"/>
          <w:szCs w:val="24"/>
        </w:rPr>
      </w:pPr>
    </w:p>
    <w:p w:rsidR="00362292" w:rsidRPr="004D01F1" w:rsidRDefault="004D01F1" w:rsidP="00422366">
      <w:pPr>
        <w:spacing w:before="29"/>
        <w:ind w:left="120"/>
        <w:jc w:val="both"/>
        <w:rPr>
          <w:sz w:val="28"/>
          <w:szCs w:val="24"/>
        </w:rPr>
      </w:pPr>
      <w:r w:rsidRPr="004D01F1">
        <w:rPr>
          <w:b/>
          <w:color w:val="3366CC"/>
          <w:sz w:val="28"/>
          <w:szCs w:val="24"/>
        </w:rPr>
        <w:lastRenderedPageBreak/>
        <w:t>INTRODUCTION</w:t>
      </w:r>
    </w:p>
    <w:p w:rsidR="00C72FF1" w:rsidRDefault="00C72FF1" w:rsidP="00422366">
      <w:pPr>
        <w:spacing w:before="18" w:line="260" w:lineRule="exact"/>
        <w:jc w:val="both"/>
        <w:rPr>
          <w:sz w:val="24"/>
          <w:szCs w:val="24"/>
        </w:rPr>
      </w:pPr>
    </w:p>
    <w:p w:rsidR="00362292" w:rsidRDefault="00C72FF1" w:rsidP="00422366">
      <w:pPr>
        <w:spacing w:before="18" w:line="260" w:lineRule="exact"/>
        <w:jc w:val="both"/>
        <w:rPr>
          <w:sz w:val="26"/>
          <w:szCs w:val="26"/>
        </w:rPr>
      </w:pPr>
      <w:proofErr w:type="spellStart"/>
      <w:r>
        <w:rPr>
          <w:sz w:val="24"/>
          <w:szCs w:val="24"/>
        </w:rPr>
        <w:t>Ruhuha</w:t>
      </w:r>
      <w:proofErr w:type="spellEnd"/>
      <w:r>
        <w:rPr>
          <w:sz w:val="24"/>
          <w:szCs w:val="24"/>
        </w:rPr>
        <w:t xml:space="preserve"> Green Star School requests </w:t>
      </w:r>
      <w:r w:rsidRPr="005F18C6">
        <w:rPr>
          <w:b/>
          <w:sz w:val="24"/>
          <w:szCs w:val="24"/>
        </w:rPr>
        <w:t>$</w:t>
      </w:r>
      <w:r w:rsidR="00A51AD4">
        <w:rPr>
          <w:b/>
          <w:sz w:val="24"/>
          <w:szCs w:val="24"/>
        </w:rPr>
        <w:t xml:space="preserve">167,395 </w:t>
      </w:r>
      <w:r w:rsidR="0036169D">
        <w:rPr>
          <w:sz w:val="24"/>
          <w:szCs w:val="24"/>
        </w:rPr>
        <w:t xml:space="preserve">in 5 years </w:t>
      </w:r>
      <w:r w:rsidR="006515E8">
        <w:rPr>
          <w:sz w:val="24"/>
          <w:szCs w:val="24"/>
        </w:rPr>
        <w:t xml:space="preserve">of </w:t>
      </w:r>
      <w:r>
        <w:rPr>
          <w:sz w:val="24"/>
          <w:szCs w:val="24"/>
        </w:rPr>
        <w:t xml:space="preserve">education program for vulnerable and orphans children in </w:t>
      </w:r>
      <w:proofErr w:type="spellStart"/>
      <w:r>
        <w:rPr>
          <w:sz w:val="24"/>
          <w:szCs w:val="24"/>
        </w:rPr>
        <w:t>Simbwa</w:t>
      </w:r>
      <w:proofErr w:type="spellEnd"/>
      <w:r>
        <w:rPr>
          <w:sz w:val="24"/>
          <w:szCs w:val="24"/>
        </w:rPr>
        <w:t xml:space="preserve"> Cell/RWANDA. Education will be offered to the community children</w:t>
      </w:r>
      <w:r>
        <w:rPr>
          <w:sz w:val="26"/>
          <w:szCs w:val="26"/>
        </w:rPr>
        <w:t>.</w:t>
      </w:r>
    </w:p>
    <w:p w:rsidR="00422366" w:rsidRDefault="00422366" w:rsidP="00422366">
      <w:pPr>
        <w:spacing w:before="18" w:line="260" w:lineRule="exact"/>
        <w:jc w:val="both"/>
        <w:rPr>
          <w:sz w:val="26"/>
          <w:szCs w:val="26"/>
        </w:rPr>
      </w:pPr>
    </w:p>
    <w:p w:rsidR="00422366" w:rsidRPr="00C72FF1" w:rsidRDefault="00422366" w:rsidP="00422366">
      <w:pPr>
        <w:spacing w:before="18" w:line="260" w:lineRule="exact"/>
        <w:jc w:val="both"/>
        <w:rPr>
          <w:sz w:val="26"/>
          <w:szCs w:val="26"/>
        </w:rPr>
      </w:pPr>
      <w:r>
        <w:rPr>
          <w:sz w:val="26"/>
          <w:szCs w:val="26"/>
        </w:rPr>
        <w:t>Project committee:</w:t>
      </w:r>
    </w:p>
    <w:p w:rsidR="00422366" w:rsidRDefault="00422366" w:rsidP="00422366">
      <w:pPr>
        <w:ind w:right="136"/>
        <w:jc w:val="both"/>
        <w:rPr>
          <w:sz w:val="24"/>
          <w:szCs w:val="24"/>
        </w:rPr>
      </w:pPr>
    </w:p>
    <w:p w:rsidR="004E13CA" w:rsidRDefault="004E13CA" w:rsidP="00422366">
      <w:pPr>
        <w:ind w:right="136"/>
        <w:jc w:val="both"/>
        <w:rPr>
          <w:sz w:val="24"/>
          <w:szCs w:val="24"/>
        </w:rPr>
      </w:pPr>
      <w:r>
        <w:rPr>
          <w:sz w:val="24"/>
          <w:szCs w:val="24"/>
        </w:rPr>
        <w:t xml:space="preserve">Manager coordinator Pastor </w:t>
      </w:r>
      <w:proofErr w:type="spellStart"/>
      <w:r>
        <w:rPr>
          <w:sz w:val="24"/>
          <w:szCs w:val="24"/>
        </w:rPr>
        <w:t>Hakizimana</w:t>
      </w:r>
      <w:proofErr w:type="spellEnd"/>
      <w:r>
        <w:rPr>
          <w:sz w:val="24"/>
          <w:szCs w:val="24"/>
        </w:rPr>
        <w:t xml:space="preserve"> Jean de </w:t>
      </w:r>
      <w:proofErr w:type="spellStart"/>
      <w:r>
        <w:rPr>
          <w:sz w:val="24"/>
          <w:szCs w:val="24"/>
        </w:rPr>
        <w:t>Dieu</w:t>
      </w:r>
      <w:proofErr w:type="spellEnd"/>
    </w:p>
    <w:p w:rsidR="004E13CA" w:rsidRDefault="004E13CA" w:rsidP="00422366">
      <w:pPr>
        <w:ind w:right="136"/>
        <w:jc w:val="both"/>
        <w:rPr>
          <w:sz w:val="24"/>
          <w:szCs w:val="24"/>
        </w:rPr>
      </w:pPr>
      <w:r>
        <w:rPr>
          <w:sz w:val="24"/>
          <w:szCs w:val="24"/>
        </w:rPr>
        <w:t xml:space="preserve">Chairman coordinator </w:t>
      </w:r>
      <w:proofErr w:type="spellStart"/>
      <w:r>
        <w:rPr>
          <w:sz w:val="24"/>
          <w:szCs w:val="24"/>
        </w:rPr>
        <w:t>Uwihanganye</w:t>
      </w:r>
      <w:proofErr w:type="spellEnd"/>
      <w:r>
        <w:rPr>
          <w:sz w:val="24"/>
          <w:szCs w:val="24"/>
        </w:rPr>
        <w:t xml:space="preserve"> </w:t>
      </w:r>
      <w:proofErr w:type="spellStart"/>
      <w:r>
        <w:rPr>
          <w:sz w:val="24"/>
          <w:szCs w:val="24"/>
        </w:rPr>
        <w:t>Julien</w:t>
      </w:r>
      <w:proofErr w:type="spellEnd"/>
      <w:r w:rsidR="00347C7C" w:rsidRPr="00347C7C">
        <w:rPr>
          <w:snapToGrid w:val="0"/>
          <w:color w:val="000000"/>
          <w:w w:val="0"/>
          <w:sz w:val="0"/>
          <w:szCs w:val="0"/>
          <w:u w:color="000000"/>
          <w:bdr w:val="none" w:sz="0" w:space="0" w:color="000000"/>
          <w:shd w:val="clear" w:color="000000" w:fill="000000"/>
        </w:rPr>
        <w:t xml:space="preserve"> </w:t>
      </w:r>
    </w:p>
    <w:p w:rsidR="004E13CA" w:rsidRDefault="004E13CA" w:rsidP="00422366">
      <w:pPr>
        <w:ind w:right="136"/>
        <w:jc w:val="both"/>
        <w:rPr>
          <w:sz w:val="24"/>
          <w:szCs w:val="24"/>
        </w:rPr>
      </w:pPr>
      <w:r>
        <w:rPr>
          <w:sz w:val="24"/>
          <w:szCs w:val="24"/>
        </w:rPr>
        <w:t xml:space="preserve">Secretary                      </w:t>
      </w:r>
      <w:proofErr w:type="spellStart"/>
      <w:r>
        <w:rPr>
          <w:sz w:val="24"/>
          <w:szCs w:val="24"/>
        </w:rPr>
        <w:t>Ashimwe</w:t>
      </w:r>
      <w:proofErr w:type="spellEnd"/>
      <w:r>
        <w:rPr>
          <w:sz w:val="24"/>
          <w:szCs w:val="24"/>
        </w:rPr>
        <w:t xml:space="preserve"> Ruth</w:t>
      </w:r>
    </w:p>
    <w:p w:rsidR="004E13CA" w:rsidRDefault="004E13CA" w:rsidP="00422366">
      <w:pPr>
        <w:ind w:right="136"/>
        <w:jc w:val="both"/>
        <w:rPr>
          <w:sz w:val="24"/>
          <w:szCs w:val="24"/>
        </w:rPr>
      </w:pPr>
      <w:r>
        <w:rPr>
          <w:sz w:val="24"/>
          <w:szCs w:val="24"/>
        </w:rPr>
        <w:t xml:space="preserve">Advisor 1                     </w:t>
      </w:r>
      <w:proofErr w:type="spellStart"/>
      <w:r>
        <w:rPr>
          <w:sz w:val="24"/>
          <w:szCs w:val="24"/>
        </w:rPr>
        <w:t>Hakorimana</w:t>
      </w:r>
      <w:proofErr w:type="spellEnd"/>
      <w:r>
        <w:rPr>
          <w:sz w:val="24"/>
          <w:szCs w:val="24"/>
        </w:rPr>
        <w:t xml:space="preserve"> Jean Baptiste</w:t>
      </w:r>
    </w:p>
    <w:p w:rsidR="004E13CA" w:rsidRDefault="004E13CA" w:rsidP="00422366">
      <w:pPr>
        <w:ind w:right="136"/>
        <w:jc w:val="both"/>
        <w:rPr>
          <w:sz w:val="24"/>
          <w:szCs w:val="24"/>
        </w:rPr>
      </w:pPr>
      <w:r>
        <w:rPr>
          <w:sz w:val="24"/>
          <w:szCs w:val="24"/>
        </w:rPr>
        <w:t xml:space="preserve">Advisor 2                     </w:t>
      </w:r>
      <w:proofErr w:type="spellStart"/>
      <w:r>
        <w:rPr>
          <w:sz w:val="24"/>
          <w:szCs w:val="24"/>
        </w:rPr>
        <w:t>Mukankubito</w:t>
      </w:r>
      <w:proofErr w:type="spellEnd"/>
      <w:r>
        <w:rPr>
          <w:sz w:val="24"/>
          <w:szCs w:val="24"/>
        </w:rPr>
        <w:t xml:space="preserve"> </w:t>
      </w:r>
      <w:proofErr w:type="spellStart"/>
      <w:r>
        <w:rPr>
          <w:sz w:val="24"/>
          <w:szCs w:val="24"/>
        </w:rPr>
        <w:t>Liberath</w:t>
      </w:r>
      <w:proofErr w:type="spellEnd"/>
    </w:p>
    <w:p w:rsidR="00D12D7D" w:rsidRDefault="00D12D7D" w:rsidP="00422366">
      <w:pPr>
        <w:ind w:right="136"/>
        <w:jc w:val="both"/>
        <w:rPr>
          <w:sz w:val="24"/>
          <w:szCs w:val="24"/>
        </w:rPr>
      </w:pPr>
      <w:r>
        <w:rPr>
          <w:sz w:val="24"/>
          <w:szCs w:val="24"/>
        </w:rPr>
        <w:t xml:space="preserve">Internal auditor 1          </w:t>
      </w:r>
      <w:proofErr w:type="spellStart"/>
      <w:r>
        <w:rPr>
          <w:sz w:val="24"/>
          <w:szCs w:val="24"/>
        </w:rPr>
        <w:t>Ndagijimana</w:t>
      </w:r>
      <w:proofErr w:type="spellEnd"/>
      <w:r>
        <w:rPr>
          <w:sz w:val="24"/>
          <w:szCs w:val="24"/>
        </w:rPr>
        <w:t xml:space="preserve"> </w:t>
      </w:r>
      <w:proofErr w:type="spellStart"/>
      <w:r>
        <w:rPr>
          <w:sz w:val="24"/>
          <w:szCs w:val="24"/>
        </w:rPr>
        <w:t>Felecien</w:t>
      </w:r>
      <w:proofErr w:type="spellEnd"/>
    </w:p>
    <w:p w:rsidR="00D12D7D" w:rsidRDefault="00D12D7D" w:rsidP="00422366">
      <w:pPr>
        <w:ind w:right="136"/>
        <w:jc w:val="both"/>
        <w:rPr>
          <w:sz w:val="24"/>
          <w:szCs w:val="24"/>
        </w:rPr>
      </w:pPr>
      <w:r>
        <w:rPr>
          <w:sz w:val="24"/>
          <w:szCs w:val="24"/>
        </w:rPr>
        <w:t>Internal auditor 2          Fred</w:t>
      </w:r>
    </w:p>
    <w:p w:rsidR="00362292" w:rsidRDefault="00362292">
      <w:pPr>
        <w:spacing w:before="1" w:line="280" w:lineRule="exact"/>
        <w:rPr>
          <w:sz w:val="28"/>
          <w:szCs w:val="28"/>
        </w:rPr>
      </w:pPr>
    </w:p>
    <w:p w:rsidR="00362292" w:rsidRPr="004D01F1" w:rsidRDefault="004D01F1">
      <w:pPr>
        <w:ind w:left="180"/>
        <w:rPr>
          <w:sz w:val="24"/>
          <w:szCs w:val="24"/>
        </w:rPr>
      </w:pPr>
      <w:r w:rsidRPr="004D01F1">
        <w:rPr>
          <w:b/>
          <w:color w:val="3366CC"/>
          <w:sz w:val="24"/>
          <w:szCs w:val="24"/>
        </w:rPr>
        <w:t>PROJECT BACKGROUND</w:t>
      </w:r>
    </w:p>
    <w:p w:rsidR="00362292" w:rsidRDefault="00362292">
      <w:pPr>
        <w:spacing w:before="16" w:line="260" w:lineRule="exact"/>
        <w:rPr>
          <w:sz w:val="26"/>
          <w:szCs w:val="26"/>
        </w:rPr>
      </w:pPr>
    </w:p>
    <w:p w:rsidR="00F674D0" w:rsidRDefault="00BA7664" w:rsidP="00F674D0">
      <w:pPr>
        <w:pStyle w:val="BodyText"/>
        <w:spacing w:before="78" w:line="276" w:lineRule="auto"/>
        <w:ind w:left="101" w:right="600"/>
        <w:jc w:val="both"/>
        <w:rPr>
          <w:rFonts w:ascii="Calibri" w:eastAsia="Calibri" w:hAnsi="Calibri" w:cs="Calibri"/>
          <w:sz w:val="22"/>
          <w:szCs w:val="22"/>
        </w:rPr>
      </w:pPr>
      <w:r w:rsidRPr="00BA7664">
        <w:rPr>
          <w:sz w:val="24"/>
          <w:szCs w:val="24"/>
        </w:rPr>
        <w:t xml:space="preserve">RUHUHA Green Star School is located in eastern province, </w:t>
      </w:r>
      <w:proofErr w:type="spellStart"/>
      <w:r w:rsidRPr="00BA7664">
        <w:rPr>
          <w:sz w:val="24"/>
          <w:szCs w:val="24"/>
        </w:rPr>
        <w:t>Gatsibo</w:t>
      </w:r>
      <w:proofErr w:type="spellEnd"/>
      <w:r w:rsidRPr="00BA7664">
        <w:rPr>
          <w:sz w:val="24"/>
          <w:szCs w:val="24"/>
        </w:rPr>
        <w:t xml:space="preserve"> district, </w:t>
      </w:r>
      <w:proofErr w:type="spellStart"/>
      <w:r w:rsidRPr="00BA7664">
        <w:rPr>
          <w:sz w:val="24"/>
          <w:szCs w:val="24"/>
        </w:rPr>
        <w:t>Kabarore</w:t>
      </w:r>
      <w:proofErr w:type="spellEnd"/>
      <w:r w:rsidRPr="00BA7664">
        <w:rPr>
          <w:sz w:val="24"/>
          <w:szCs w:val="24"/>
        </w:rPr>
        <w:t xml:space="preserve"> sector, </w:t>
      </w:r>
      <w:proofErr w:type="spellStart"/>
      <w:r w:rsidRPr="00BA7664">
        <w:rPr>
          <w:sz w:val="24"/>
          <w:szCs w:val="24"/>
        </w:rPr>
        <w:t>Simbwa</w:t>
      </w:r>
      <w:proofErr w:type="spellEnd"/>
      <w:r w:rsidRPr="00BA7664">
        <w:rPr>
          <w:sz w:val="24"/>
          <w:szCs w:val="24"/>
        </w:rPr>
        <w:t xml:space="preserve"> cell and </w:t>
      </w:r>
      <w:proofErr w:type="spellStart"/>
      <w:r w:rsidRPr="00BA7664">
        <w:rPr>
          <w:sz w:val="24"/>
          <w:szCs w:val="24"/>
        </w:rPr>
        <w:t>Ruhuha</w:t>
      </w:r>
      <w:proofErr w:type="spellEnd"/>
      <w:r w:rsidRPr="00BA7664">
        <w:rPr>
          <w:sz w:val="24"/>
          <w:szCs w:val="24"/>
        </w:rPr>
        <w:t xml:space="preserve"> village. This school is not far from the main road because it is two kilometers from the area named mu </w:t>
      </w:r>
      <w:proofErr w:type="spellStart"/>
      <w:r w:rsidRPr="00BA7664">
        <w:rPr>
          <w:sz w:val="24"/>
          <w:szCs w:val="24"/>
        </w:rPr>
        <w:t>Byapa</w:t>
      </w:r>
      <w:proofErr w:type="spellEnd"/>
      <w:r w:rsidRPr="00BA7664">
        <w:rPr>
          <w:sz w:val="24"/>
          <w:szCs w:val="24"/>
        </w:rPr>
        <w:t xml:space="preserve"> </w:t>
      </w:r>
      <w:proofErr w:type="spellStart"/>
      <w:r w:rsidRPr="00BA7664">
        <w:rPr>
          <w:sz w:val="24"/>
          <w:szCs w:val="24"/>
        </w:rPr>
        <w:t>bya</w:t>
      </w:r>
      <w:proofErr w:type="spellEnd"/>
      <w:r w:rsidRPr="00BA7664">
        <w:rPr>
          <w:sz w:val="24"/>
          <w:szCs w:val="24"/>
        </w:rPr>
        <w:t xml:space="preserve"> </w:t>
      </w:r>
      <w:proofErr w:type="spellStart"/>
      <w:r w:rsidRPr="00BA7664">
        <w:rPr>
          <w:sz w:val="24"/>
          <w:szCs w:val="24"/>
        </w:rPr>
        <w:t>Ngarama</w:t>
      </w:r>
      <w:proofErr w:type="spellEnd"/>
      <w:r w:rsidRPr="00BA7664">
        <w:rPr>
          <w:sz w:val="24"/>
          <w:szCs w:val="24"/>
        </w:rPr>
        <w:t xml:space="preserve"> where the main road </w:t>
      </w:r>
      <w:r>
        <w:rPr>
          <w:sz w:val="24"/>
          <w:szCs w:val="24"/>
        </w:rPr>
        <w:t>passes</w:t>
      </w:r>
      <w:r w:rsidRPr="00BA7664">
        <w:rPr>
          <w:sz w:val="24"/>
          <w:szCs w:val="24"/>
        </w:rPr>
        <w:t>.</w:t>
      </w:r>
      <w:r w:rsidR="001E68C3">
        <w:rPr>
          <w:sz w:val="24"/>
          <w:szCs w:val="24"/>
        </w:rPr>
        <w:t xml:space="preserve"> </w:t>
      </w:r>
      <w:r w:rsidRPr="00BA7664">
        <w:rPr>
          <w:sz w:val="24"/>
          <w:szCs w:val="24"/>
        </w:rPr>
        <w:t xml:space="preserve">The motto of the school is’’ </w:t>
      </w:r>
      <w:r w:rsidRPr="00BA7664">
        <w:rPr>
          <w:b/>
          <w:sz w:val="24"/>
          <w:szCs w:val="24"/>
        </w:rPr>
        <w:t>Strive for Lighting the World’’</w:t>
      </w:r>
      <w:r w:rsidRPr="00BA7664">
        <w:rPr>
          <w:sz w:val="24"/>
          <w:szCs w:val="24"/>
        </w:rPr>
        <w:t>.</w:t>
      </w:r>
      <w:r w:rsidR="00F674D0" w:rsidRPr="00F674D0">
        <w:rPr>
          <w:rFonts w:ascii="Calibri" w:eastAsia="Calibri" w:hAnsi="Calibri" w:cs="Calibri"/>
          <w:sz w:val="22"/>
          <w:szCs w:val="22"/>
        </w:rPr>
        <w:t xml:space="preserve"> </w:t>
      </w:r>
    </w:p>
    <w:p w:rsidR="00F674D0" w:rsidRDefault="00F674D0" w:rsidP="00F674D0">
      <w:pPr>
        <w:pStyle w:val="BodyText"/>
        <w:spacing w:before="78" w:line="276" w:lineRule="auto"/>
        <w:ind w:left="101" w:right="600"/>
        <w:jc w:val="both"/>
        <w:rPr>
          <w:rFonts w:ascii="Calibri" w:eastAsia="Calibri" w:hAnsi="Calibri" w:cs="Calibri"/>
          <w:sz w:val="24"/>
          <w:szCs w:val="24"/>
        </w:rPr>
      </w:pPr>
      <w:proofErr w:type="spellStart"/>
      <w:r w:rsidRPr="00F674D0">
        <w:rPr>
          <w:rFonts w:ascii="Calibri" w:eastAsia="Calibri" w:hAnsi="Calibri" w:cs="Calibri"/>
          <w:sz w:val="24"/>
          <w:szCs w:val="24"/>
        </w:rPr>
        <w:t>Ruhuha</w:t>
      </w:r>
      <w:proofErr w:type="spellEnd"/>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Green</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Star</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School</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has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been</w:t>
      </w:r>
      <w:r w:rsidRPr="00F674D0">
        <w:rPr>
          <w:rFonts w:ascii="Calibri" w:eastAsia="Calibri" w:hAnsi="Calibri" w:cs="Calibri"/>
          <w:spacing w:val="-5"/>
          <w:sz w:val="24"/>
          <w:szCs w:val="24"/>
        </w:rPr>
        <w:t xml:space="preserve"> </w:t>
      </w:r>
      <w:r w:rsidRPr="00F674D0">
        <w:rPr>
          <w:rFonts w:ascii="Calibri" w:eastAsia="Calibri" w:hAnsi="Calibri" w:cs="Calibri"/>
          <w:sz w:val="24"/>
          <w:szCs w:val="24"/>
        </w:rPr>
        <w:t>started</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from</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14</w:t>
      </w:r>
      <w:r w:rsidRPr="00F674D0">
        <w:rPr>
          <w:rFonts w:ascii="Calibri" w:eastAsia="Calibri" w:hAnsi="Calibri" w:cs="Calibri"/>
          <w:sz w:val="24"/>
          <w:szCs w:val="24"/>
          <w:vertAlign w:val="superscript"/>
        </w:rPr>
        <w:t>th</w:t>
      </w:r>
      <w:r w:rsidRPr="00F674D0">
        <w:rPr>
          <w:rFonts w:ascii="Calibri" w:eastAsia="Calibri" w:hAnsi="Calibri" w:cs="Calibri"/>
          <w:sz w:val="24"/>
          <w:szCs w:val="24"/>
        </w:rPr>
        <w:t>/01/2019.</w:t>
      </w:r>
      <w:r w:rsidRPr="00F674D0">
        <w:rPr>
          <w:rFonts w:ascii="Calibri" w:eastAsia="Calibri" w:hAnsi="Calibri" w:cs="Calibri"/>
          <w:spacing w:val="-4"/>
          <w:sz w:val="24"/>
          <w:szCs w:val="24"/>
        </w:rPr>
        <w:t xml:space="preserve"> </w:t>
      </w:r>
      <w:proofErr w:type="spellStart"/>
      <w:r w:rsidRPr="00F674D0">
        <w:rPr>
          <w:rFonts w:ascii="Calibri" w:eastAsia="Calibri" w:hAnsi="Calibri" w:cs="Calibri"/>
          <w:sz w:val="24"/>
          <w:szCs w:val="24"/>
        </w:rPr>
        <w:t>Ashimwe</w:t>
      </w:r>
      <w:proofErr w:type="spellEnd"/>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Ruth</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was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the</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only</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 xml:space="preserve">teacher started this school with 156. She was using the church as classroom but after one week we brought other two teachers </w:t>
      </w:r>
      <w:proofErr w:type="spellStart"/>
      <w:r w:rsidRPr="00F674D0">
        <w:rPr>
          <w:rFonts w:ascii="Calibri" w:eastAsia="Calibri" w:hAnsi="Calibri" w:cs="Calibri"/>
          <w:sz w:val="24"/>
          <w:szCs w:val="24"/>
        </w:rPr>
        <w:t>Mugabo</w:t>
      </w:r>
      <w:proofErr w:type="spellEnd"/>
      <w:r w:rsidRPr="00F674D0">
        <w:rPr>
          <w:rFonts w:ascii="Calibri" w:eastAsia="Calibri" w:hAnsi="Calibri" w:cs="Calibri"/>
          <w:sz w:val="24"/>
          <w:szCs w:val="24"/>
        </w:rPr>
        <w:t xml:space="preserve"> Dan and </w:t>
      </w:r>
      <w:proofErr w:type="spellStart"/>
      <w:r w:rsidRPr="00F674D0">
        <w:rPr>
          <w:rFonts w:ascii="Calibri" w:eastAsia="Calibri" w:hAnsi="Calibri" w:cs="Calibri"/>
          <w:sz w:val="24"/>
          <w:szCs w:val="24"/>
        </w:rPr>
        <w:t>Nyiramaliza</w:t>
      </w:r>
      <w:proofErr w:type="spellEnd"/>
      <w:r w:rsidRPr="00F674D0">
        <w:rPr>
          <w:rFonts w:ascii="Calibri" w:eastAsia="Calibri" w:hAnsi="Calibri" w:cs="Calibri"/>
          <w:sz w:val="24"/>
          <w:szCs w:val="24"/>
        </w:rPr>
        <w:t xml:space="preserve"> </w:t>
      </w:r>
      <w:proofErr w:type="spellStart"/>
      <w:r w:rsidRPr="00F674D0">
        <w:rPr>
          <w:rFonts w:ascii="Calibri" w:eastAsia="Calibri" w:hAnsi="Calibri" w:cs="Calibri"/>
          <w:sz w:val="24"/>
          <w:szCs w:val="24"/>
        </w:rPr>
        <w:t>Jannette</w:t>
      </w:r>
      <w:proofErr w:type="spellEnd"/>
      <w:r w:rsidRPr="00F674D0">
        <w:rPr>
          <w:rFonts w:ascii="Calibri" w:eastAsia="Calibri" w:hAnsi="Calibri" w:cs="Calibri"/>
          <w:sz w:val="24"/>
          <w:szCs w:val="24"/>
        </w:rPr>
        <w:t>. They separated pupils into three classes Baby, Middle and Top classes based to their age, knowledge and</w:t>
      </w:r>
      <w:r w:rsidRPr="00F674D0">
        <w:rPr>
          <w:rFonts w:ascii="Calibri" w:eastAsia="Calibri" w:hAnsi="Calibri" w:cs="Calibri"/>
          <w:spacing w:val="-14"/>
          <w:sz w:val="24"/>
          <w:szCs w:val="24"/>
        </w:rPr>
        <w:t xml:space="preserve"> </w:t>
      </w:r>
      <w:r w:rsidRPr="00F674D0">
        <w:rPr>
          <w:rFonts w:ascii="Calibri" w:eastAsia="Calibri" w:hAnsi="Calibri" w:cs="Calibri"/>
          <w:sz w:val="24"/>
          <w:szCs w:val="24"/>
        </w:rPr>
        <w:t>skills.</w:t>
      </w:r>
      <w:r>
        <w:rPr>
          <w:rFonts w:ascii="Calibri" w:eastAsia="Calibri" w:hAnsi="Calibri" w:cs="Calibri"/>
          <w:sz w:val="24"/>
          <w:szCs w:val="24"/>
        </w:rPr>
        <w:t xml:space="preserve"> </w:t>
      </w:r>
      <w:r w:rsidRPr="00F674D0">
        <w:rPr>
          <w:rFonts w:ascii="Calibri" w:eastAsia="Calibri" w:hAnsi="Calibri" w:cs="Calibri"/>
          <w:sz w:val="24"/>
          <w:szCs w:val="24"/>
        </w:rPr>
        <w:t>Top</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class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was</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using</w:t>
      </w:r>
      <w:r w:rsidRPr="00F674D0">
        <w:rPr>
          <w:rFonts w:ascii="Calibri" w:eastAsia="Calibri" w:hAnsi="Calibri" w:cs="Calibri"/>
          <w:spacing w:val="-5"/>
          <w:sz w:val="24"/>
          <w:szCs w:val="24"/>
        </w:rPr>
        <w:t xml:space="preserve"> </w:t>
      </w:r>
      <w:r w:rsidRPr="00F674D0">
        <w:rPr>
          <w:rFonts w:ascii="Calibri" w:eastAsia="Calibri" w:hAnsi="Calibri" w:cs="Calibri"/>
          <w:sz w:val="24"/>
          <w:szCs w:val="24"/>
        </w:rPr>
        <w:t>the</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church</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as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classroom,</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Middle</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class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was</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using</w:t>
      </w:r>
      <w:r w:rsidRPr="00F674D0">
        <w:rPr>
          <w:rFonts w:ascii="Calibri" w:eastAsia="Calibri" w:hAnsi="Calibri" w:cs="Calibri"/>
          <w:spacing w:val="-5"/>
          <w:sz w:val="24"/>
          <w:szCs w:val="24"/>
        </w:rPr>
        <w:t xml:space="preserve"> </w:t>
      </w:r>
      <w:r w:rsidRPr="00F674D0">
        <w:rPr>
          <w:rFonts w:ascii="Calibri" w:eastAsia="Calibri" w:hAnsi="Calibri" w:cs="Calibri"/>
          <w:sz w:val="24"/>
          <w:szCs w:val="24"/>
        </w:rPr>
        <w:t>church</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priest</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hole</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and</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Baby</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class studied</w:t>
      </w:r>
      <w:r w:rsidRPr="00F674D0">
        <w:rPr>
          <w:rFonts w:ascii="Calibri" w:eastAsia="Calibri" w:hAnsi="Calibri" w:cs="Calibri"/>
          <w:spacing w:val="-5"/>
          <w:sz w:val="24"/>
          <w:szCs w:val="24"/>
        </w:rPr>
        <w:t xml:space="preserve"> </w:t>
      </w:r>
      <w:r w:rsidRPr="00F674D0">
        <w:rPr>
          <w:rFonts w:ascii="Calibri" w:eastAsia="Calibri" w:hAnsi="Calibri" w:cs="Calibri"/>
          <w:sz w:val="24"/>
          <w:szCs w:val="24"/>
        </w:rPr>
        <w:t>under</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mangoes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tree.</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This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situation</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was</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not</w:t>
      </w:r>
      <w:r w:rsidRPr="00F674D0">
        <w:rPr>
          <w:rFonts w:ascii="Calibri" w:eastAsia="Calibri" w:hAnsi="Calibri" w:cs="Calibri"/>
          <w:spacing w:val="-5"/>
          <w:sz w:val="24"/>
          <w:szCs w:val="24"/>
        </w:rPr>
        <w:t xml:space="preserve"> </w:t>
      </w:r>
      <w:r w:rsidRPr="00F674D0">
        <w:rPr>
          <w:rFonts w:ascii="Calibri" w:eastAsia="Calibri" w:hAnsi="Calibri" w:cs="Calibri"/>
          <w:sz w:val="24"/>
          <w:szCs w:val="24"/>
        </w:rPr>
        <w:t>easy</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when</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the</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rain</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was</w:t>
      </w:r>
      <w:r w:rsidRPr="00F674D0">
        <w:rPr>
          <w:rFonts w:ascii="Calibri" w:eastAsia="Calibri" w:hAnsi="Calibri" w:cs="Calibri"/>
          <w:spacing w:val="-4"/>
          <w:sz w:val="24"/>
          <w:szCs w:val="24"/>
        </w:rPr>
        <w:t xml:space="preserve"> </w:t>
      </w:r>
      <w:r w:rsidRPr="00F674D0">
        <w:rPr>
          <w:rFonts w:ascii="Calibri" w:eastAsia="Calibri" w:hAnsi="Calibri" w:cs="Calibri"/>
          <w:sz w:val="24"/>
          <w:szCs w:val="24"/>
        </w:rPr>
        <w:t>falling,</w:t>
      </w:r>
      <w:r w:rsidRPr="00F674D0">
        <w:rPr>
          <w:rFonts w:ascii="Calibri" w:eastAsia="Calibri" w:hAnsi="Calibri" w:cs="Calibri"/>
          <w:spacing w:val="-2"/>
          <w:sz w:val="24"/>
          <w:szCs w:val="24"/>
        </w:rPr>
        <w:t xml:space="preserve"> </w:t>
      </w:r>
      <w:r w:rsidRPr="00F674D0">
        <w:rPr>
          <w:rFonts w:ascii="Calibri" w:eastAsia="Calibri" w:hAnsi="Calibri" w:cs="Calibri"/>
          <w:sz w:val="24"/>
          <w:szCs w:val="24"/>
        </w:rPr>
        <w:t>some</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classes</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were mixed in the church room and learning got</w:t>
      </w:r>
      <w:r w:rsidRPr="00F674D0">
        <w:rPr>
          <w:rFonts w:ascii="Calibri" w:eastAsia="Calibri" w:hAnsi="Calibri" w:cs="Calibri"/>
          <w:spacing w:val="-8"/>
          <w:sz w:val="24"/>
          <w:szCs w:val="24"/>
        </w:rPr>
        <w:t xml:space="preserve"> </w:t>
      </w:r>
      <w:r w:rsidRPr="00F674D0">
        <w:rPr>
          <w:rFonts w:ascii="Calibri" w:eastAsia="Calibri" w:hAnsi="Calibri" w:cs="Calibri"/>
          <w:sz w:val="24"/>
          <w:szCs w:val="24"/>
        </w:rPr>
        <w:t>disturbed.</w:t>
      </w:r>
    </w:p>
    <w:p w:rsidR="00F674D0" w:rsidRPr="00F674D0" w:rsidRDefault="00F674D0" w:rsidP="00F674D0">
      <w:pPr>
        <w:pStyle w:val="BodyText"/>
        <w:spacing w:before="78" w:line="276" w:lineRule="auto"/>
        <w:ind w:left="101" w:right="600"/>
        <w:jc w:val="both"/>
        <w:rPr>
          <w:rFonts w:ascii="Calibri" w:eastAsia="Calibri" w:hAnsi="Calibri" w:cs="Calibri"/>
          <w:sz w:val="24"/>
          <w:szCs w:val="24"/>
        </w:rPr>
      </w:pPr>
      <w:r w:rsidRPr="00F674D0">
        <w:rPr>
          <w:rFonts w:ascii="Calibri" w:eastAsia="Calibri" w:hAnsi="Calibri" w:cs="Calibri"/>
          <w:sz w:val="24"/>
          <w:szCs w:val="24"/>
        </w:rPr>
        <w:t>On 9</w:t>
      </w:r>
      <w:r w:rsidRPr="00F674D0">
        <w:rPr>
          <w:rFonts w:ascii="Calibri" w:eastAsia="Calibri" w:hAnsi="Calibri" w:cs="Calibri"/>
          <w:sz w:val="24"/>
          <w:szCs w:val="24"/>
          <w:vertAlign w:val="superscript"/>
        </w:rPr>
        <w:t>th</w:t>
      </w:r>
      <w:r w:rsidRPr="00F674D0">
        <w:rPr>
          <w:rFonts w:ascii="Calibri" w:eastAsia="Calibri" w:hAnsi="Calibri" w:cs="Calibri"/>
          <w:sz w:val="24"/>
          <w:szCs w:val="24"/>
        </w:rPr>
        <w:t xml:space="preserve">/07/2019, we missed one teacher called </w:t>
      </w:r>
      <w:proofErr w:type="spellStart"/>
      <w:r w:rsidRPr="00F674D0">
        <w:rPr>
          <w:rFonts w:ascii="Calibri" w:eastAsia="Calibri" w:hAnsi="Calibri" w:cs="Calibri"/>
          <w:sz w:val="24"/>
          <w:szCs w:val="24"/>
        </w:rPr>
        <w:t>Mugabo</w:t>
      </w:r>
      <w:proofErr w:type="spellEnd"/>
      <w:r w:rsidRPr="00F674D0">
        <w:rPr>
          <w:rFonts w:ascii="Calibri" w:eastAsia="Calibri" w:hAnsi="Calibri" w:cs="Calibri"/>
          <w:sz w:val="24"/>
          <w:szCs w:val="24"/>
        </w:rPr>
        <w:t xml:space="preserve"> Dan who went to continue his university studies, and he was replaced by </w:t>
      </w:r>
      <w:proofErr w:type="spellStart"/>
      <w:r w:rsidRPr="00F674D0">
        <w:rPr>
          <w:rFonts w:ascii="Calibri" w:eastAsia="Calibri" w:hAnsi="Calibri" w:cs="Calibri"/>
          <w:sz w:val="24"/>
          <w:szCs w:val="24"/>
        </w:rPr>
        <w:t>Umurikanwa</w:t>
      </w:r>
      <w:proofErr w:type="spellEnd"/>
      <w:r w:rsidRPr="00F674D0">
        <w:rPr>
          <w:rFonts w:ascii="Calibri" w:eastAsia="Calibri" w:hAnsi="Calibri" w:cs="Calibri"/>
          <w:sz w:val="24"/>
          <w:szCs w:val="24"/>
        </w:rPr>
        <w:t xml:space="preserve"> Christine. For different reasons like poor families and ignorance of people that year ended remaining 135 pupils others became school dropou</w:t>
      </w:r>
      <w:r w:rsidR="004D01F1">
        <w:rPr>
          <w:rFonts w:ascii="Calibri" w:eastAsia="Calibri" w:hAnsi="Calibri" w:cs="Calibri"/>
          <w:sz w:val="24"/>
          <w:szCs w:val="24"/>
        </w:rPr>
        <w:t>ts. The year also ended with three classrooms.</w:t>
      </w:r>
    </w:p>
    <w:p w:rsidR="00F674D0" w:rsidRPr="00F674D0" w:rsidRDefault="00F674D0" w:rsidP="00F674D0">
      <w:pPr>
        <w:widowControl w:val="0"/>
        <w:autoSpaceDE w:val="0"/>
        <w:autoSpaceDN w:val="0"/>
        <w:spacing w:before="5"/>
        <w:rPr>
          <w:rFonts w:ascii="Calibri" w:eastAsia="Calibri" w:hAnsi="Calibri" w:cs="Calibri"/>
          <w:sz w:val="24"/>
          <w:szCs w:val="24"/>
        </w:rPr>
      </w:pPr>
    </w:p>
    <w:p w:rsidR="00F674D0" w:rsidRDefault="00F674D0" w:rsidP="00F674D0">
      <w:pPr>
        <w:widowControl w:val="0"/>
        <w:autoSpaceDE w:val="0"/>
        <w:autoSpaceDN w:val="0"/>
        <w:spacing w:line="276" w:lineRule="auto"/>
        <w:ind w:left="101" w:right="177"/>
        <w:rPr>
          <w:rFonts w:ascii="Calibri" w:eastAsia="Calibri" w:hAnsi="Calibri" w:cs="Calibri"/>
          <w:sz w:val="24"/>
          <w:szCs w:val="24"/>
        </w:rPr>
      </w:pPr>
      <w:r w:rsidRPr="00F674D0">
        <w:rPr>
          <w:rFonts w:ascii="Calibri" w:eastAsia="Calibri" w:hAnsi="Calibri" w:cs="Calibri"/>
          <w:sz w:val="24"/>
          <w:szCs w:val="24"/>
        </w:rPr>
        <w:t>On 6</w:t>
      </w:r>
      <w:r w:rsidRPr="00F674D0">
        <w:rPr>
          <w:rFonts w:ascii="Calibri" w:eastAsia="Calibri" w:hAnsi="Calibri" w:cs="Calibri"/>
          <w:sz w:val="24"/>
          <w:szCs w:val="24"/>
          <w:vertAlign w:val="superscript"/>
        </w:rPr>
        <w:t>th</w:t>
      </w:r>
      <w:r w:rsidRPr="00F674D0">
        <w:rPr>
          <w:rFonts w:ascii="Calibri" w:eastAsia="Calibri" w:hAnsi="Calibri" w:cs="Calibri"/>
          <w:sz w:val="24"/>
          <w:szCs w:val="24"/>
        </w:rPr>
        <w:t xml:space="preserve"> /01/2020 we added primary one and primary two classes. Top class, P1 and P2 classes are using three classrooms as I said above, Middle class is using the church room and Baby class</w:t>
      </w:r>
      <w:r w:rsidR="00814F44">
        <w:rPr>
          <w:rFonts w:ascii="Calibri" w:eastAsia="Calibri" w:hAnsi="Calibri" w:cs="Calibri"/>
          <w:sz w:val="24"/>
          <w:szCs w:val="24"/>
        </w:rPr>
        <w:t xml:space="preserve"> is using the church priest hall</w:t>
      </w:r>
      <w:r w:rsidRPr="00F674D0">
        <w:rPr>
          <w:rFonts w:ascii="Calibri" w:eastAsia="Calibri" w:hAnsi="Calibri" w:cs="Calibri"/>
          <w:sz w:val="24"/>
          <w:szCs w:val="24"/>
        </w:rPr>
        <w:t>. Now we have 221, 130 girls and 91 boys.</w:t>
      </w:r>
    </w:p>
    <w:p w:rsidR="00F674D0" w:rsidRDefault="00F674D0" w:rsidP="00F674D0">
      <w:pPr>
        <w:widowControl w:val="0"/>
        <w:autoSpaceDE w:val="0"/>
        <w:autoSpaceDN w:val="0"/>
        <w:spacing w:line="276" w:lineRule="auto"/>
        <w:ind w:left="101" w:right="177"/>
        <w:rPr>
          <w:rFonts w:ascii="Calibri" w:eastAsia="Calibri" w:hAnsi="Calibri" w:cs="Calibri"/>
          <w:sz w:val="24"/>
          <w:szCs w:val="24"/>
        </w:rPr>
      </w:pPr>
      <w:r w:rsidRPr="00F674D0">
        <w:rPr>
          <w:rFonts w:ascii="Calibri" w:eastAsia="Calibri" w:hAnsi="Calibri" w:cs="Calibri"/>
          <w:sz w:val="24"/>
          <w:szCs w:val="24"/>
        </w:rPr>
        <w:t>Stuff is composed of four teachers, accountant and headmaster:</w:t>
      </w:r>
      <w:r>
        <w:rPr>
          <w:rFonts w:ascii="Calibri" w:eastAsia="Calibri" w:hAnsi="Calibri" w:cs="Calibri"/>
          <w:sz w:val="24"/>
          <w:szCs w:val="24"/>
        </w:rPr>
        <w:t xml:space="preserve"> </w:t>
      </w:r>
      <w:r w:rsidRPr="00F674D0">
        <w:rPr>
          <w:rFonts w:ascii="Calibri" w:eastAsia="Calibri" w:hAnsi="Calibri" w:cs="Calibri"/>
          <w:b/>
          <w:sz w:val="24"/>
          <w:szCs w:val="24"/>
        </w:rPr>
        <w:t>TEACHERS</w:t>
      </w:r>
      <w:r>
        <w:rPr>
          <w:rFonts w:ascii="Calibri" w:eastAsia="Calibri" w:hAnsi="Calibri" w:cs="Calibri"/>
          <w:sz w:val="24"/>
          <w:szCs w:val="24"/>
        </w:rPr>
        <w:t xml:space="preserve">, </w:t>
      </w:r>
      <w:r w:rsidRPr="00F674D0">
        <w:rPr>
          <w:rFonts w:ascii="Calibri" w:eastAsia="Calibri" w:hAnsi="Calibri" w:cs="Calibri"/>
          <w:sz w:val="24"/>
          <w:szCs w:val="24"/>
        </w:rPr>
        <w:t>ISHIMWE</w:t>
      </w:r>
      <w:r w:rsidRPr="00F674D0">
        <w:rPr>
          <w:rFonts w:ascii="Calibri" w:eastAsia="Calibri" w:hAnsi="Calibri" w:cs="Calibri"/>
          <w:spacing w:val="-3"/>
          <w:sz w:val="24"/>
          <w:szCs w:val="24"/>
        </w:rPr>
        <w:t xml:space="preserve"> </w:t>
      </w:r>
      <w:proofErr w:type="spellStart"/>
      <w:r w:rsidRPr="00F674D0">
        <w:rPr>
          <w:rFonts w:ascii="Calibri" w:eastAsia="Calibri" w:hAnsi="Calibri" w:cs="Calibri"/>
          <w:sz w:val="24"/>
          <w:szCs w:val="24"/>
        </w:rPr>
        <w:t>Vedaste</w:t>
      </w:r>
      <w:proofErr w:type="spellEnd"/>
      <w:r>
        <w:rPr>
          <w:rFonts w:ascii="Calibri" w:eastAsia="Calibri" w:hAnsi="Calibri" w:cs="Calibri"/>
          <w:sz w:val="24"/>
          <w:szCs w:val="24"/>
        </w:rPr>
        <w:t xml:space="preserve">, </w:t>
      </w:r>
      <w:r w:rsidRPr="00F674D0">
        <w:rPr>
          <w:rFonts w:ascii="Calibri" w:eastAsia="Calibri" w:hAnsi="Calibri" w:cs="Calibri"/>
          <w:sz w:val="24"/>
          <w:szCs w:val="24"/>
        </w:rPr>
        <w:t>GUKUNDA</w:t>
      </w:r>
      <w:r w:rsidRPr="00F674D0">
        <w:rPr>
          <w:rFonts w:ascii="Calibri" w:eastAsia="Calibri" w:hAnsi="Calibri" w:cs="Calibri"/>
          <w:spacing w:val="-3"/>
          <w:sz w:val="24"/>
          <w:szCs w:val="24"/>
        </w:rPr>
        <w:t xml:space="preserve"> </w:t>
      </w:r>
      <w:r w:rsidRPr="00F674D0">
        <w:rPr>
          <w:rFonts w:ascii="Calibri" w:eastAsia="Calibri" w:hAnsi="Calibri" w:cs="Calibri"/>
          <w:sz w:val="24"/>
          <w:szCs w:val="24"/>
        </w:rPr>
        <w:t>Norah</w:t>
      </w:r>
      <w:r>
        <w:rPr>
          <w:rFonts w:ascii="Calibri" w:eastAsia="Calibri" w:hAnsi="Calibri" w:cs="Calibri"/>
          <w:sz w:val="24"/>
          <w:szCs w:val="24"/>
        </w:rPr>
        <w:t xml:space="preserve">, </w:t>
      </w:r>
      <w:r w:rsidRPr="00F674D0">
        <w:rPr>
          <w:rFonts w:ascii="Calibri" w:eastAsia="Calibri" w:hAnsi="Calibri" w:cs="Calibri"/>
          <w:sz w:val="24"/>
          <w:szCs w:val="24"/>
        </w:rPr>
        <w:t>NAKURE</w:t>
      </w:r>
      <w:r w:rsidRPr="00F674D0">
        <w:rPr>
          <w:rFonts w:ascii="Calibri" w:eastAsia="Calibri" w:hAnsi="Calibri" w:cs="Calibri"/>
          <w:spacing w:val="-1"/>
          <w:sz w:val="24"/>
          <w:szCs w:val="24"/>
        </w:rPr>
        <w:t xml:space="preserve"> </w:t>
      </w:r>
      <w:proofErr w:type="spellStart"/>
      <w:r w:rsidRPr="00F674D0">
        <w:rPr>
          <w:rFonts w:ascii="Calibri" w:eastAsia="Calibri" w:hAnsi="Calibri" w:cs="Calibri"/>
          <w:sz w:val="24"/>
          <w:szCs w:val="24"/>
        </w:rPr>
        <w:t>Stinath</w:t>
      </w:r>
      <w:proofErr w:type="spellEnd"/>
      <w:r>
        <w:rPr>
          <w:rFonts w:ascii="Calibri" w:eastAsia="Calibri" w:hAnsi="Calibri" w:cs="Calibri"/>
          <w:sz w:val="24"/>
          <w:szCs w:val="24"/>
        </w:rPr>
        <w:t xml:space="preserve">, and </w:t>
      </w:r>
      <w:r w:rsidRPr="00F674D0">
        <w:rPr>
          <w:rFonts w:ascii="Calibri" w:eastAsia="Calibri" w:hAnsi="Calibri" w:cs="Calibri"/>
          <w:sz w:val="24"/>
          <w:szCs w:val="24"/>
        </w:rPr>
        <w:t>KANZIGA</w:t>
      </w:r>
      <w:r w:rsidRPr="00F674D0">
        <w:rPr>
          <w:rFonts w:ascii="Calibri" w:eastAsia="Calibri" w:hAnsi="Calibri" w:cs="Calibri"/>
          <w:spacing w:val="-1"/>
          <w:sz w:val="24"/>
          <w:szCs w:val="24"/>
        </w:rPr>
        <w:t xml:space="preserve"> </w:t>
      </w:r>
      <w:proofErr w:type="spellStart"/>
      <w:r w:rsidRPr="00F674D0">
        <w:rPr>
          <w:rFonts w:ascii="Calibri" w:eastAsia="Calibri" w:hAnsi="Calibri" w:cs="Calibri"/>
          <w:sz w:val="24"/>
          <w:szCs w:val="24"/>
        </w:rPr>
        <w:t>Janviere</w:t>
      </w:r>
      <w:proofErr w:type="spellEnd"/>
      <w:r>
        <w:rPr>
          <w:rFonts w:ascii="Calibri" w:eastAsia="Calibri" w:hAnsi="Calibri" w:cs="Calibri"/>
          <w:sz w:val="24"/>
          <w:szCs w:val="24"/>
        </w:rPr>
        <w:t xml:space="preserve">, </w:t>
      </w:r>
      <w:r>
        <w:rPr>
          <w:rFonts w:ascii="Calibri" w:eastAsia="Calibri" w:hAnsi="Calibri" w:cs="Calibri"/>
          <w:b/>
          <w:sz w:val="24"/>
          <w:szCs w:val="24"/>
        </w:rPr>
        <w:t xml:space="preserve">ACCOUNTANT: </w:t>
      </w:r>
      <w:r w:rsidRPr="00F674D0">
        <w:rPr>
          <w:rFonts w:ascii="Calibri" w:eastAsia="Calibri" w:hAnsi="Calibri" w:cs="Calibri"/>
          <w:sz w:val="24"/>
          <w:szCs w:val="24"/>
        </w:rPr>
        <w:t>ASHIMWE</w:t>
      </w:r>
      <w:r w:rsidRPr="00F674D0">
        <w:rPr>
          <w:rFonts w:ascii="Calibri" w:eastAsia="Calibri" w:hAnsi="Calibri" w:cs="Calibri"/>
          <w:spacing w:val="-1"/>
          <w:sz w:val="24"/>
          <w:szCs w:val="24"/>
        </w:rPr>
        <w:t xml:space="preserve"> </w:t>
      </w:r>
      <w:r w:rsidRPr="00F674D0">
        <w:rPr>
          <w:rFonts w:ascii="Calibri" w:eastAsia="Calibri" w:hAnsi="Calibri" w:cs="Calibri"/>
          <w:sz w:val="24"/>
          <w:szCs w:val="24"/>
        </w:rPr>
        <w:t>Ruth</w:t>
      </w:r>
      <w:r>
        <w:rPr>
          <w:rFonts w:ascii="Calibri" w:eastAsia="Calibri" w:hAnsi="Calibri" w:cs="Calibri"/>
          <w:sz w:val="24"/>
          <w:szCs w:val="24"/>
        </w:rPr>
        <w:t xml:space="preserve">, </w:t>
      </w:r>
      <w:r>
        <w:rPr>
          <w:rFonts w:ascii="Calibri" w:eastAsia="Calibri" w:hAnsi="Calibri" w:cs="Calibri"/>
          <w:b/>
          <w:sz w:val="24"/>
          <w:szCs w:val="24"/>
        </w:rPr>
        <w:t xml:space="preserve">HEADMASTER: </w:t>
      </w:r>
      <w:r w:rsidRPr="00F674D0">
        <w:rPr>
          <w:rFonts w:ascii="Calibri" w:eastAsia="Calibri" w:hAnsi="Calibri" w:cs="Calibri"/>
          <w:sz w:val="24"/>
          <w:szCs w:val="24"/>
        </w:rPr>
        <w:t>UWIHANGANYE</w:t>
      </w:r>
      <w:r w:rsidRPr="00F674D0">
        <w:rPr>
          <w:rFonts w:ascii="Calibri" w:eastAsia="Calibri" w:hAnsi="Calibri" w:cs="Calibri"/>
          <w:spacing w:val="-1"/>
          <w:sz w:val="24"/>
          <w:szCs w:val="24"/>
        </w:rPr>
        <w:t xml:space="preserve"> </w:t>
      </w:r>
      <w:proofErr w:type="spellStart"/>
      <w:r w:rsidRPr="00F674D0">
        <w:rPr>
          <w:rFonts w:ascii="Calibri" w:eastAsia="Calibri" w:hAnsi="Calibri" w:cs="Calibri"/>
          <w:sz w:val="24"/>
          <w:szCs w:val="24"/>
        </w:rPr>
        <w:t>Julien</w:t>
      </w:r>
      <w:proofErr w:type="spellEnd"/>
      <w:r>
        <w:rPr>
          <w:rFonts w:ascii="Calibri" w:eastAsia="Calibri" w:hAnsi="Calibri" w:cs="Calibri"/>
          <w:sz w:val="24"/>
          <w:szCs w:val="24"/>
        </w:rPr>
        <w:t>.</w:t>
      </w:r>
    </w:p>
    <w:p w:rsidR="001952BD" w:rsidRPr="00F674D0" w:rsidRDefault="001952BD" w:rsidP="00F674D0">
      <w:pPr>
        <w:widowControl w:val="0"/>
        <w:autoSpaceDE w:val="0"/>
        <w:autoSpaceDN w:val="0"/>
        <w:spacing w:line="276" w:lineRule="auto"/>
        <w:ind w:left="101" w:right="177"/>
        <w:rPr>
          <w:rFonts w:ascii="Calibri" w:eastAsia="Calibri" w:hAnsi="Calibri" w:cs="Calibri"/>
          <w:sz w:val="24"/>
          <w:szCs w:val="24"/>
        </w:rPr>
      </w:pPr>
    </w:p>
    <w:p w:rsidR="00BA7664" w:rsidRPr="00F674D0" w:rsidRDefault="00BA7664" w:rsidP="00123BEE">
      <w:pPr>
        <w:ind w:left="120" w:right="60"/>
        <w:rPr>
          <w:sz w:val="24"/>
          <w:szCs w:val="24"/>
        </w:rPr>
      </w:pPr>
    </w:p>
    <w:p w:rsidR="00123BEE" w:rsidRPr="00BA7664" w:rsidRDefault="00123BEE" w:rsidP="008E0728">
      <w:pPr>
        <w:ind w:right="60"/>
        <w:rPr>
          <w:sz w:val="24"/>
          <w:szCs w:val="24"/>
        </w:rPr>
      </w:pPr>
    </w:p>
    <w:p w:rsidR="00362292" w:rsidRPr="00BA7664" w:rsidRDefault="00362292" w:rsidP="0098148F">
      <w:pPr>
        <w:spacing w:before="1" w:line="280" w:lineRule="exact"/>
        <w:jc w:val="both"/>
        <w:rPr>
          <w:sz w:val="24"/>
          <w:szCs w:val="24"/>
        </w:rPr>
      </w:pPr>
    </w:p>
    <w:p w:rsidR="00D26265" w:rsidRDefault="00B2705E" w:rsidP="0098148F">
      <w:pPr>
        <w:spacing w:before="16" w:line="260" w:lineRule="exact"/>
        <w:jc w:val="both"/>
        <w:rPr>
          <w:b/>
          <w:color w:val="3366CC"/>
          <w:sz w:val="24"/>
          <w:szCs w:val="24"/>
        </w:rPr>
      </w:pPr>
      <w:r>
        <w:rPr>
          <w:b/>
          <w:color w:val="3366CC"/>
          <w:sz w:val="24"/>
          <w:szCs w:val="24"/>
        </w:rPr>
        <w:t xml:space="preserve">    </w:t>
      </w:r>
    </w:p>
    <w:p w:rsidR="00362292" w:rsidRDefault="00B2705E" w:rsidP="0098148F">
      <w:pPr>
        <w:spacing w:before="16" w:line="260" w:lineRule="exact"/>
        <w:jc w:val="both"/>
        <w:rPr>
          <w:b/>
          <w:color w:val="3366CC"/>
          <w:sz w:val="24"/>
          <w:szCs w:val="24"/>
        </w:rPr>
      </w:pPr>
      <w:r>
        <w:rPr>
          <w:b/>
          <w:color w:val="3366CC"/>
          <w:sz w:val="24"/>
          <w:szCs w:val="24"/>
        </w:rPr>
        <w:t xml:space="preserve"> </w:t>
      </w:r>
      <w:r w:rsidR="00D26265">
        <w:rPr>
          <w:b/>
          <w:color w:val="3366CC"/>
          <w:sz w:val="24"/>
          <w:szCs w:val="24"/>
        </w:rPr>
        <w:t>PROBLEM STATEMENT</w:t>
      </w:r>
    </w:p>
    <w:p w:rsidR="004A534F" w:rsidRDefault="004A534F" w:rsidP="0098148F">
      <w:pPr>
        <w:spacing w:before="16" w:line="260" w:lineRule="exact"/>
        <w:jc w:val="both"/>
        <w:rPr>
          <w:b/>
          <w:color w:val="3366CC"/>
          <w:sz w:val="24"/>
          <w:szCs w:val="24"/>
        </w:rPr>
      </w:pPr>
    </w:p>
    <w:p w:rsidR="00362292" w:rsidRDefault="00BE67D4" w:rsidP="0098148F">
      <w:pPr>
        <w:tabs>
          <w:tab w:val="left" w:pos="820"/>
        </w:tabs>
        <w:ind w:right="203"/>
        <w:jc w:val="both"/>
        <w:rPr>
          <w:rFonts w:ascii="Arial" w:hAnsi="Arial" w:cs="Arial"/>
          <w:color w:val="000000"/>
          <w:sz w:val="23"/>
          <w:szCs w:val="23"/>
        </w:rPr>
      </w:pPr>
      <w:r>
        <w:rPr>
          <w:rFonts w:ascii="Arial" w:hAnsi="Arial" w:cs="Arial"/>
          <w:color w:val="000000"/>
          <w:sz w:val="23"/>
          <w:szCs w:val="23"/>
        </w:rPr>
        <w:t>This world is struggling with many problems related to children vulnerability and orphans not only these</w:t>
      </w:r>
      <w:r w:rsidR="0013670F">
        <w:rPr>
          <w:rFonts w:ascii="Arial" w:hAnsi="Arial" w:cs="Arial"/>
          <w:color w:val="000000"/>
          <w:sz w:val="23"/>
          <w:szCs w:val="23"/>
        </w:rPr>
        <w:t>,</w:t>
      </w:r>
      <w:r>
        <w:rPr>
          <w:rFonts w:ascii="Arial" w:hAnsi="Arial" w:cs="Arial"/>
          <w:color w:val="000000"/>
          <w:sz w:val="23"/>
          <w:szCs w:val="23"/>
        </w:rPr>
        <w:t xml:space="preserve"> even poverty</w:t>
      </w:r>
      <w:r w:rsidR="00632216">
        <w:rPr>
          <w:rFonts w:ascii="Arial" w:hAnsi="Arial" w:cs="Arial"/>
          <w:color w:val="000000"/>
          <w:sz w:val="23"/>
          <w:szCs w:val="23"/>
        </w:rPr>
        <w:t>, illiterate</w:t>
      </w:r>
      <w:r>
        <w:rPr>
          <w:rFonts w:ascii="Arial" w:hAnsi="Arial" w:cs="Arial"/>
          <w:color w:val="000000"/>
          <w:sz w:val="23"/>
          <w:szCs w:val="23"/>
        </w:rPr>
        <w:t xml:space="preserve"> and ignorance of some families contribute a lot in children social right</w:t>
      </w:r>
      <w:r w:rsidR="0013670F">
        <w:rPr>
          <w:rFonts w:ascii="Arial" w:hAnsi="Arial" w:cs="Arial"/>
          <w:color w:val="000000"/>
          <w:sz w:val="23"/>
          <w:szCs w:val="23"/>
        </w:rPr>
        <w:t>s</w:t>
      </w:r>
      <w:r>
        <w:rPr>
          <w:rFonts w:ascii="Arial" w:hAnsi="Arial" w:cs="Arial"/>
          <w:color w:val="000000"/>
          <w:sz w:val="23"/>
          <w:szCs w:val="23"/>
        </w:rPr>
        <w:t xml:space="preserve"> absence. </w:t>
      </w:r>
      <w:r w:rsidR="00632216">
        <w:rPr>
          <w:rFonts w:ascii="Arial" w:hAnsi="Arial" w:cs="Arial"/>
          <w:color w:val="000000"/>
          <w:sz w:val="23"/>
          <w:szCs w:val="23"/>
        </w:rPr>
        <w:t>Rwanda is also experiencing those problems where some children dropout the school due to their family issues</w:t>
      </w:r>
      <w:r w:rsidR="004A0E60">
        <w:rPr>
          <w:rFonts w:ascii="Arial" w:hAnsi="Arial" w:cs="Arial"/>
          <w:color w:val="000000"/>
          <w:sz w:val="23"/>
          <w:szCs w:val="23"/>
        </w:rPr>
        <w:t xml:space="preserve"> </w:t>
      </w:r>
      <w:r w:rsidR="00632216">
        <w:rPr>
          <w:rFonts w:ascii="Arial" w:hAnsi="Arial" w:cs="Arial"/>
          <w:color w:val="000000"/>
          <w:sz w:val="23"/>
          <w:szCs w:val="23"/>
        </w:rPr>
        <w:t>like alcohol, poverty, illiterate and ignorance</w:t>
      </w:r>
      <w:r w:rsidR="00C05AFC">
        <w:rPr>
          <w:rFonts w:ascii="Arial" w:hAnsi="Arial" w:cs="Arial"/>
          <w:color w:val="000000"/>
          <w:sz w:val="23"/>
          <w:szCs w:val="23"/>
        </w:rPr>
        <w:t xml:space="preserve"> and high number of school attendance while school rooms are still few where one class contain around 65 students in public schools.</w:t>
      </w:r>
      <w:r w:rsidR="00632216">
        <w:rPr>
          <w:rFonts w:ascii="Arial" w:hAnsi="Arial" w:cs="Arial"/>
          <w:color w:val="000000"/>
          <w:sz w:val="23"/>
          <w:szCs w:val="23"/>
        </w:rPr>
        <w:t xml:space="preserve"> Which</w:t>
      </w:r>
      <w:r>
        <w:rPr>
          <w:rFonts w:ascii="Arial" w:hAnsi="Arial" w:cs="Arial"/>
          <w:color w:val="000000"/>
          <w:sz w:val="23"/>
          <w:szCs w:val="23"/>
        </w:rPr>
        <w:t xml:space="preserve"> </w:t>
      </w:r>
      <w:r w:rsidR="00632216">
        <w:rPr>
          <w:rFonts w:ascii="Arial" w:hAnsi="Arial" w:cs="Arial"/>
          <w:color w:val="000000"/>
          <w:sz w:val="23"/>
          <w:szCs w:val="23"/>
        </w:rPr>
        <w:t>cause</w:t>
      </w:r>
      <w:r w:rsidR="004A0E60">
        <w:rPr>
          <w:rFonts w:ascii="Arial" w:hAnsi="Arial" w:cs="Arial"/>
          <w:color w:val="000000"/>
          <w:sz w:val="23"/>
          <w:szCs w:val="23"/>
        </w:rPr>
        <w:t>s</w:t>
      </w:r>
      <w:r w:rsidR="00632216">
        <w:rPr>
          <w:rFonts w:ascii="Arial" w:hAnsi="Arial" w:cs="Arial"/>
          <w:color w:val="000000"/>
          <w:sz w:val="23"/>
          <w:szCs w:val="23"/>
        </w:rPr>
        <w:t xml:space="preserve"> children vulnerability and orphans some of</w:t>
      </w:r>
      <w:r w:rsidR="00A905AB">
        <w:rPr>
          <w:rFonts w:ascii="Arial" w:hAnsi="Arial" w:cs="Arial"/>
          <w:color w:val="000000"/>
          <w:sz w:val="23"/>
          <w:szCs w:val="23"/>
        </w:rPr>
        <w:t xml:space="preserve"> the</w:t>
      </w:r>
      <w:r w:rsidR="00632216">
        <w:rPr>
          <w:rFonts w:ascii="Arial" w:hAnsi="Arial" w:cs="Arial"/>
          <w:color w:val="000000"/>
          <w:sz w:val="23"/>
          <w:szCs w:val="23"/>
        </w:rPr>
        <w:t xml:space="preserve"> children stay at home working with their parents in the field without learning, others get early pregnancy</w:t>
      </w:r>
      <w:r w:rsidR="004A0E60">
        <w:rPr>
          <w:rFonts w:ascii="Arial" w:hAnsi="Arial" w:cs="Arial"/>
          <w:color w:val="000000"/>
          <w:sz w:val="23"/>
          <w:szCs w:val="23"/>
        </w:rPr>
        <w:t>, some</w:t>
      </w:r>
      <w:r w:rsidR="00A905AB">
        <w:rPr>
          <w:rFonts w:ascii="Arial" w:hAnsi="Arial" w:cs="Arial"/>
          <w:color w:val="000000"/>
          <w:sz w:val="23"/>
          <w:szCs w:val="23"/>
        </w:rPr>
        <w:t xml:space="preserve"> parents complaining that their children they don’t get required knowledge in the public schools and they don’t have money of accessing private school</w:t>
      </w:r>
      <w:r w:rsidR="004A0E60">
        <w:rPr>
          <w:rFonts w:ascii="Arial" w:hAnsi="Arial" w:cs="Arial"/>
          <w:color w:val="000000"/>
          <w:sz w:val="23"/>
          <w:szCs w:val="23"/>
        </w:rPr>
        <w:t>s</w:t>
      </w:r>
      <w:r w:rsidR="00A905AB">
        <w:rPr>
          <w:rFonts w:ascii="Arial" w:hAnsi="Arial" w:cs="Arial"/>
          <w:color w:val="000000"/>
          <w:sz w:val="23"/>
          <w:szCs w:val="23"/>
        </w:rPr>
        <w:t xml:space="preserve"> because</w:t>
      </w:r>
      <w:r w:rsidR="004A0E60">
        <w:rPr>
          <w:rFonts w:ascii="Arial" w:hAnsi="Arial" w:cs="Arial"/>
          <w:color w:val="000000"/>
          <w:sz w:val="23"/>
          <w:szCs w:val="23"/>
        </w:rPr>
        <w:t xml:space="preserve"> </w:t>
      </w:r>
      <w:r w:rsidR="00A905AB">
        <w:rPr>
          <w:rFonts w:ascii="Arial" w:hAnsi="Arial" w:cs="Arial"/>
          <w:color w:val="000000"/>
          <w:sz w:val="23"/>
          <w:szCs w:val="23"/>
        </w:rPr>
        <w:t>they are very expensive.</w:t>
      </w:r>
      <w:r w:rsidR="004A0E60">
        <w:rPr>
          <w:rFonts w:ascii="Arial" w:hAnsi="Arial" w:cs="Arial"/>
          <w:color w:val="000000"/>
          <w:sz w:val="23"/>
          <w:szCs w:val="23"/>
        </w:rPr>
        <w:t xml:space="preserve"> That is why we started a school called </w:t>
      </w:r>
      <w:proofErr w:type="spellStart"/>
      <w:r w:rsidR="004A0E60">
        <w:rPr>
          <w:rFonts w:ascii="Arial" w:hAnsi="Arial" w:cs="Arial"/>
          <w:color w:val="000000"/>
          <w:sz w:val="23"/>
          <w:szCs w:val="23"/>
        </w:rPr>
        <w:t>Ruhuha</w:t>
      </w:r>
      <w:proofErr w:type="spellEnd"/>
      <w:r w:rsidR="004A0E60">
        <w:rPr>
          <w:rFonts w:ascii="Arial" w:hAnsi="Arial" w:cs="Arial"/>
          <w:color w:val="000000"/>
          <w:sz w:val="23"/>
          <w:szCs w:val="23"/>
        </w:rPr>
        <w:t xml:space="preserve"> Green Star to tackle some of the</w:t>
      </w:r>
      <w:r w:rsidR="006274A1">
        <w:rPr>
          <w:rFonts w:ascii="Arial" w:hAnsi="Arial" w:cs="Arial"/>
          <w:color w:val="000000"/>
          <w:sz w:val="23"/>
          <w:szCs w:val="23"/>
        </w:rPr>
        <w:t xml:space="preserve"> problems children have</w:t>
      </w:r>
      <w:r w:rsidR="004A0E60">
        <w:rPr>
          <w:rFonts w:ascii="Arial" w:hAnsi="Arial" w:cs="Arial"/>
          <w:color w:val="000000"/>
          <w:sz w:val="23"/>
          <w:szCs w:val="23"/>
        </w:rPr>
        <w:t xml:space="preserve"> met.</w:t>
      </w:r>
      <w:r w:rsidR="006274A1">
        <w:rPr>
          <w:rFonts w:ascii="Arial" w:hAnsi="Arial" w:cs="Arial"/>
          <w:color w:val="000000"/>
          <w:sz w:val="23"/>
          <w:szCs w:val="23"/>
        </w:rPr>
        <w:t xml:space="preserve"> Through these general and specific objectives: </w:t>
      </w:r>
    </w:p>
    <w:p w:rsidR="008C3B48" w:rsidRDefault="008C3B48" w:rsidP="0098148F">
      <w:pPr>
        <w:tabs>
          <w:tab w:val="left" w:pos="820"/>
        </w:tabs>
        <w:ind w:right="203"/>
        <w:jc w:val="both"/>
        <w:rPr>
          <w:rFonts w:ascii="Arial" w:hAnsi="Arial" w:cs="Arial"/>
          <w:color w:val="000000"/>
          <w:sz w:val="23"/>
          <w:szCs w:val="23"/>
        </w:rPr>
      </w:pPr>
    </w:p>
    <w:p w:rsidR="008C3B48" w:rsidRPr="008C3B48" w:rsidRDefault="008C3B48" w:rsidP="0098148F">
      <w:pPr>
        <w:ind w:right="60"/>
        <w:jc w:val="both"/>
        <w:rPr>
          <w:sz w:val="24"/>
          <w:szCs w:val="24"/>
        </w:rPr>
      </w:pPr>
      <w:r w:rsidRPr="00BA7664">
        <w:rPr>
          <w:sz w:val="24"/>
          <w:szCs w:val="24"/>
        </w:rPr>
        <w:t xml:space="preserve">General objective: </w:t>
      </w:r>
    </w:p>
    <w:p w:rsidR="004A534F" w:rsidRPr="00DE4A9D" w:rsidRDefault="004A534F" w:rsidP="0098148F">
      <w:pPr>
        <w:tabs>
          <w:tab w:val="left" w:pos="820"/>
        </w:tabs>
        <w:ind w:right="203"/>
        <w:jc w:val="both"/>
        <w:rPr>
          <w:sz w:val="24"/>
          <w:szCs w:val="24"/>
        </w:rPr>
      </w:pPr>
    </w:p>
    <w:p w:rsidR="008C3B48" w:rsidRPr="00BA7664" w:rsidRDefault="008C3B48" w:rsidP="0098148F">
      <w:pPr>
        <w:ind w:right="60"/>
        <w:jc w:val="both"/>
        <w:rPr>
          <w:sz w:val="24"/>
          <w:szCs w:val="24"/>
        </w:rPr>
      </w:pPr>
      <w:r w:rsidRPr="00BA7664">
        <w:rPr>
          <w:sz w:val="24"/>
          <w:szCs w:val="24"/>
        </w:rPr>
        <w:t xml:space="preserve">The overall objective of the project is to increase children’s access to education and improve the quality of education in the village Area by constructing:  </w:t>
      </w:r>
    </w:p>
    <w:p w:rsidR="008C3B48" w:rsidRPr="006B126C" w:rsidRDefault="008C3B48" w:rsidP="0098148F">
      <w:pPr>
        <w:pStyle w:val="ListParagraph"/>
        <w:numPr>
          <w:ilvl w:val="0"/>
          <w:numId w:val="3"/>
        </w:numPr>
        <w:ind w:right="60"/>
        <w:jc w:val="both"/>
        <w:rPr>
          <w:sz w:val="24"/>
          <w:szCs w:val="24"/>
        </w:rPr>
      </w:pPr>
      <w:r w:rsidRPr="006B126C">
        <w:rPr>
          <w:sz w:val="24"/>
          <w:szCs w:val="24"/>
        </w:rPr>
        <w:t>Pre-School</w:t>
      </w:r>
    </w:p>
    <w:p w:rsidR="008C3B48" w:rsidRPr="006B126C" w:rsidRDefault="008C3B48" w:rsidP="0098148F">
      <w:pPr>
        <w:pStyle w:val="ListParagraph"/>
        <w:numPr>
          <w:ilvl w:val="0"/>
          <w:numId w:val="3"/>
        </w:numPr>
        <w:ind w:right="60"/>
        <w:jc w:val="both"/>
        <w:rPr>
          <w:sz w:val="24"/>
          <w:szCs w:val="24"/>
        </w:rPr>
      </w:pPr>
      <w:r w:rsidRPr="006B126C">
        <w:rPr>
          <w:sz w:val="24"/>
          <w:szCs w:val="24"/>
        </w:rPr>
        <w:t xml:space="preserve">Primary School </w:t>
      </w:r>
    </w:p>
    <w:p w:rsidR="008C3B48" w:rsidRPr="00BA7664" w:rsidRDefault="008C3B48" w:rsidP="0098148F">
      <w:pPr>
        <w:ind w:left="120" w:right="60"/>
        <w:jc w:val="both"/>
        <w:rPr>
          <w:sz w:val="24"/>
          <w:szCs w:val="24"/>
        </w:rPr>
      </w:pPr>
      <w:r w:rsidRPr="00BA7664">
        <w:rPr>
          <w:sz w:val="24"/>
          <w:szCs w:val="24"/>
        </w:rPr>
        <w:t xml:space="preserve"> </w:t>
      </w:r>
    </w:p>
    <w:p w:rsidR="008C3B48" w:rsidRDefault="008C3B48" w:rsidP="0098148F">
      <w:pPr>
        <w:ind w:right="60"/>
        <w:jc w:val="both"/>
        <w:rPr>
          <w:sz w:val="24"/>
          <w:szCs w:val="24"/>
        </w:rPr>
      </w:pPr>
      <w:r w:rsidRPr="00BA7664">
        <w:rPr>
          <w:sz w:val="24"/>
          <w:szCs w:val="24"/>
        </w:rPr>
        <w:t xml:space="preserve">Specific objectives: </w:t>
      </w:r>
    </w:p>
    <w:p w:rsidR="008C3B48" w:rsidRPr="00BA7664" w:rsidRDefault="008C3B48" w:rsidP="0098148F">
      <w:pPr>
        <w:ind w:left="120" w:right="60"/>
        <w:jc w:val="both"/>
        <w:rPr>
          <w:sz w:val="24"/>
          <w:szCs w:val="24"/>
        </w:rPr>
      </w:pPr>
      <w:r w:rsidRPr="00BA7664">
        <w:rPr>
          <w:sz w:val="24"/>
          <w:szCs w:val="24"/>
        </w:rPr>
        <w:t xml:space="preserve"> </w:t>
      </w:r>
    </w:p>
    <w:p w:rsidR="008C3B48" w:rsidRPr="006B126C" w:rsidRDefault="008C3B48" w:rsidP="0098148F">
      <w:pPr>
        <w:pStyle w:val="ListParagraph"/>
        <w:numPr>
          <w:ilvl w:val="1"/>
          <w:numId w:val="5"/>
        </w:numPr>
        <w:ind w:right="60"/>
        <w:jc w:val="both"/>
        <w:rPr>
          <w:sz w:val="24"/>
          <w:szCs w:val="24"/>
        </w:rPr>
      </w:pPr>
      <w:r w:rsidRPr="006B126C">
        <w:rPr>
          <w:sz w:val="24"/>
          <w:szCs w:val="24"/>
        </w:rPr>
        <w:t>Create learning opportunity for school age children</w:t>
      </w:r>
    </w:p>
    <w:p w:rsidR="008C3B48" w:rsidRPr="006B126C" w:rsidRDefault="008C3B48" w:rsidP="0098148F">
      <w:pPr>
        <w:pStyle w:val="ListParagraph"/>
        <w:numPr>
          <w:ilvl w:val="1"/>
          <w:numId w:val="5"/>
        </w:numPr>
        <w:ind w:right="60"/>
        <w:jc w:val="both"/>
        <w:rPr>
          <w:sz w:val="24"/>
          <w:szCs w:val="24"/>
        </w:rPr>
      </w:pPr>
      <w:r w:rsidRPr="006B126C">
        <w:rPr>
          <w:sz w:val="24"/>
          <w:szCs w:val="24"/>
        </w:rPr>
        <w:t xml:space="preserve">Increase children’s school enrolment in the community of the project </w:t>
      </w:r>
    </w:p>
    <w:p w:rsidR="008C3B48" w:rsidRPr="006B126C" w:rsidRDefault="008C3B48" w:rsidP="0098148F">
      <w:pPr>
        <w:pStyle w:val="ListParagraph"/>
        <w:numPr>
          <w:ilvl w:val="1"/>
          <w:numId w:val="5"/>
        </w:numPr>
        <w:ind w:right="60"/>
        <w:jc w:val="both"/>
        <w:rPr>
          <w:sz w:val="24"/>
          <w:szCs w:val="24"/>
        </w:rPr>
      </w:pPr>
      <w:r w:rsidRPr="006B126C">
        <w:rPr>
          <w:sz w:val="24"/>
          <w:szCs w:val="24"/>
        </w:rPr>
        <w:t>Reduce school dropout rate in the project area, especially school girls</w:t>
      </w:r>
    </w:p>
    <w:p w:rsidR="008C3B48" w:rsidRPr="006B126C" w:rsidRDefault="008C3B48" w:rsidP="0098148F">
      <w:pPr>
        <w:pStyle w:val="ListParagraph"/>
        <w:numPr>
          <w:ilvl w:val="1"/>
          <w:numId w:val="5"/>
        </w:numPr>
        <w:ind w:right="60"/>
        <w:jc w:val="both"/>
        <w:rPr>
          <w:sz w:val="24"/>
          <w:szCs w:val="24"/>
        </w:rPr>
      </w:pPr>
      <w:r w:rsidRPr="006B126C">
        <w:rPr>
          <w:sz w:val="24"/>
          <w:szCs w:val="24"/>
        </w:rPr>
        <w:t xml:space="preserve">Increase the literary rate </w:t>
      </w:r>
    </w:p>
    <w:p w:rsidR="008C3B48" w:rsidRPr="006B126C" w:rsidRDefault="008C3B48" w:rsidP="0098148F">
      <w:pPr>
        <w:pStyle w:val="ListParagraph"/>
        <w:numPr>
          <w:ilvl w:val="1"/>
          <w:numId w:val="5"/>
        </w:numPr>
        <w:ind w:right="60"/>
        <w:jc w:val="both"/>
        <w:rPr>
          <w:sz w:val="24"/>
          <w:szCs w:val="24"/>
        </w:rPr>
      </w:pPr>
      <w:r w:rsidRPr="006B126C">
        <w:rPr>
          <w:sz w:val="24"/>
          <w:szCs w:val="24"/>
        </w:rPr>
        <w:t xml:space="preserve">Increase the project area community’s awareness on the importance of educating children, by working on affirmative action with the community. </w:t>
      </w:r>
    </w:p>
    <w:p w:rsidR="008C3B48" w:rsidRPr="006B126C" w:rsidRDefault="008C3B48" w:rsidP="0098148F">
      <w:pPr>
        <w:pStyle w:val="ListParagraph"/>
        <w:numPr>
          <w:ilvl w:val="1"/>
          <w:numId w:val="5"/>
        </w:numPr>
        <w:ind w:right="60"/>
        <w:jc w:val="both"/>
        <w:rPr>
          <w:sz w:val="24"/>
          <w:szCs w:val="24"/>
        </w:rPr>
      </w:pPr>
      <w:r w:rsidRPr="006B126C">
        <w:rPr>
          <w:sz w:val="24"/>
          <w:szCs w:val="24"/>
        </w:rPr>
        <w:t>Build the spirit of community service and volunteerism among the future generations.</w:t>
      </w:r>
    </w:p>
    <w:p w:rsidR="008C3B48" w:rsidRDefault="008C3B48" w:rsidP="0098148F">
      <w:pPr>
        <w:pStyle w:val="ListParagraph"/>
        <w:numPr>
          <w:ilvl w:val="1"/>
          <w:numId w:val="5"/>
        </w:numPr>
        <w:ind w:right="60"/>
        <w:jc w:val="both"/>
        <w:rPr>
          <w:sz w:val="24"/>
          <w:szCs w:val="24"/>
        </w:rPr>
      </w:pPr>
      <w:r w:rsidRPr="006B126C">
        <w:rPr>
          <w:sz w:val="24"/>
          <w:szCs w:val="24"/>
        </w:rPr>
        <w:t>Behavior Change as a way of solving social and economic problems in promoting a just society.</w:t>
      </w:r>
    </w:p>
    <w:p w:rsidR="002D225B" w:rsidRPr="006B126C" w:rsidRDefault="002D225B" w:rsidP="0098148F">
      <w:pPr>
        <w:pStyle w:val="ListParagraph"/>
        <w:numPr>
          <w:ilvl w:val="1"/>
          <w:numId w:val="5"/>
        </w:numPr>
        <w:ind w:right="60"/>
        <w:jc w:val="both"/>
        <w:rPr>
          <w:sz w:val="24"/>
          <w:szCs w:val="24"/>
        </w:rPr>
      </w:pPr>
      <w:r>
        <w:rPr>
          <w:sz w:val="24"/>
          <w:szCs w:val="24"/>
        </w:rPr>
        <w:t xml:space="preserve">Setting school fees affordable to the poor families and seasonal selection of vulnerable children and orphans </w:t>
      </w:r>
      <w:r w:rsidR="00C44E91">
        <w:rPr>
          <w:sz w:val="24"/>
          <w:szCs w:val="24"/>
        </w:rPr>
        <w:t>that will not</w:t>
      </w:r>
      <w:r>
        <w:rPr>
          <w:sz w:val="24"/>
          <w:szCs w:val="24"/>
        </w:rPr>
        <w:t xml:space="preserve"> afford school fees to study for free.</w:t>
      </w:r>
    </w:p>
    <w:p w:rsidR="00362292" w:rsidRDefault="00362292" w:rsidP="0098148F">
      <w:pPr>
        <w:spacing w:before="1" w:line="280" w:lineRule="exact"/>
        <w:jc w:val="both"/>
        <w:rPr>
          <w:sz w:val="28"/>
          <w:szCs w:val="28"/>
        </w:rPr>
      </w:pPr>
    </w:p>
    <w:p w:rsidR="00362292" w:rsidRDefault="00D26265" w:rsidP="0098148F">
      <w:pPr>
        <w:ind w:left="160"/>
        <w:jc w:val="both"/>
        <w:rPr>
          <w:sz w:val="24"/>
          <w:szCs w:val="24"/>
        </w:rPr>
      </w:pPr>
      <w:r>
        <w:rPr>
          <w:b/>
          <w:color w:val="3366CC"/>
          <w:sz w:val="24"/>
          <w:szCs w:val="24"/>
        </w:rPr>
        <w:t>WORK PLAN/SPECIFIC ACTIVITIES</w:t>
      </w:r>
    </w:p>
    <w:p w:rsidR="00362292" w:rsidRDefault="00362292" w:rsidP="0098148F">
      <w:pPr>
        <w:spacing w:before="16" w:line="260" w:lineRule="exact"/>
        <w:jc w:val="both"/>
        <w:rPr>
          <w:sz w:val="26"/>
          <w:szCs w:val="26"/>
        </w:rPr>
      </w:pPr>
    </w:p>
    <w:p w:rsidR="001341C1" w:rsidRDefault="001341C1" w:rsidP="0098148F">
      <w:pPr>
        <w:ind w:left="120" w:right="245"/>
        <w:jc w:val="both"/>
        <w:rPr>
          <w:sz w:val="24"/>
          <w:szCs w:val="24"/>
        </w:rPr>
      </w:pPr>
      <w:r w:rsidRPr="001341C1">
        <w:rPr>
          <w:sz w:val="24"/>
          <w:szCs w:val="24"/>
        </w:rPr>
        <w:t xml:space="preserve">Activities of the Project:  </w:t>
      </w:r>
    </w:p>
    <w:p w:rsidR="008D5B6E" w:rsidRPr="001341C1" w:rsidRDefault="008D5B6E" w:rsidP="0098148F">
      <w:pPr>
        <w:ind w:left="120" w:right="245"/>
        <w:jc w:val="both"/>
        <w:rPr>
          <w:sz w:val="24"/>
          <w:szCs w:val="24"/>
        </w:rPr>
      </w:pPr>
    </w:p>
    <w:p w:rsidR="001341C1" w:rsidRPr="001341C1" w:rsidRDefault="001341C1" w:rsidP="0098148F">
      <w:pPr>
        <w:ind w:left="120" w:right="245"/>
        <w:jc w:val="both"/>
        <w:rPr>
          <w:sz w:val="24"/>
          <w:szCs w:val="24"/>
        </w:rPr>
      </w:pPr>
      <w:r w:rsidRPr="001341C1">
        <w:rPr>
          <w:sz w:val="24"/>
          <w:szCs w:val="24"/>
        </w:rPr>
        <w:t xml:space="preserve">The following are the activities to be carried out during the implementation of the project:  </w:t>
      </w:r>
    </w:p>
    <w:p w:rsidR="0098148F" w:rsidRDefault="001341C1" w:rsidP="0098148F">
      <w:pPr>
        <w:pStyle w:val="ListParagraph"/>
        <w:numPr>
          <w:ilvl w:val="1"/>
          <w:numId w:val="7"/>
        </w:numPr>
        <w:ind w:right="245"/>
        <w:jc w:val="both"/>
        <w:rPr>
          <w:sz w:val="24"/>
          <w:szCs w:val="24"/>
        </w:rPr>
      </w:pPr>
      <w:r w:rsidRPr="0098148F">
        <w:rPr>
          <w:sz w:val="24"/>
          <w:szCs w:val="24"/>
        </w:rPr>
        <w:t>Const</w:t>
      </w:r>
      <w:r w:rsidR="008D5B6E" w:rsidRPr="0098148F">
        <w:rPr>
          <w:sz w:val="24"/>
          <w:szCs w:val="24"/>
        </w:rPr>
        <w:t>ruct school blocks each having 3</w:t>
      </w:r>
      <w:r w:rsidRPr="0098148F">
        <w:rPr>
          <w:sz w:val="24"/>
          <w:szCs w:val="24"/>
        </w:rPr>
        <w:t xml:space="preserve"> classroom</w:t>
      </w:r>
      <w:r w:rsidR="0098148F">
        <w:rPr>
          <w:sz w:val="24"/>
          <w:szCs w:val="24"/>
        </w:rPr>
        <w:t>s that accommodate 25 students.</w:t>
      </w:r>
    </w:p>
    <w:p w:rsidR="0098148F" w:rsidRDefault="008D5B6E" w:rsidP="0098148F">
      <w:pPr>
        <w:pStyle w:val="ListParagraph"/>
        <w:numPr>
          <w:ilvl w:val="1"/>
          <w:numId w:val="7"/>
        </w:numPr>
        <w:ind w:right="245"/>
        <w:jc w:val="both"/>
        <w:rPr>
          <w:sz w:val="24"/>
          <w:szCs w:val="24"/>
        </w:rPr>
      </w:pPr>
      <w:r w:rsidRPr="0098148F">
        <w:rPr>
          <w:sz w:val="24"/>
          <w:szCs w:val="24"/>
        </w:rPr>
        <w:t>Construct</w:t>
      </w:r>
      <w:r w:rsidR="001341C1" w:rsidRPr="0098148F">
        <w:rPr>
          <w:sz w:val="24"/>
          <w:szCs w:val="24"/>
        </w:rPr>
        <w:t xml:space="preserve"> a multipurpose hall block  </w:t>
      </w:r>
    </w:p>
    <w:p w:rsidR="0098148F" w:rsidRDefault="001341C1" w:rsidP="0098148F">
      <w:pPr>
        <w:pStyle w:val="ListParagraph"/>
        <w:numPr>
          <w:ilvl w:val="1"/>
          <w:numId w:val="7"/>
        </w:numPr>
        <w:ind w:right="245"/>
        <w:jc w:val="both"/>
        <w:rPr>
          <w:sz w:val="24"/>
          <w:szCs w:val="24"/>
        </w:rPr>
      </w:pPr>
      <w:r w:rsidRPr="0098148F">
        <w:rPr>
          <w:sz w:val="24"/>
          <w:szCs w:val="24"/>
        </w:rPr>
        <w:t xml:space="preserve">Construct a library  </w:t>
      </w:r>
    </w:p>
    <w:p w:rsidR="0098148F" w:rsidRDefault="001341C1" w:rsidP="0098148F">
      <w:pPr>
        <w:pStyle w:val="ListParagraph"/>
        <w:numPr>
          <w:ilvl w:val="1"/>
          <w:numId w:val="7"/>
        </w:numPr>
        <w:ind w:right="245"/>
        <w:jc w:val="both"/>
        <w:rPr>
          <w:sz w:val="24"/>
          <w:szCs w:val="24"/>
        </w:rPr>
      </w:pPr>
      <w:r w:rsidRPr="0098148F">
        <w:rPr>
          <w:sz w:val="24"/>
          <w:szCs w:val="24"/>
        </w:rPr>
        <w:lastRenderedPageBreak/>
        <w:t xml:space="preserve">Construct administration block that includes </w:t>
      </w:r>
      <w:r w:rsidR="001118EF" w:rsidRPr="0098148F">
        <w:rPr>
          <w:sz w:val="24"/>
          <w:szCs w:val="24"/>
        </w:rPr>
        <w:t>director’s</w:t>
      </w:r>
      <w:r w:rsidRPr="0098148F">
        <w:rPr>
          <w:sz w:val="24"/>
          <w:szCs w:val="24"/>
        </w:rPr>
        <w:t xml:space="preserve"> office, secretary office, staff rest room, clinic, latrine, documentation room, counseling room and store. </w:t>
      </w:r>
    </w:p>
    <w:p w:rsidR="0098148F" w:rsidRDefault="001341C1" w:rsidP="0098148F">
      <w:pPr>
        <w:pStyle w:val="ListParagraph"/>
        <w:numPr>
          <w:ilvl w:val="1"/>
          <w:numId w:val="7"/>
        </w:numPr>
        <w:ind w:right="245"/>
        <w:jc w:val="both"/>
        <w:rPr>
          <w:sz w:val="24"/>
          <w:szCs w:val="24"/>
        </w:rPr>
      </w:pPr>
      <w:r w:rsidRPr="0098148F">
        <w:rPr>
          <w:sz w:val="24"/>
          <w:szCs w:val="24"/>
        </w:rPr>
        <w:t xml:space="preserve">Construct Computer Laboratory </w:t>
      </w:r>
    </w:p>
    <w:p w:rsidR="0098148F" w:rsidRDefault="001341C1" w:rsidP="0098148F">
      <w:pPr>
        <w:pStyle w:val="ListParagraph"/>
        <w:numPr>
          <w:ilvl w:val="1"/>
          <w:numId w:val="7"/>
        </w:numPr>
        <w:ind w:right="245"/>
        <w:jc w:val="both"/>
        <w:rPr>
          <w:sz w:val="24"/>
          <w:szCs w:val="24"/>
        </w:rPr>
      </w:pPr>
      <w:r w:rsidRPr="0098148F">
        <w:rPr>
          <w:sz w:val="24"/>
          <w:szCs w:val="24"/>
        </w:rPr>
        <w:t xml:space="preserve"> Construct Latrine Blocks </w:t>
      </w:r>
    </w:p>
    <w:p w:rsidR="0098148F" w:rsidRDefault="001341C1" w:rsidP="0098148F">
      <w:pPr>
        <w:pStyle w:val="ListParagraph"/>
        <w:numPr>
          <w:ilvl w:val="1"/>
          <w:numId w:val="7"/>
        </w:numPr>
        <w:ind w:right="245"/>
        <w:jc w:val="both"/>
        <w:rPr>
          <w:sz w:val="24"/>
          <w:szCs w:val="24"/>
        </w:rPr>
      </w:pPr>
      <w:r w:rsidRPr="0098148F">
        <w:rPr>
          <w:sz w:val="24"/>
          <w:szCs w:val="24"/>
        </w:rPr>
        <w:t>Construct Hostels and Staff quarters</w:t>
      </w:r>
    </w:p>
    <w:p w:rsidR="0098148F" w:rsidRDefault="001341C1" w:rsidP="0098148F">
      <w:pPr>
        <w:pStyle w:val="ListParagraph"/>
        <w:numPr>
          <w:ilvl w:val="1"/>
          <w:numId w:val="7"/>
        </w:numPr>
        <w:ind w:right="245"/>
        <w:jc w:val="both"/>
        <w:rPr>
          <w:sz w:val="24"/>
          <w:szCs w:val="24"/>
        </w:rPr>
      </w:pPr>
      <w:r w:rsidRPr="0098148F">
        <w:rPr>
          <w:sz w:val="24"/>
          <w:szCs w:val="24"/>
        </w:rPr>
        <w:t xml:space="preserve">Construct Dinning Hall </w:t>
      </w:r>
    </w:p>
    <w:p w:rsidR="0098148F" w:rsidRDefault="001341C1" w:rsidP="0098148F">
      <w:pPr>
        <w:pStyle w:val="ListParagraph"/>
        <w:numPr>
          <w:ilvl w:val="1"/>
          <w:numId w:val="7"/>
        </w:numPr>
        <w:ind w:right="245"/>
        <w:jc w:val="both"/>
        <w:rPr>
          <w:sz w:val="24"/>
          <w:szCs w:val="24"/>
        </w:rPr>
      </w:pPr>
      <w:r w:rsidRPr="0098148F">
        <w:rPr>
          <w:sz w:val="24"/>
          <w:szCs w:val="24"/>
        </w:rPr>
        <w:t xml:space="preserve">Develop School Farm </w:t>
      </w:r>
    </w:p>
    <w:p w:rsidR="0098148F" w:rsidRDefault="00CC0414" w:rsidP="0098148F">
      <w:pPr>
        <w:pStyle w:val="ListParagraph"/>
        <w:numPr>
          <w:ilvl w:val="1"/>
          <w:numId w:val="7"/>
        </w:numPr>
        <w:ind w:right="245"/>
        <w:jc w:val="both"/>
        <w:rPr>
          <w:sz w:val="24"/>
          <w:szCs w:val="24"/>
        </w:rPr>
      </w:pPr>
      <w:r w:rsidRPr="0098148F">
        <w:rPr>
          <w:sz w:val="24"/>
          <w:szCs w:val="24"/>
        </w:rPr>
        <w:t>Construct Play</w:t>
      </w:r>
      <w:r w:rsidR="001341C1" w:rsidRPr="0098148F">
        <w:rPr>
          <w:sz w:val="24"/>
          <w:szCs w:val="24"/>
        </w:rPr>
        <w:t xml:space="preserve"> Grounds </w:t>
      </w:r>
    </w:p>
    <w:p w:rsidR="00C44E91" w:rsidRDefault="001341C1" w:rsidP="0098148F">
      <w:pPr>
        <w:pStyle w:val="ListParagraph"/>
        <w:numPr>
          <w:ilvl w:val="1"/>
          <w:numId w:val="7"/>
        </w:numPr>
        <w:ind w:right="245"/>
        <w:jc w:val="both"/>
        <w:rPr>
          <w:sz w:val="24"/>
          <w:szCs w:val="24"/>
        </w:rPr>
      </w:pPr>
      <w:r w:rsidRPr="0098148F">
        <w:rPr>
          <w:sz w:val="24"/>
          <w:szCs w:val="24"/>
        </w:rPr>
        <w:t xml:space="preserve">Provision of Adequate Teaching /Learning Materials </w:t>
      </w:r>
    </w:p>
    <w:p w:rsidR="001341C1" w:rsidRPr="0098148F" w:rsidRDefault="00C44E91" w:rsidP="0098148F">
      <w:pPr>
        <w:pStyle w:val="ListParagraph"/>
        <w:numPr>
          <w:ilvl w:val="1"/>
          <w:numId w:val="7"/>
        </w:numPr>
        <w:ind w:right="245"/>
        <w:jc w:val="both"/>
        <w:rPr>
          <w:sz w:val="24"/>
          <w:szCs w:val="24"/>
        </w:rPr>
      </w:pPr>
      <w:r>
        <w:rPr>
          <w:sz w:val="24"/>
          <w:szCs w:val="24"/>
        </w:rPr>
        <w:t>Money reserved for children that will not afford the school fees.</w:t>
      </w:r>
      <w:r w:rsidR="001341C1" w:rsidRPr="0098148F">
        <w:rPr>
          <w:sz w:val="24"/>
          <w:szCs w:val="24"/>
        </w:rPr>
        <w:t xml:space="preserve">    </w:t>
      </w:r>
    </w:p>
    <w:p w:rsidR="00CC0414" w:rsidRDefault="00CC0414" w:rsidP="0098148F">
      <w:pPr>
        <w:ind w:left="120" w:right="245"/>
        <w:jc w:val="both"/>
        <w:rPr>
          <w:sz w:val="24"/>
          <w:szCs w:val="24"/>
        </w:rPr>
      </w:pPr>
    </w:p>
    <w:p w:rsidR="00CC0414" w:rsidRDefault="00CC0414" w:rsidP="0098148F">
      <w:pPr>
        <w:ind w:left="120" w:right="245"/>
        <w:jc w:val="both"/>
        <w:rPr>
          <w:sz w:val="24"/>
          <w:szCs w:val="24"/>
        </w:rPr>
      </w:pPr>
    </w:p>
    <w:p w:rsidR="00CC0414" w:rsidRPr="00CC0414" w:rsidRDefault="0098148F" w:rsidP="0098148F">
      <w:pPr>
        <w:spacing w:after="200" w:line="276" w:lineRule="auto"/>
        <w:jc w:val="both"/>
        <w:rPr>
          <w:sz w:val="24"/>
          <w:szCs w:val="24"/>
        </w:rPr>
      </w:pPr>
      <w:r w:rsidRPr="0098148F">
        <w:rPr>
          <w:b/>
          <w:sz w:val="24"/>
          <w:szCs w:val="24"/>
        </w:rPr>
        <w:t xml:space="preserve">                                               </w:t>
      </w:r>
      <w:r w:rsidR="00CC0414" w:rsidRPr="00CC0414">
        <w:rPr>
          <w:b/>
          <w:sz w:val="24"/>
          <w:szCs w:val="24"/>
          <w:u w:val="single"/>
        </w:rPr>
        <w:t>BUDGET</w:t>
      </w:r>
    </w:p>
    <w:p w:rsidR="00CC0414" w:rsidRPr="00CC0414" w:rsidRDefault="00CC0414" w:rsidP="0098148F">
      <w:pPr>
        <w:spacing w:after="200" w:line="276" w:lineRule="auto"/>
        <w:jc w:val="both"/>
        <w:rPr>
          <w:sz w:val="24"/>
          <w:szCs w:val="24"/>
        </w:rPr>
      </w:pPr>
      <w:r w:rsidRPr="00CC0414">
        <w:rPr>
          <w:sz w:val="24"/>
          <w:szCs w:val="24"/>
        </w:rPr>
        <w:t xml:space="preserve">The table below shows the budget of </w:t>
      </w:r>
      <w:proofErr w:type="spellStart"/>
      <w:r>
        <w:rPr>
          <w:sz w:val="24"/>
          <w:szCs w:val="24"/>
        </w:rPr>
        <w:t>Ruhuha</w:t>
      </w:r>
      <w:proofErr w:type="spellEnd"/>
      <w:r>
        <w:rPr>
          <w:sz w:val="24"/>
          <w:szCs w:val="24"/>
        </w:rPr>
        <w:t xml:space="preserve"> Green </w:t>
      </w:r>
      <w:r w:rsidR="00D71682">
        <w:rPr>
          <w:sz w:val="24"/>
          <w:szCs w:val="24"/>
        </w:rPr>
        <w:t>Star in</w:t>
      </w:r>
      <w:r>
        <w:rPr>
          <w:sz w:val="24"/>
          <w:szCs w:val="24"/>
        </w:rPr>
        <w:t xml:space="preserve"> </w:t>
      </w:r>
      <w:proofErr w:type="spellStart"/>
      <w:r>
        <w:rPr>
          <w:sz w:val="24"/>
          <w:szCs w:val="24"/>
        </w:rPr>
        <w:t>Gatsibo</w:t>
      </w:r>
      <w:proofErr w:type="spellEnd"/>
      <w:r w:rsidRPr="00CC0414">
        <w:rPr>
          <w:sz w:val="24"/>
          <w:szCs w:val="24"/>
        </w:rPr>
        <w:t xml:space="preserve"> dist</w:t>
      </w:r>
      <w:r>
        <w:rPr>
          <w:sz w:val="24"/>
          <w:szCs w:val="24"/>
        </w:rPr>
        <w:t xml:space="preserve">rict.  </w:t>
      </w:r>
      <w:r w:rsidR="00D71682">
        <w:rPr>
          <w:sz w:val="24"/>
          <w:szCs w:val="24"/>
        </w:rPr>
        <w:t>This</w:t>
      </w:r>
      <w:r>
        <w:rPr>
          <w:sz w:val="24"/>
          <w:szCs w:val="24"/>
        </w:rPr>
        <w:t xml:space="preserve"> action will delay 5 years</w:t>
      </w:r>
      <w:r w:rsidRPr="00CC0414">
        <w:rPr>
          <w:sz w:val="24"/>
          <w:szCs w:val="24"/>
        </w:rPr>
        <w:t>.</w:t>
      </w:r>
    </w:p>
    <w:tbl>
      <w:tblPr>
        <w:tblStyle w:val="TableGrid"/>
        <w:tblW w:w="8904" w:type="dxa"/>
        <w:tblLook w:val="01E0" w:firstRow="1" w:lastRow="1" w:firstColumn="1" w:lastColumn="1" w:noHBand="0" w:noVBand="0"/>
      </w:tblPr>
      <w:tblGrid>
        <w:gridCol w:w="2750"/>
        <w:gridCol w:w="2036"/>
        <w:gridCol w:w="1737"/>
        <w:gridCol w:w="2381"/>
      </w:tblGrid>
      <w:tr w:rsidR="00B8659C" w:rsidRPr="00CC0414" w:rsidTr="00A20409">
        <w:tc>
          <w:tcPr>
            <w:tcW w:w="2750" w:type="dxa"/>
            <w:shd w:val="clear" w:color="auto" w:fill="auto"/>
          </w:tcPr>
          <w:p w:rsidR="00B8659C" w:rsidRPr="00CC0414" w:rsidRDefault="00B8659C" w:rsidP="0098148F">
            <w:pPr>
              <w:autoSpaceDE w:val="0"/>
              <w:autoSpaceDN w:val="0"/>
              <w:adjustRightInd w:val="0"/>
              <w:jc w:val="both"/>
              <w:rPr>
                <w:b/>
                <w:bCs/>
                <w:sz w:val="22"/>
                <w:szCs w:val="22"/>
              </w:rPr>
            </w:pPr>
            <w:r w:rsidRPr="00CC0414">
              <w:rPr>
                <w:b/>
                <w:bCs/>
                <w:sz w:val="22"/>
                <w:szCs w:val="22"/>
              </w:rPr>
              <w:t xml:space="preserve"> Items</w:t>
            </w:r>
          </w:p>
        </w:tc>
        <w:tc>
          <w:tcPr>
            <w:tcW w:w="2036" w:type="dxa"/>
            <w:shd w:val="clear" w:color="auto" w:fill="auto"/>
          </w:tcPr>
          <w:p w:rsidR="00B8659C" w:rsidRPr="00CC0414" w:rsidRDefault="00B8659C" w:rsidP="0098148F">
            <w:pPr>
              <w:autoSpaceDE w:val="0"/>
              <w:autoSpaceDN w:val="0"/>
              <w:adjustRightInd w:val="0"/>
              <w:jc w:val="both"/>
              <w:rPr>
                <w:b/>
                <w:bCs/>
                <w:sz w:val="22"/>
                <w:szCs w:val="22"/>
              </w:rPr>
            </w:pPr>
            <w:r w:rsidRPr="00CC0414">
              <w:rPr>
                <w:b/>
                <w:bCs/>
                <w:sz w:val="22"/>
                <w:szCs w:val="22"/>
              </w:rPr>
              <w:t>Quantity</w:t>
            </w:r>
          </w:p>
        </w:tc>
        <w:tc>
          <w:tcPr>
            <w:tcW w:w="1737" w:type="dxa"/>
            <w:shd w:val="clear" w:color="auto" w:fill="auto"/>
          </w:tcPr>
          <w:p w:rsidR="00B8659C" w:rsidRPr="00CC0414" w:rsidRDefault="00B8659C" w:rsidP="0098148F">
            <w:pPr>
              <w:autoSpaceDE w:val="0"/>
              <w:autoSpaceDN w:val="0"/>
              <w:adjustRightInd w:val="0"/>
              <w:jc w:val="both"/>
              <w:rPr>
                <w:b/>
                <w:bCs/>
                <w:sz w:val="22"/>
                <w:szCs w:val="22"/>
              </w:rPr>
            </w:pPr>
            <w:r w:rsidRPr="00CC0414">
              <w:rPr>
                <w:b/>
                <w:bCs/>
                <w:sz w:val="22"/>
                <w:szCs w:val="22"/>
              </w:rPr>
              <w:t>Cost/Unity</w:t>
            </w:r>
          </w:p>
        </w:tc>
        <w:tc>
          <w:tcPr>
            <w:tcW w:w="2381" w:type="dxa"/>
            <w:shd w:val="clear" w:color="auto" w:fill="auto"/>
          </w:tcPr>
          <w:p w:rsidR="00B8659C" w:rsidRPr="00CC0414" w:rsidRDefault="00B8659C" w:rsidP="0098148F">
            <w:pPr>
              <w:autoSpaceDE w:val="0"/>
              <w:autoSpaceDN w:val="0"/>
              <w:adjustRightInd w:val="0"/>
              <w:jc w:val="both"/>
              <w:rPr>
                <w:b/>
                <w:bCs/>
                <w:sz w:val="22"/>
                <w:szCs w:val="22"/>
              </w:rPr>
            </w:pPr>
            <w:r>
              <w:rPr>
                <w:b/>
                <w:bCs/>
                <w:sz w:val="22"/>
                <w:szCs w:val="22"/>
              </w:rPr>
              <w:t>Total cost/5</w:t>
            </w:r>
            <w:r w:rsidR="00C21537">
              <w:rPr>
                <w:b/>
                <w:bCs/>
                <w:sz w:val="22"/>
                <w:szCs w:val="22"/>
              </w:rPr>
              <w:t xml:space="preserve"> years</w:t>
            </w:r>
          </w:p>
        </w:tc>
      </w:tr>
      <w:tr w:rsidR="00D71B3E" w:rsidRPr="00CC0414" w:rsidTr="00A20409">
        <w:tc>
          <w:tcPr>
            <w:tcW w:w="2750" w:type="dxa"/>
            <w:shd w:val="clear" w:color="auto" w:fill="auto"/>
          </w:tcPr>
          <w:p w:rsidR="00D71B3E" w:rsidRPr="00D71B3E" w:rsidRDefault="00D71B3E" w:rsidP="0098148F">
            <w:pPr>
              <w:autoSpaceDE w:val="0"/>
              <w:autoSpaceDN w:val="0"/>
              <w:adjustRightInd w:val="0"/>
              <w:jc w:val="both"/>
              <w:rPr>
                <w:bCs/>
                <w:sz w:val="22"/>
                <w:szCs w:val="22"/>
              </w:rPr>
            </w:pPr>
            <w:r w:rsidRPr="00D71B3E">
              <w:rPr>
                <w:bCs/>
                <w:sz w:val="22"/>
                <w:szCs w:val="22"/>
              </w:rPr>
              <w:t>Stuff salary</w:t>
            </w:r>
          </w:p>
        </w:tc>
        <w:tc>
          <w:tcPr>
            <w:tcW w:w="2036" w:type="dxa"/>
            <w:shd w:val="clear" w:color="auto" w:fill="auto"/>
          </w:tcPr>
          <w:p w:rsidR="00D71B3E" w:rsidRPr="00166C1D" w:rsidRDefault="00166C1D" w:rsidP="0098148F">
            <w:pPr>
              <w:autoSpaceDE w:val="0"/>
              <w:autoSpaceDN w:val="0"/>
              <w:adjustRightInd w:val="0"/>
              <w:jc w:val="both"/>
              <w:rPr>
                <w:bCs/>
                <w:sz w:val="22"/>
                <w:szCs w:val="22"/>
              </w:rPr>
            </w:pPr>
            <w:r w:rsidRPr="00166C1D">
              <w:rPr>
                <w:bCs/>
                <w:sz w:val="22"/>
                <w:szCs w:val="22"/>
              </w:rPr>
              <w:t>13</w:t>
            </w:r>
          </w:p>
        </w:tc>
        <w:tc>
          <w:tcPr>
            <w:tcW w:w="1737" w:type="dxa"/>
            <w:shd w:val="clear" w:color="auto" w:fill="auto"/>
          </w:tcPr>
          <w:p w:rsidR="00D71B3E" w:rsidRPr="00166C1D" w:rsidRDefault="00166C1D" w:rsidP="0098148F">
            <w:pPr>
              <w:autoSpaceDE w:val="0"/>
              <w:autoSpaceDN w:val="0"/>
              <w:adjustRightInd w:val="0"/>
              <w:jc w:val="both"/>
              <w:rPr>
                <w:bCs/>
                <w:sz w:val="22"/>
                <w:szCs w:val="22"/>
              </w:rPr>
            </w:pPr>
            <w:r w:rsidRPr="00166C1D">
              <w:rPr>
                <w:bCs/>
                <w:sz w:val="22"/>
                <w:szCs w:val="22"/>
              </w:rPr>
              <w:t>12</w:t>
            </w:r>
            <w:r w:rsidR="00F659D3">
              <w:rPr>
                <w:bCs/>
                <w:sz w:val="22"/>
                <w:szCs w:val="22"/>
              </w:rPr>
              <w:t>,</w:t>
            </w:r>
            <w:r w:rsidRPr="00166C1D">
              <w:rPr>
                <w:bCs/>
                <w:sz w:val="22"/>
                <w:szCs w:val="22"/>
              </w:rPr>
              <w:t>480</w:t>
            </w:r>
            <w:r w:rsidR="00F659D3">
              <w:rPr>
                <w:bCs/>
                <w:sz w:val="22"/>
                <w:szCs w:val="22"/>
              </w:rPr>
              <w:t>,</w:t>
            </w:r>
            <w:r w:rsidRPr="00166C1D">
              <w:rPr>
                <w:bCs/>
                <w:sz w:val="22"/>
                <w:szCs w:val="22"/>
              </w:rPr>
              <w:t>000rwf</w:t>
            </w:r>
          </w:p>
        </w:tc>
        <w:tc>
          <w:tcPr>
            <w:tcW w:w="2381" w:type="dxa"/>
            <w:shd w:val="clear" w:color="auto" w:fill="auto"/>
          </w:tcPr>
          <w:p w:rsidR="00D71B3E" w:rsidRPr="00166C1D" w:rsidRDefault="00166C1D" w:rsidP="0098148F">
            <w:pPr>
              <w:autoSpaceDE w:val="0"/>
              <w:autoSpaceDN w:val="0"/>
              <w:adjustRightInd w:val="0"/>
              <w:jc w:val="both"/>
              <w:rPr>
                <w:bCs/>
                <w:sz w:val="22"/>
                <w:szCs w:val="22"/>
              </w:rPr>
            </w:pPr>
            <w:r w:rsidRPr="00166C1D">
              <w:rPr>
                <w:bCs/>
                <w:sz w:val="22"/>
                <w:szCs w:val="22"/>
              </w:rPr>
              <w:t>62</w:t>
            </w:r>
            <w:r w:rsidR="00F659D3">
              <w:rPr>
                <w:bCs/>
                <w:sz w:val="22"/>
                <w:szCs w:val="22"/>
              </w:rPr>
              <w:t>,</w:t>
            </w:r>
            <w:r w:rsidRPr="00166C1D">
              <w:rPr>
                <w:bCs/>
                <w:sz w:val="22"/>
                <w:szCs w:val="22"/>
              </w:rPr>
              <w:t>400</w:t>
            </w:r>
            <w:r w:rsidR="00F659D3">
              <w:rPr>
                <w:bCs/>
                <w:sz w:val="22"/>
                <w:szCs w:val="22"/>
              </w:rPr>
              <w:t>,</w:t>
            </w:r>
            <w:r w:rsidRPr="00166C1D">
              <w:rPr>
                <w:bCs/>
                <w:sz w:val="22"/>
                <w:szCs w:val="22"/>
              </w:rPr>
              <w:t>000rwf</w:t>
            </w:r>
          </w:p>
        </w:tc>
      </w:tr>
      <w:tr w:rsidR="00B8659C" w:rsidRPr="00CC0414" w:rsidTr="00DE5D1F">
        <w:tc>
          <w:tcPr>
            <w:tcW w:w="2750" w:type="dxa"/>
            <w:shd w:val="clear" w:color="auto" w:fill="auto"/>
          </w:tcPr>
          <w:p w:rsidR="00B8659C" w:rsidRPr="00CC0414" w:rsidRDefault="00B8659C" w:rsidP="0098148F">
            <w:pPr>
              <w:autoSpaceDE w:val="0"/>
              <w:autoSpaceDN w:val="0"/>
              <w:adjustRightInd w:val="0"/>
              <w:jc w:val="both"/>
              <w:rPr>
                <w:iCs/>
                <w:sz w:val="22"/>
                <w:szCs w:val="22"/>
              </w:rPr>
            </w:pPr>
            <w:r>
              <w:rPr>
                <w:iCs/>
                <w:sz w:val="22"/>
                <w:szCs w:val="22"/>
              </w:rPr>
              <w:t>school rooms</w:t>
            </w:r>
          </w:p>
        </w:tc>
        <w:tc>
          <w:tcPr>
            <w:tcW w:w="2036" w:type="dxa"/>
            <w:shd w:val="clear" w:color="auto" w:fill="auto"/>
          </w:tcPr>
          <w:p w:rsidR="00B8659C" w:rsidRPr="00CC0414" w:rsidRDefault="00CE4C06" w:rsidP="0098148F">
            <w:pPr>
              <w:autoSpaceDE w:val="0"/>
              <w:autoSpaceDN w:val="0"/>
              <w:adjustRightInd w:val="0"/>
              <w:jc w:val="both"/>
              <w:rPr>
                <w:iCs/>
                <w:sz w:val="22"/>
                <w:szCs w:val="22"/>
              </w:rPr>
            </w:pPr>
            <w:r>
              <w:rPr>
                <w:iCs/>
                <w:sz w:val="22"/>
                <w:szCs w:val="22"/>
              </w:rPr>
              <w:t>9</w:t>
            </w:r>
          </w:p>
        </w:tc>
        <w:tc>
          <w:tcPr>
            <w:tcW w:w="1737" w:type="dxa"/>
            <w:shd w:val="clear" w:color="auto" w:fill="auto"/>
          </w:tcPr>
          <w:p w:rsidR="00B8659C" w:rsidRPr="00CC0414" w:rsidRDefault="00B8659C" w:rsidP="0098148F">
            <w:pPr>
              <w:autoSpaceDE w:val="0"/>
              <w:autoSpaceDN w:val="0"/>
              <w:adjustRightInd w:val="0"/>
              <w:jc w:val="both"/>
              <w:rPr>
                <w:iCs/>
                <w:sz w:val="22"/>
                <w:szCs w:val="22"/>
              </w:rPr>
            </w:pPr>
            <w:r>
              <w:rPr>
                <w:iCs/>
                <w:sz w:val="22"/>
                <w:szCs w:val="22"/>
              </w:rPr>
              <w:t>4</w:t>
            </w:r>
            <w:r w:rsidR="00F659D3">
              <w:rPr>
                <w:iCs/>
                <w:sz w:val="22"/>
                <w:szCs w:val="22"/>
              </w:rPr>
              <w:t>,</w:t>
            </w:r>
            <w:r>
              <w:rPr>
                <w:iCs/>
                <w:sz w:val="22"/>
                <w:szCs w:val="22"/>
              </w:rPr>
              <w:t>000</w:t>
            </w:r>
            <w:r w:rsidR="00F659D3">
              <w:rPr>
                <w:iCs/>
                <w:sz w:val="22"/>
                <w:szCs w:val="22"/>
              </w:rPr>
              <w:t>,</w:t>
            </w:r>
            <w:r>
              <w:rPr>
                <w:iCs/>
                <w:sz w:val="22"/>
                <w:szCs w:val="22"/>
              </w:rPr>
              <w:t>000rwf</w:t>
            </w:r>
          </w:p>
        </w:tc>
        <w:tc>
          <w:tcPr>
            <w:tcW w:w="2381" w:type="dxa"/>
            <w:shd w:val="clear" w:color="auto" w:fill="auto"/>
          </w:tcPr>
          <w:p w:rsidR="00B8659C" w:rsidRPr="00CC0414" w:rsidRDefault="00CE4C06" w:rsidP="0098148F">
            <w:pPr>
              <w:autoSpaceDE w:val="0"/>
              <w:autoSpaceDN w:val="0"/>
              <w:adjustRightInd w:val="0"/>
              <w:jc w:val="both"/>
              <w:rPr>
                <w:iCs/>
                <w:sz w:val="22"/>
                <w:szCs w:val="22"/>
              </w:rPr>
            </w:pPr>
            <w:r>
              <w:rPr>
                <w:iCs/>
                <w:sz w:val="22"/>
                <w:szCs w:val="22"/>
              </w:rPr>
              <w:t>36</w:t>
            </w:r>
            <w:r w:rsidR="00F659D3">
              <w:rPr>
                <w:iCs/>
                <w:sz w:val="22"/>
                <w:szCs w:val="22"/>
              </w:rPr>
              <w:t>,</w:t>
            </w:r>
            <w:r w:rsidR="001118EF">
              <w:rPr>
                <w:iCs/>
                <w:sz w:val="22"/>
                <w:szCs w:val="22"/>
              </w:rPr>
              <w:t>000</w:t>
            </w:r>
            <w:r w:rsidR="00F659D3">
              <w:rPr>
                <w:iCs/>
                <w:sz w:val="22"/>
                <w:szCs w:val="22"/>
              </w:rPr>
              <w:t>,</w:t>
            </w:r>
            <w:r w:rsidR="001118EF">
              <w:rPr>
                <w:iCs/>
                <w:sz w:val="22"/>
                <w:szCs w:val="22"/>
              </w:rPr>
              <w:t>000rwf</w:t>
            </w:r>
          </w:p>
        </w:tc>
      </w:tr>
      <w:tr w:rsidR="00B8659C" w:rsidRPr="00CC0414" w:rsidTr="00DE5D1F">
        <w:tc>
          <w:tcPr>
            <w:tcW w:w="2750" w:type="dxa"/>
            <w:shd w:val="clear" w:color="auto" w:fill="auto"/>
          </w:tcPr>
          <w:p w:rsidR="00B8659C" w:rsidRPr="00CC0414" w:rsidRDefault="001118EF" w:rsidP="0098148F">
            <w:pPr>
              <w:autoSpaceDE w:val="0"/>
              <w:autoSpaceDN w:val="0"/>
              <w:adjustRightInd w:val="0"/>
              <w:jc w:val="both"/>
              <w:rPr>
                <w:iCs/>
                <w:sz w:val="22"/>
                <w:szCs w:val="22"/>
              </w:rPr>
            </w:pPr>
            <w:r w:rsidRPr="0098148F">
              <w:rPr>
                <w:sz w:val="24"/>
                <w:szCs w:val="24"/>
              </w:rPr>
              <w:t>multipurpose hall block</w:t>
            </w:r>
          </w:p>
        </w:tc>
        <w:tc>
          <w:tcPr>
            <w:tcW w:w="2036" w:type="dxa"/>
            <w:shd w:val="clear" w:color="auto" w:fill="auto"/>
          </w:tcPr>
          <w:p w:rsidR="00B8659C" w:rsidRPr="00CC0414" w:rsidRDefault="001118EF" w:rsidP="0098148F">
            <w:pPr>
              <w:autoSpaceDE w:val="0"/>
              <w:autoSpaceDN w:val="0"/>
              <w:adjustRightInd w:val="0"/>
              <w:jc w:val="both"/>
              <w:rPr>
                <w:iCs/>
                <w:sz w:val="22"/>
                <w:szCs w:val="22"/>
              </w:rPr>
            </w:pPr>
            <w:r>
              <w:rPr>
                <w:iCs/>
                <w:sz w:val="22"/>
                <w:szCs w:val="22"/>
              </w:rPr>
              <w:t>1</w:t>
            </w:r>
          </w:p>
        </w:tc>
        <w:tc>
          <w:tcPr>
            <w:tcW w:w="1737" w:type="dxa"/>
            <w:shd w:val="clear" w:color="auto" w:fill="auto"/>
          </w:tcPr>
          <w:p w:rsidR="00B8659C" w:rsidRPr="00CC0414" w:rsidRDefault="001118EF" w:rsidP="0098148F">
            <w:pPr>
              <w:autoSpaceDE w:val="0"/>
              <w:autoSpaceDN w:val="0"/>
              <w:adjustRightInd w:val="0"/>
              <w:jc w:val="both"/>
              <w:rPr>
                <w:iCs/>
                <w:sz w:val="22"/>
                <w:szCs w:val="22"/>
              </w:rPr>
            </w:pPr>
            <w:r>
              <w:rPr>
                <w:iCs/>
                <w:sz w:val="22"/>
                <w:szCs w:val="22"/>
              </w:rPr>
              <w:t>5</w:t>
            </w:r>
            <w:r w:rsidR="00F659D3">
              <w:rPr>
                <w:iCs/>
                <w:sz w:val="22"/>
                <w:szCs w:val="22"/>
              </w:rPr>
              <w:t>,000,</w:t>
            </w:r>
            <w:r>
              <w:rPr>
                <w:iCs/>
                <w:sz w:val="22"/>
                <w:szCs w:val="22"/>
              </w:rPr>
              <w:t>000rwf</w:t>
            </w:r>
          </w:p>
        </w:tc>
        <w:tc>
          <w:tcPr>
            <w:tcW w:w="2381" w:type="dxa"/>
            <w:shd w:val="clear" w:color="auto" w:fill="auto"/>
          </w:tcPr>
          <w:p w:rsidR="00B8659C" w:rsidRPr="00CC0414" w:rsidRDefault="001118EF" w:rsidP="0098148F">
            <w:pPr>
              <w:autoSpaceDE w:val="0"/>
              <w:autoSpaceDN w:val="0"/>
              <w:adjustRightInd w:val="0"/>
              <w:jc w:val="both"/>
              <w:rPr>
                <w:iCs/>
                <w:sz w:val="22"/>
                <w:szCs w:val="22"/>
              </w:rPr>
            </w:pPr>
            <w:r>
              <w:rPr>
                <w:iCs/>
                <w:sz w:val="22"/>
                <w:szCs w:val="22"/>
              </w:rPr>
              <w:t>5</w:t>
            </w:r>
            <w:r w:rsidR="00F659D3">
              <w:rPr>
                <w:iCs/>
                <w:sz w:val="22"/>
                <w:szCs w:val="22"/>
              </w:rPr>
              <w:t>,000,</w:t>
            </w:r>
            <w:r>
              <w:rPr>
                <w:iCs/>
                <w:sz w:val="22"/>
                <w:szCs w:val="22"/>
              </w:rPr>
              <w:t>000</w:t>
            </w:r>
            <w:r w:rsidR="00B8659C" w:rsidRPr="00CC0414">
              <w:rPr>
                <w:iCs/>
                <w:sz w:val="22"/>
                <w:szCs w:val="22"/>
              </w:rPr>
              <w:t>rwf</w:t>
            </w:r>
          </w:p>
        </w:tc>
      </w:tr>
      <w:tr w:rsidR="00B8659C" w:rsidRPr="00CC0414" w:rsidTr="00DE5D1F">
        <w:tc>
          <w:tcPr>
            <w:tcW w:w="2750" w:type="dxa"/>
            <w:shd w:val="clear" w:color="auto" w:fill="auto"/>
          </w:tcPr>
          <w:p w:rsidR="00B8659C" w:rsidRPr="00CC0414" w:rsidRDefault="001118EF" w:rsidP="0098148F">
            <w:pPr>
              <w:autoSpaceDE w:val="0"/>
              <w:autoSpaceDN w:val="0"/>
              <w:adjustRightInd w:val="0"/>
              <w:jc w:val="both"/>
              <w:rPr>
                <w:iCs/>
                <w:sz w:val="22"/>
                <w:szCs w:val="22"/>
              </w:rPr>
            </w:pPr>
            <w:r w:rsidRPr="0098148F">
              <w:rPr>
                <w:sz w:val="24"/>
                <w:szCs w:val="24"/>
              </w:rPr>
              <w:t>library</w:t>
            </w:r>
          </w:p>
        </w:tc>
        <w:tc>
          <w:tcPr>
            <w:tcW w:w="2036" w:type="dxa"/>
            <w:shd w:val="clear" w:color="auto" w:fill="auto"/>
          </w:tcPr>
          <w:p w:rsidR="00B8659C" w:rsidRPr="00CC0414" w:rsidRDefault="001118EF" w:rsidP="0098148F">
            <w:pPr>
              <w:autoSpaceDE w:val="0"/>
              <w:autoSpaceDN w:val="0"/>
              <w:adjustRightInd w:val="0"/>
              <w:jc w:val="both"/>
              <w:rPr>
                <w:iCs/>
                <w:sz w:val="22"/>
                <w:szCs w:val="22"/>
              </w:rPr>
            </w:pPr>
            <w:r>
              <w:rPr>
                <w:iCs/>
                <w:sz w:val="22"/>
                <w:szCs w:val="22"/>
              </w:rPr>
              <w:t>1</w:t>
            </w:r>
          </w:p>
        </w:tc>
        <w:tc>
          <w:tcPr>
            <w:tcW w:w="1737" w:type="dxa"/>
            <w:shd w:val="clear" w:color="auto" w:fill="auto"/>
          </w:tcPr>
          <w:p w:rsidR="00B8659C" w:rsidRPr="00CC0414" w:rsidRDefault="001118EF" w:rsidP="0098148F">
            <w:pPr>
              <w:autoSpaceDE w:val="0"/>
              <w:autoSpaceDN w:val="0"/>
              <w:adjustRightInd w:val="0"/>
              <w:jc w:val="both"/>
              <w:rPr>
                <w:iCs/>
                <w:sz w:val="22"/>
                <w:szCs w:val="22"/>
              </w:rPr>
            </w:pPr>
            <w:r>
              <w:rPr>
                <w:iCs/>
                <w:sz w:val="22"/>
                <w:szCs w:val="22"/>
              </w:rPr>
              <w:t>5</w:t>
            </w:r>
            <w:r w:rsidR="00F659D3">
              <w:rPr>
                <w:iCs/>
                <w:sz w:val="22"/>
                <w:szCs w:val="22"/>
              </w:rPr>
              <w:t>,000,</w:t>
            </w:r>
            <w:r>
              <w:rPr>
                <w:iCs/>
                <w:sz w:val="22"/>
                <w:szCs w:val="22"/>
              </w:rPr>
              <w:t>000rwf</w:t>
            </w:r>
          </w:p>
        </w:tc>
        <w:tc>
          <w:tcPr>
            <w:tcW w:w="2381" w:type="dxa"/>
            <w:shd w:val="clear" w:color="auto" w:fill="auto"/>
          </w:tcPr>
          <w:p w:rsidR="00B8659C" w:rsidRPr="00CC0414" w:rsidRDefault="001118EF" w:rsidP="0098148F">
            <w:pPr>
              <w:autoSpaceDE w:val="0"/>
              <w:autoSpaceDN w:val="0"/>
              <w:adjustRightInd w:val="0"/>
              <w:jc w:val="both"/>
              <w:rPr>
                <w:iCs/>
                <w:sz w:val="22"/>
                <w:szCs w:val="22"/>
              </w:rPr>
            </w:pPr>
            <w:r>
              <w:rPr>
                <w:iCs/>
                <w:sz w:val="22"/>
                <w:szCs w:val="22"/>
              </w:rPr>
              <w:t>5</w:t>
            </w:r>
            <w:r w:rsidR="00F659D3">
              <w:rPr>
                <w:iCs/>
                <w:sz w:val="22"/>
                <w:szCs w:val="22"/>
              </w:rPr>
              <w:t>,000,</w:t>
            </w:r>
            <w:r>
              <w:rPr>
                <w:iCs/>
                <w:sz w:val="22"/>
                <w:szCs w:val="22"/>
              </w:rPr>
              <w:t>000rwf</w:t>
            </w:r>
          </w:p>
        </w:tc>
      </w:tr>
      <w:tr w:rsidR="00B8659C" w:rsidRPr="00CC0414" w:rsidTr="00DE5D1F">
        <w:tc>
          <w:tcPr>
            <w:tcW w:w="2750" w:type="dxa"/>
            <w:shd w:val="clear" w:color="auto" w:fill="auto"/>
          </w:tcPr>
          <w:p w:rsidR="000A639F" w:rsidRPr="000A639F" w:rsidRDefault="000A639F" w:rsidP="000A639F">
            <w:pPr>
              <w:ind w:right="245"/>
              <w:jc w:val="both"/>
              <w:rPr>
                <w:sz w:val="24"/>
                <w:szCs w:val="24"/>
              </w:rPr>
            </w:pPr>
            <w:r w:rsidRPr="000A639F">
              <w:rPr>
                <w:sz w:val="24"/>
                <w:szCs w:val="24"/>
              </w:rPr>
              <w:t xml:space="preserve">Administration block that includes director’s office, secretary office, staff rest room, clinic, latrine, documentation room, counseling room and store. </w:t>
            </w:r>
          </w:p>
          <w:p w:rsidR="00B8659C" w:rsidRPr="00CC0414" w:rsidRDefault="00B8659C" w:rsidP="0098148F">
            <w:pPr>
              <w:autoSpaceDE w:val="0"/>
              <w:autoSpaceDN w:val="0"/>
              <w:adjustRightInd w:val="0"/>
              <w:jc w:val="both"/>
              <w:rPr>
                <w:iCs/>
                <w:sz w:val="22"/>
                <w:szCs w:val="22"/>
              </w:rPr>
            </w:pPr>
          </w:p>
        </w:tc>
        <w:tc>
          <w:tcPr>
            <w:tcW w:w="2036" w:type="dxa"/>
            <w:shd w:val="clear" w:color="auto" w:fill="auto"/>
          </w:tcPr>
          <w:p w:rsidR="001B1953" w:rsidRDefault="001B1953" w:rsidP="0098148F">
            <w:pPr>
              <w:autoSpaceDE w:val="0"/>
              <w:autoSpaceDN w:val="0"/>
              <w:adjustRightInd w:val="0"/>
              <w:jc w:val="both"/>
              <w:rPr>
                <w:iCs/>
                <w:sz w:val="22"/>
                <w:szCs w:val="22"/>
              </w:rPr>
            </w:pPr>
          </w:p>
          <w:p w:rsidR="001B1953" w:rsidRDefault="001B1953" w:rsidP="0098148F">
            <w:pPr>
              <w:autoSpaceDE w:val="0"/>
              <w:autoSpaceDN w:val="0"/>
              <w:adjustRightInd w:val="0"/>
              <w:jc w:val="both"/>
              <w:rPr>
                <w:iCs/>
                <w:sz w:val="22"/>
                <w:szCs w:val="22"/>
              </w:rPr>
            </w:pPr>
          </w:p>
          <w:p w:rsidR="001B1953" w:rsidRDefault="001B1953" w:rsidP="0098148F">
            <w:pPr>
              <w:autoSpaceDE w:val="0"/>
              <w:autoSpaceDN w:val="0"/>
              <w:adjustRightInd w:val="0"/>
              <w:jc w:val="both"/>
              <w:rPr>
                <w:iCs/>
                <w:sz w:val="22"/>
                <w:szCs w:val="22"/>
              </w:rPr>
            </w:pPr>
          </w:p>
          <w:p w:rsidR="00B8659C" w:rsidRPr="00CC0414" w:rsidRDefault="000A639F" w:rsidP="0098148F">
            <w:pPr>
              <w:autoSpaceDE w:val="0"/>
              <w:autoSpaceDN w:val="0"/>
              <w:adjustRightInd w:val="0"/>
              <w:jc w:val="both"/>
              <w:rPr>
                <w:iCs/>
                <w:sz w:val="22"/>
                <w:szCs w:val="22"/>
              </w:rPr>
            </w:pPr>
            <w:r>
              <w:rPr>
                <w:iCs/>
                <w:sz w:val="22"/>
                <w:szCs w:val="22"/>
              </w:rPr>
              <w:t>1</w:t>
            </w:r>
          </w:p>
        </w:tc>
        <w:tc>
          <w:tcPr>
            <w:tcW w:w="1737" w:type="dxa"/>
            <w:shd w:val="clear" w:color="auto" w:fill="auto"/>
          </w:tcPr>
          <w:p w:rsidR="001B1953" w:rsidRDefault="001B1953" w:rsidP="0098148F">
            <w:pPr>
              <w:autoSpaceDE w:val="0"/>
              <w:autoSpaceDN w:val="0"/>
              <w:adjustRightInd w:val="0"/>
              <w:jc w:val="both"/>
              <w:rPr>
                <w:iCs/>
                <w:sz w:val="22"/>
                <w:szCs w:val="22"/>
              </w:rPr>
            </w:pPr>
          </w:p>
          <w:p w:rsidR="001B1953" w:rsidRDefault="001B1953" w:rsidP="0098148F">
            <w:pPr>
              <w:autoSpaceDE w:val="0"/>
              <w:autoSpaceDN w:val="0"/>
              <w:adjustRightInd w:val="0"/>
              <w:jc w:val="both"/>
              <w:rPr>
                <w:iCs/>
                <w:sz w:val="22"/>
                <w:szCs w:val="22"/>
              </w:rPr>
            </w:pPr>
          </w:p>
          <w:p w:rsidR="001B1953" w:rsidRDefault="001B1953" w:rsidP="0098148F">
            <w:pPr>
              <w:autoSpaceDE w:val="0"/>
              <w:autoSpaceDN w:val="0"/>
              <w:adjustRightInd w:val="0"/>
              <w:jc w:val="both"/>
              <w:rPr>
                <w:iCs/>
                <w:sz w:val="22"/>
                <w:szCs w:val="22"/>
              </w:rPr>
            </w:pPr>
          </w:p>
          <w:p w:rsidR="00B8659C" w:rsidRPr="00CC0414" w:rsidRDefault="000A639F" w:rsidP="0098148F">
            <w:pPr>
              <w:autoSpaceDE w:val="0"/>
              <w:autoSpaceDN w:val="0"/>
              <w:adjustRightInd w:val="0"/>
              <w:jc w:val="both"/>
              <w:rPr>
                <w:iCs/>
                <w:sz w:val="22"/>
                <w:szCs w:val="22"/>
              </w:rPr>
            </w:pPr>
            <w:r>
              <w:rPr>
                <w:iCs/>
                <w:sz w:val="22"/>
                <w:szCs w:val="22"/>
              </w:rPr>
              <w:t>8</w:t>
            </w:r>
            <w:r w:rsidR="00F659D3">
              <w:rPr>
                <w:iCs/>
                <w:sz w:val="22"/>
                <w:szCs w:val="22"/>
              </w:rPr>
              <w:t>,000,</w:t>
            </w:r>
            <w:r>
              <w:rPr>
                <w:iCs/>
                <w:sz w:val="22"/>
                <w:szCs w:val="22"/>
              </w:rPr>
              <w:t>000rwf</w:t>
            </w:r>
          </w:p>
        </w:tc>
        <w:tc>
          <w:tcPr>
            <w:tcW w:w="2381" w:type="dxa"/>
            <w:shd w:val="clear" w:color="auto" w:fill="auto"/>
          </w:tcPr>
          <w:p w:rsidR="001B1953" w:rsidRDefault="001B1953" w:rsidP="0098148F">
            <w:pPr>
              <w:autoSpaceDE w:val="0"/>
              <w:autoSpaceDN w:val="0"/>
              <w:adjustRightInd w:val="0"/>
              <w:jc w:val="both"/>
              <w:rPr>
                <w:iCs/>
                <w:sz w:val="22"/>
                <w:szCs w:val="22"/>
              </w:rPr>
            </w:pPr>
          </w:p>
          <w:p w:rsidR="001B1953" w:rsidRDefault="001B1953" w:rsidP="0098148F">
            <w:pPr>
              <w:autoSpaceDE w:val="0"/>
              <w:autoSpaceDN w:val="0"/>
              <w:adjustRightInd w:val="0"/>
              <w:jc w:val="both"/>
              <w:rPr>
                <w:iCs/>
                <w:sz w:val="22"/>
                <w:szCs w:val="22"/>
              </w:rPr>
            </w:pPr>
          </w:p>
          <w:p w:rsidR="001B1953" w:rsidRDefault="001B1953" w:rsidP="0098148F">
            <w:pPr>
              <w:autoSpaceDE w:val="0"/>
              <w:autoSpaceDN w:val="0"/>
              <w:adjustRightInd w:val="0"/>
              <w:jc w:val="both"/>
              <w:rPr>
                <w:iCs/>
                <w:sz w:val="22"/>
                <w:szCs w:val="22"/>
              </w:rPr>
            </w:pPr>
          </w:p>
          <w:p w:rsidR="00B8659C" w:rsidRPr="00CC0414" w:rsidRDefault="000A639F" w:rsidP="0098148F">
            <w:pPr>
              <w:autoSpaceDE w:val="0"/>
              <w:autoSpaceDN w:val="0"/>
              <w:adjustRightInd w:val="0"/>
              <w:jc w:val="both"/>
              <w:rPr>
                <w:iCs/>
                <w:sz w:val="22"/>
                <w:szCs w:val="22"/>
              </w:rPr>
            </w:pPr>
            <w:r>
              <w:rPr>
                <w:iCs/>
                <w:sz w:val="22"/>
                <w:szCs w:val="22"/>
              </w:rPr>
              <w:t>8</w:t>
            </w:r>
            <w:r w:rsidR="00F659D3">
              <w:rPr>
                <w:iCs/>
                <w:sz w:val="22"/>
                <w:szCs w:val="22"/>
              </w:rPr>
              <w:t>,000,</w:t>
            </w:r>
            <w:r>
              <w:rPr>
                <w:iCs/>
                <w:sz w:val="22"/>
                <w:szCs w:val="22"/>
              </w:rPr>
              <w:t>000rwf</w:t>
            </w:r>
          </w:p>
        </w:tc>
      </w:tr>
      <w:tr w:rsidR="00B8659C" w:rsidRPr="00CC0414" w:rsidTr="00DE5D1F">
        <w:tc>
          <w:tcPr>
            <w:tcW w:w="2750" w:type="dxa"/>
            <w:shd w:val="clear" w:color="auto" w:fill="auto"/>
          </w:tcPr>
          <w:p w:rsidR="00B8659C" w:rsidRPr="00CC0414" w:rsidRDefault="001F0B7E" w:rsidP="0098148F">
            <w:pPr>
              <w:autoSpaceDE w:val="0"/>
              <w:autoSpaceDN w:val="0"/>
              <w:adjustRightInd w:val="0"/>
              <w:jc w:val="both"/>
              <w:rPr>
                <w:b/>
                <w:iCs/>
                <w:color w:val="C0504D" w:themeColor="accent2"/>
              </w:rPr>
            </w:pPr>
            <w:r w:rsidRPr="0098148F">
              <w:rPr>
                <w:sz w:val="24"/>
                <w:szCs w:val="24"/>
              </w:rPr>
              <w:t>Computer Laboratory</w:t>
            </w:r>
          </w:p>
        </w:tc>
        <w:tc>
          <w:tcPr>
            <w:tcW w:w="2036" w:type="dxa"/>
            <w:shd w:val="clear" w:color="auto" w:fill="auto"/>
          </w:tcPr>
          <w:p w:rsidR="00B8659C" w:rsidRPr="00CC0414" w:rsidRDefault="001F0B7E" w:rsidP="0098148F">
            <w:pPr>
              <w:autoSpaceDE w:val="0"/>
              <w:autoSpaceDN w:val="0"/>
              <w:adjustRightInd w:val="0"/>
              <w:jc w:val="both"/>
              <w:rPr>
                <w:iCs/>
              </w:rPr>
            </w:pPr>
            <w:r>
              <w:rPr>
                <w:iCs/>
              </w:rPr>
              <w:t>1</w:t>
            </w:r>
          </w:p>
        </w:tc>
        <w:tc>
          <w:tcPr>
            <w:tcW w:w="1737" w:type="dxa"/>
            <w:shd w:val="clear" w:color="auto" w:fill="auto"/>
          </w:tcPr>
          <w:p w:rsidR="00B8659C" w:rsidRPr="00CC0414" w:rsidRDefault="001F0B7E" w:rsidP="0098148F">
            <w:pPr>
              <w:autoSpaceDE w:val="0"/>
              <w:autoSpaceDN w:val="0"/>
              <w:adjustRightInd w:val="0"/>
              <w:jc w:val="both"/>
              <w:rPr>
                <w:iCs/>
              </w:rPr>
            </w:pPr>
            <w:r>
              <w:rPr>
                <w:iCs/>
                <w:sz w:val="22"/>
                <w:szCs w:val="22"/>
              </w:rPr>
              <w:t>5</w:t>
            </w:r>
            <w:r w:rsidR="00F659D3">
              <w:rPr>
                <w:iCs/>
                <w:sz w:val="22"/>
                <w:szCs w:val="22"/>
              </w:rPr>
              <w:t>,000,</w:t>
            </w:r>
            <w:r>
              <w:rPr>
                <w:iCs/>
                <w:sz w:val="22"/>
                <w:szCs w:val="22"/>
              </w:rPr>
              <w:t>000rwf</w:t>
            </w:r>
          </w:p>
        </w:tc>
        <w:tc>
          <w:tcPr>
            <w:tcW w:w="2381" w:type="dxa"/>
            <w:shd w:val="clear" w:color="auto" w:fill="auto"/>
          </w:tcPr>
          <w:p w:rsidR="00B8659C" w:rsidRPr="00CC0414" w:rsidRDefault="001F0B7E" w:rsidP="0098148F">
            <w:pPr>
              <w:autoSpaceDE w:val="0"/>
              <w:autoSpaceDN w:val="0"/>
              <w:adjustRightInd w:val="0"/>
              <w:jc w:val="both"/>
              <w:rPr>
                <w:b/>
                <w:iCs/>
                <w:color w:val="C0504D" w:themeColor="accent2"/>
              </w:rPr>
            </w:pPr>
            <w:r>
              <w:rPr>
                <w:iCs/>
                <w:sz w:val="22"/>
                <w:szCs w:val="22"/>
              </w:rPr>
              <w:t>5</w:t>
            </w:r>
            <w:r w:rsidR="00F659D3">
              <w:rPr>
                <w:iCs/>
                <w:sz w:val="22"/>
                <w:szCs w:val="22"/>
              </w:rPr>
              <w:t>,000,</w:t>
            </w:r>
            <w:r>
              <w:rPr>
                <w:iCs/>
                <w:sz w:val="22"/>
                <w:szCs w:val="22"/>
              </w:rPr>
              <w:t>000rwf</w:t>
            </w:r>
          </w:p>
        </w:tc>
      </w:tr>
      <w:tr w:rsidR="00B8659C" w:rsidRPr="00CC0414" w:rsidTr="00DE5D1F">
        <w:tc>
          <w:tcPr>
            <w:tcW w:w="2750" w:type="dxa"/>
            <w:shd w:val="clear" w:color="auto" w:fill="auto"/>
          </w:tcPr>
          <w:p w:rsidR="00B8659C" w:rsidRPr="00CC0414" w:rsidRDefault="001F0B7E" w:rsidP="0098148F">
            <w:pPr>
              <w:autoSpaceDE w:val="0"/>
              <w:autoSpaceDN w:val="0"/>
              <w:adjustRightInd w:val="0"/>
              <w:jc w:val="both"/>
              <w:rPr>
                <w:b/>
                <w:iCs/>
                <w:sz w:val="22"/>
                <w:szCs w:val="22"/>
              </w:rPr>
            </w:pPr>
            <w:r>
              <w:rPr>
                <w:sz w:val="24"/>
                <w:szCs w:val="24"/>
              </w:rPr>
              <w:t>Latrine Block</w:t>
            </w:r>
          </w:p>
        </w:tc>
        <w:tc>
          <w:tcPr>
            <w:tcW w:w="2036" w:type="dxa"/>
            <w:shd w:val="clear" w:color="auto" w:fill="auto"/>
          </w:tcPr>
          <w:p w:rsidR="00B8659C" w:rsidRPr="00CC0414" w:rsidRDefault="001F0B7E" w:rsidP="0098148F">
            <w:pPr>
              <w:autoSpaceDE w:val="0"/>
              <w:autoSpaceDN w:val="0"/>
              <w:adjustRightInd w:val="0"/>
              <w:jc w:val="both"/>
              <w:rPr>
                <w:i/>
                <w:iCs/>
                <w:sz w:val="22"/>
                <w:szCs w:val="22"/>
              </w:rPr>
            </w:pPr>
            <w:r>
              <w:rPr>
                <w:bCs/>
                <w:sz w:val="22"/>
                <w:szCs w:val="22"/>
              </w:rPr>
              <w:t>2</w:t>
            </w:r>
          </w:p>
        </w:tc>
        <w:tc>
          <w:tcPr>
            <w:tcW w:w="1737" w:type="dxa"/>
            <w:shd w:val="clear" w:color="auto" w:fill="auto"/>
          </w:tcPr>
          <w:p w:rsidR="00B8659C" w:rsidRPr="00CC0414" w:rsidRDefault="001F0B7E" w:rsidP="0098148F">
            <w:pPr>
              <w:autoSpaceDE w:val="0"/>
              <w:autoSpaceDN w:val="0"/>
              <w:adjustRightInd w:val="0"/>
              <w:jc w:val="both"/>
              <w:rPr>
                <w:iCs/>
                <w:sz w:val="22"/>
                <w:szCs w:val="22"/>
              </w:rPr>
            </w:pPr>
            <w:r>
              <w:rPr>
                <w:iCs/>
                <w:sz w:val="22"/>
                <w:szCs w:val="22"/>
              </w:rPr>
              <w:t>2</w:t>
            </w:r>
            <w:r w:rsidR="00F659D3">
              <w:rPr>
                <w:iCs/>
                <w:sz w:val="22"/>
                <w:szCs w:val="22"/>
              </w:rPr>
              <w:t>,000,</w:t>
            </w:r>
            <w:r>
              <w:rPr>
                <w:iCs/>
                <w:sz w:val="22"/>
                <w:szCs w:val="22"/>
              </w:rPr>
              <w:t>000rwf</w:t>
            </w:r>
          </w:p>
        </w:tc>
        <w:tc>
          <w:tcPr>
            <w:tcW w:w="2381" w:type="dxa"/>
            <w:shd w:val="clear" w:color="auto" w:fill="auto"/>
          </w:tcPr>
          <w:p w:rsidR="00B8659C" w:rsidRPr="00CC0414" w:rsidRDefault="001F0B7E" w:rsidP="0098148F">
            <w:pPr>
              <w:autoSpaceDE w:val="0"/>
              <w:autoSpaceDN w:val="0"/>
              <w:adjustRightInd w:val="0"/>
              <w:jc w:val="both"/>
              <w:rPr>
                <w:i/>
                <w:iCs/>
                <w:sz w:val="22"/>
                <w:szCs w:val="22"/>
              </w:rPr>
            </w:pPr>
            <w:r>
              <w:rPr>
                <w:bCs/>
                <w:sz w:val="22"/>
                <w:szCs w:val="22"/>
              </w:rPr>
              <w:t>4</w:t>
            </w:r>
            <w:r w:rsidR="00F659D3">
              <w:rPr>
                <w:bCs/>
                <w:sz w:val="22"/>
                <w:szCs w:val="22"/>
              </w:rPr>
              <w:t>,000,</w:t>
            </w:r>
            <w:r>
              <w:rPr>
                <w:bCs/>
                <w:sz w:val="22"/>
                <w:szCs w:val="22"/>
              </w:rPr>
              <w:t>000rwf</w:t>
            </w:r>
          </w:p>
        </w:tc>
      </w:tr>
      <w:tr w:rsidR="00B8659C" w:rsidRPr="00CC0414" w:rsidTr="00DE5D1F">
        <w:tc>
          <w:tcPr>
            <w:tcW w:w="2750" w:type="dxa"/>
            <w:shd w:val="clear" w:color="auto" w:fill="auto"/>
          </w:tcPr>
          <w:p w:rsidR="00B8659C" w:rsidRPr="00CC0414" w:rsidRDefault="001F0B7E" w:rsidP="0098148F">
            <w:pPr>
              <w:autoSpaceDE w:val="0"/>
              <w:autoSpaceDN w:val="0"/>
              <w:adjustRightInd w:val="0"/>
              <w:jc w:val="both"/>
              <w:rPr>
                <w:sz w:val="22"/>
                <w:szCs w:val="22"/>
              </w:rPr>
            </w:pPr>
            <w:r w:rsidRPr="0098148F">
              <w:rPr>
                <w:sz w:val="24"/>
                <w:szCs w:val="24"/>
              </w:rPr>
              <w:t>Hostels and Staff quarters</w:t>
            </w:r>
          </w:p>
        </w:tc>
        <w:tc>
          <w:tcPr>
            <w:tcW w:w="2036" w:type="dxa"/>
            <w:shd w:val="clear" w:color="auto" w:fill="auto"/>
          </w:tcPr>
          <w:p w:rsidR="00B8659C" w:rsidRPr="00CC0414" w:rsidRDefault="001F0B7E" w:rsidP="0098148F">
            <w:pPr>
              <w:autoSpaceDE w:val="0"/>
              <w:autoSpaceDN w:val="0"/>
              <w:adjustRightInd w:val="0"/>
              <w:jc w:val="both"/>
              <w:rPr>
                <w:sz w:val="22"/>
                <w:szCs w:val="22"/>
              </w:rPr>
            </w:pPr>
            <w:r>
              <w:rPr>
                <w:sz w:val="22"/>
                <w:szCs w:val="22"/>
              </w:rPr>
              <w:t>1</w:t>
            </w:r>
          </w:p>
        </w:tc>
        <w:tc>
          <w:tcPr>
            <w:tcW w:w="1737" w:type="dxa"/>
            <w:shd w:val="clear" w:color="auto" w:fill="auto"/>
          </w:tcPr>
          <w:p w:rsidR="00B8659C" w:rsidRPr="00CC0414" w:rsidRDefault="00CC42CF" w:rsidP="0098148F">
            <w:pPr>
              <w:autoSpaceDE w:val="0"/>
              <w:autoSpaceDN w:val="0"/>
              <w:adjustRightInd w:val="0"/>
              <w:jc w:val="both"/>
              <w:rPr>
                <w:sz w:val="22"/>
                <w:szCs w:val="22"/>
              </w:rPr>
            </w:pPr>
            <w:r>
              <w:rPr>
                <w:sz w:val="22"/>
                <w:szCs w:val="22"/>
              </w:rPr>
              <w:t>4</w:t>
            </w:r>
            <w:r w:rsidR="00F659D3">
              <w:rPr>
                <w:sz w:val="22"/>
                <w:szCs w:val="22"/>
              </w:rPr>
              <w:t>,000,</w:t>
            </w:r>
            <w:r w:rsidR="001F0B7E">
              <w:rPr>
                <w:sz w:val="22"/>
                <w:szCs w:val="22"/>
              </w:rPr>
              <w:t>000rwf</w:t>
            </w:r>
          </w:p>
        </w:tc>
        <w:tc>
          <w:tcPr>
            <w:tcW w:w="2381" w:type="dxa"/>
            <w:shd w:val="clear" w:color="auto" w:fill="auto"/>
          </w:tcPr>
          <w:p w:rsidR="00B8659C" w:rsidRPr="00CC0414" w:rsidRDefault="00CC42CF" w:rsidP="0098148F">
            <w:pPr>
              <w:autoSpaceDE w:val="0"/>
              <w:autoSpaceDN w:val="0"/>
              <w:adjustRightInd w:val="0"/>
              <w:jc w:val="both"/>
              <w:rPr>
                <w:sz w:val="22"/>
                <w:szCs w:val="22"/>
              </w:rPr>
            </w:pPr>
            <w:r>
              <w:rPr>
                <w:sz w:val="22"/>
                <w:szCs w:val="22"/>
              </w:rPr>
              <w:t>4</w:t>
            </w:r>
            <w:r w:rsidR="00F659D3">
              <w:rPr>
                <w:sz w:val="22"/>
                <w:szCs w:val="22"/>
              </w:rPr>
              <w:t>,000,</w:t>
            </w:r>
            <w:r w:rsidR="001F0B7E">
              <w:rPr>
                <w:sz w:val="22"/>
                <w:szCs w:val="22"/>
              </w:rPr>
              <w:t>000rwf</w:t>
            </w:r>
          </w:p>
        </w:tc>
      </w:tr>
      <w:tr w:rsidR="00B8659C" w:rsidRPr="00CC0414" w:rsidTr="00DE5D1F">
        <w:tc>
          <w:tcPr>
            <w:tcW w:w="2750" w:type="dxa"/>
            <w:shd w:val="clear" w:color="auto" w:fill="auto"/>
          </w:tcPr>
          <w:p w:rsidR="00B8659C" w:rsidRPr="00CC0414" w:rsidRDefault="008E71E1" w:rsidP="0098148F">
            <w:pPr>
              <w:autoSpaceDE w:val="0"/>
              <w:autoSpaceDN w:val="0"/>
              <w:adjustRightInd w:val="0"/>
              <w:jc w:val="both"/>
              <w:rPr>
                <w:sz w:val="22"/>
                <w:szCs w:val="22"/>
              </w:rPr>
            </w:pPr>
            <w:r w:rsidRPr="0098148F">
              <w:rPr>
                <w:sz w:val="24"/>
                <w:szCs w:val="24"/>
              </w:rPr>
              <w:t>Dining Hall</w:t>
            </w:r>
          </w:p>
        </w:tc>
        <w:tc>
          <w:tcPr>
            <w:tcW w:w="2036" w:type="dxa"/>
            <w:shd w:val="clear" w:color="auto" w:fill="auto"/>
          </w:tcPr>
          <w:p w:rsidR="00B8659C" w:rsidRPr="00CC0414" w:rsidRDefault="008E71E1" w:rsidP="0098148F">
            <w:pPr>
              <w:autoSpaceDE w:val="0"/>
              <w:autoSpaceDN w:val="0"/>
              <w:adjustRightInd w:val="0"/>
              <w:jc w:val="both"/>
              <w:rPr>
                <w:sz w:val="22"/>
                <w:szCs w:val="22"/>
              </w:rPr>
            </w:pPr>
            <w:r>
              <w:rPr>
                <w:sz w:val="22"/>
                <w:szCs w:val="22"/>
              </w:rPr>
              <w:t>1</w:t>
            </w:r>
          </w:p>
        </w:tc>
        <w:tc>
          <w:tcPr>
            <w:tcW w:w="1737" w:type="dxa"/>
            <w:shd w:val="clear" w:color="auto" w:fill="auto"/>
          </w:tcPr>
          <w:p w:rsidR="00B8659C" w:rsidRPr="00CC0414" w:rsidRDefault="008E71E1" w:rsidP="0098148F">
            <w:pPr>
              <w:autoSpaceDE w:val="0"/>
              <w:autoSpaceDN w:val="0"/>
              <w:adjustRightInd w:val="0"/>
              <w:jc w:val="both"/>
              <w:rPr>
                <w:sz w:val="22"/>
                <w:szCs w:val="22"/>
              </w:rPr>
            </w:pPr>
            <w:r>
              <w:rPr>
                <w:iCs/>
                <w:sz w:val="22"/>
                <w:szCs w:val="22"/>
              </w:rPr>
              <w:t>5</w:t>
            </w:r>
            <w:r w:rsidR="00F659D3">
              <w:rPr>
                <w:iCs/>
                <w:sz w:val="22"/>
                <w:szCs w:val="22"/>
              </w:rPr>
              <w:t>,000,</w:t>
            </w:r>
            <w:r>
              <w:rPr>
                <w:iCs/>
                <w:sz w:val="22"/>
                <w:szCs w:val="22"/>
              </w:rPr>
              <w:t>000rwf</w:t>
            </w:r>
          </w:p>
        </w:tc>
        <w:tc>
          <w:tcPr>
            <w:tcW w:w="2381" w:type="dxa"/>
            <w:shd w:val="clear" w:color="auto" w:fill="auto"/>
          </w:tcPr>
          <w:p w:rsidR="00B8659C" w:rsidRPr="00CC0414" w:rsidRDefault="008E71E1" w:rsidP="0098148F">
            <w:pPr>
              <w:autoSpaceDE w:val="0"/>
              <w:autoSpaceDN w:val="0"/>
              <w:adjustRightInd w:val="0"/>
              <w:jc w:val="both"/>
              <w:rPr>
                <w:sz w:val="22"/>
                <w:szCs w:val="22"/>
              </w:rPr>
            </w:pPr>
            <w:r>
              <w:rPr>
                <w:iCs/>
                <w:sz w:val="22"/>
                <w:szCs w:val="22"/>
              </w:rPr>
              <w:t>5</w:t>
            </w:r>
            <w:r w:rsidR="006D55DE">
              <w:rPr>
                <w:iCs/>
                <w:sz w:val="22"/>
                <w:szCs w:val="22"/>
              </w:rPr>
              <w:t>.</w:t>
            </w:r>
            <w:r>
              <w:rPr>
                <w:iCs/>
                <w:sz w:val="22"/>
                <w:szCs w:val="22"/>
              </w:rPr>
              <w:t>000.000rwf</w:t>
            </w:r>
          </w:p>
        </w:tc>
      </w:tr>
      <w:tr w:rsidR="00B8659C" w:rsidRPr="00CC0414" w:rsidTr="00DE5D1F">
        <w:tc>
          <w:tcPr>
            <w:tcW w:w="2750" w:type="dxa"/>
            <w:shd w:val="clear" w:color="auto" w:fill="auto"/>
          </w:tcPr>
          <w:p w:rsidR="00B8659C" w:rsidRPr="00CC0414" w:rsidRDefault="008E71E1" w:rsidP="0098148F">
            <w:pPr>
              <w:autoSpaceDE w:val="0"/>
              <w:autoSpaceDN w:val="0"/>
              <w:adjustRightInd w:val="0"/>
              <w:jc w:val="both"/>
              <w:rPr>
                <w:sz w:val="22"/>
                <w:szCs w:val="22"/>
              </w:rPr>
            </w:pPr>
            <w:r w:rsidRPr="0098148F">
              <w:rPr>
                <w:sz w:val="24"/>
                <w:szCs w:val="24"/>
              </w:rPr>
              <w:t>School Farm</w:t>
            </w:r>
          </w:p>
        </w:tc>
        <w:tc>
          <w:tcPr>
            <w:tcW w:w="2036" w:type="dxa"/>
            <w:shd w:val="clear" w:color="auto" w:fill="auto"/>
          </w:tcPr>
          <w:p w:rsidR="00B8659C" w:rsidRPr="00CC0414" w:rsidRDefault="008E71E1" w:rsidP="0098148F">
            <w:pPr>
              <w:autoSpaceDE w:val="0"/>
              <w:autoSpaceDN w:val="0"/>
              <w:adjustRightInd w:val="0"/>
              <w:jc w:val="both"/>
              <w:rPr>
                <w:sz w:val="22"/>
                <w:szCs w:val="22"/>
              </w:rPr>
            </w:pPr>
            <w:r>
              <w:rPr>
                <w:sz w:val="22"/>
                <w:szCs w:val="22"/>
              </w:rPr>
              <w:t>1</w:t>
            </w:r>
          </w:p>
        </w:tc>
        <w:tc>
          <w:tcPr>
            <w:tcW w:w="1737" w:type="dxa"/>
            <w:shd w:val="clear" w:color="auto" w:fill="auto"/>
          </w:tcPr>
          <w:p w:rsidR="00B8659C" w:rsidRPr="00CC0414" w:rsidRDefault="00F659D3" w:rsidP="0098148F">
            <w:pPr>
              <w:autoSpaceDE w:val="0"/>
              <w:autoSpaceDN w:val="0"/>
              <w:adjustRightInd w:val="0"/>
              <w:jc w:val="both"/>
              <w:rPr>
                <w:sz w:val="22"/>
                <w:szCs w:val="22"/>
              </w:rPr>
            </w:pPr>
            <w:r>
              <w:rPr>
                <w:sz w:val="22"/>
                <w:szCs w:val="22"/>
              </w:rPr>
              <w:t>10,000,</w:t>
            </w:r>
            <w:r w:rsidR="008E71E1">
              <w:rPr>
                <w:sz w:val="22"/>
                <w:szCs w:val="22"/>
              </w:rPr>
              <w:t>000rwf</w:t>
            </w:r>
          </w:p>
        </w:tc>
        <w:tc>
          <w:tcPr>
            <w:tcW w:w="2381" w:type="dxa"/>
            <w:shd w:val="clear" w:color="auto" w:fill="auto"/>
          </w:tcPr>
          <w:p w:rsidR="00B8659C" w:rsidRPr="00CC0414" w:rsidRDefault="00F659D3" w:rsidP="0098148F">
            <w:pPr>
              <w:autoSpaceDE w:val="0"/>
              <w:autoSpaceDN w:val="0"/>
              <w:adjustRightInd w:val="0"/>
              <w:jc w:val="both"/>
              <w:rPr>
                <w:sz w:val="22"/>
                <w:szCs w:val="22"/>
              </w:rPr>
            </w:pPr>
            <w:r>
              <w:rPr>
                <w:sz w:val="22"/>
                <w:szCs w:val="22"/>
              </w:rPr>
              <w:t>10,000,</w:t>
            </w:r>
            <w:r w:rsidR="008E71E1">
              <w:rPr>
                <w:sz w:val="22"/>
                <w:szCs w:val="22"/>
              </w:rPr>
              <w:t>000rwf</w:t>
            </w:r>
          </w:p>
        </w:tc>
      </w:tr>
      <w:tr w:rsidR="00B8659C" w:rsidRPr="00CC0414" w:rsidTr="00DE5D1F">
        <w:tc>
          <w:tcPr>
            <w:tcW w:w="2750" w:type="dxa"/>
          </w:tcPr>
          <w:p w:rsidR="00B8659C" w:rsidRPr="00BC5BA1" w:rsidRDefault="008E71E1" w:rsidP="00BC5BA1">
            <w:pPr>
              <w:pStyle w:val="NoSpacing"/>
              <w:rPr>
                <w:sz w:val="22"/>
                <w:szCs w:val="22"/>
              </w:rPr>
            </w:pPr>
            <w:r w:rsidRPr="00BC5BA1">
              <w:rPr>
                <w:sz w:val="22"/>
                <w:szCs w:val="22"/>
              </w:rPr>
              <w:t>Play Grounds</w:t>
            </w:r>
            <w:r w:rsidR="00BC5BA1" w:rsidRPr="00BC5BA1">
              <w:rPr>
                <w:sz w:val="22"/>
                <w:szCs w:val="22"/>
              </w:rPr>
              <w:t xml:space="preserve">: </w:t>
            </w:r>
            <w:r w:rsidRPr="00BC5BA1">
              <w:rPr>
                <w:sz w:val="22"/>
                <w:szCs w:val="22"/>
              </w:rPr>
              <w:t>football ground, basketball ground, volleyball ground and kids entertainment tools</w:t>
            </w:r>
            <w:r w:rsidR="00BC5BA1" w:rsidRPr="00BC5BA1">
              <w:rPr>
                <w:sz w:val="22"/>
                <w:szCs w:val="22"/>
              </w:rPr>
              <w:t>.</w:t>
            </w:r>
            <w:r w:rsidRPr="00BC5BA1">
              <w:rPr>
                <w:sz w:val="22"/>
                <w:szCs w:val="22"/>
              </w:rPr>
              <w:t xml:space="preserve"> </w:t>
            </w:r>
          </w:p>
        </w:tc>
        <w:tc>
          <w:tcPr>
            <w:tcW w:w="2036" w:type="dxa"/>
          </w:tcPr>
          <w:p w:rsidR="00BC5BA1" w:rsidRDefault="00BC5BA1" w:rsidP="0098148F">
            <w:pPr>
              <w:autoSpaceDE w:val="0"/>
              <w:autoSpaceDN w:val="0"/>
              <w:adjustRightInd w:val="0"/>
              <w:jc w:val="both"/>
              <w:rPr>
                <w:sz w:val="22"/>
                <w:szCs w:val="22"/>
              </w:rPr>
            </w:pPr>
          </w:p>
          <w:p w:rsidR="00B8659C" w:rsidRPr="00CC0414" w:rsidRDefault="008E71E1" w:rsidP="0098148F">
            <w:pPr>
              <w:autoSpaceDE w:val="0"/>
              <w:autoSpaceDN w:val="0"/>
              <w:adjustRightInd w:val="0"/>
              <w:jc w:val="both"/>
              <w:rPr>
                <w:sz w:val="22"/>
                <w:szCs w:val="22"/>
              </w:rPr>
            </w:pPr>
            <w:r>
              <w:rPr>
                <w:sz w:val="22"/>
                <w:szCs w:val="22"/>
              </w:rPr>
              <w:t>1</w:t>
            </w:r>
          </w:p>
        </w:tc>
        <w:tc>
          <w:tcPr>
            <w:tcW w:w="1737" w:type="dxa"/>
          </w:tcPr>
          <w:p w:rsidR="00B8659C" w:rsidRDefault="00B8659C" w:rsidP="0098148F">
            <w:pPr>
              <w:autoSpaceDE w:val="0"/>
              <w:autoSpaceDN w:val="0"/>
              <w:adjustRightInd w:val="0"/>
              <w:jc w:val="both"/>
              <w:rPr>
                <w:sz w:val="22"/>
                <w:szCs w:val="22"/>
              </w:rPr>
            </w:pPr>
          </w:p>
          <w:p w:rsidR="00BC5BA1" w:rsidRDefault="00F659D3" w:rsidP="0098148F">
            <w:pPr>
              <w:autoSpaceDE w:val="0"/>
              <w:autoSpaceDN w:val="0"/>
              <w:adjustRightInd w:val="0"/>
              <w:jc w:val="both"/>
              <w:rPr>
                <w:sz w:val="22"/>
                <w:szCs w:val="22"/>
              </w:rPr>
            </w:pPr>
            <w:r>
              <w:rPr>
                <w:sz w:val="22"/>
                <w:szCs w:val="22"/>
              </w:rPr>
              <w:t>10,000,</w:t>
            </w:r>
            <w:r w:rsidR="00871A7D">
              <w:rPr>
                <w:sz w:val="22"/>
                <w:szCs w:val="22"/>
              </w:rPr>
              <w:t>000rwf</w:t>
            </w:r>
          </w:p>
          <w:p w:rsidR="00BC5BA1" w:rsidRPr="00CC0414" w:rsidRDefault="00BC5BA1" w:rsidP="0098148F">
            <w:pPr>
              <w:autoSpaceDE w:val="0"/>
              <w:autoSpaceDN w:val="0"/>
              <w:adjustRightInd w:val="0"/>
              <w:jc w:val="both"/>
              <w:rPr>
                <w:sz w:val="22"/>
                <w:szCs w:val="22"/>
              </w:rPr>
            </w:pPr>
          </w:p>
        </w:tc>
        <w:tc>
          <w:tcPr>
            <w:tcW w:w="2381" w:type="dxa"/>
          </w:tcPr>
          <w:p w:rsidR="00B8659C" w:rsidRDefault="00B8659C" w:rsidP="0098148F">
            <w:pPr>
              <w:autoSpaceDE w:val="0"/>
              <w:autoSpaceDN w:val="0"/>
              <w:adjustRightInd w:val="0"/>
              <w:jc w:val="both"/>
              <w:rPr>
                <w:sz w:val="22"/>
                <w:szCs w:val="22"/>
              </w:rPr>
            </w:pPr>
          </w:p>
          <w:p w:rsidR="00871A7D" w:rsidRPr="00CC0414" w:rsidRDefault="00F659D3" w:rsidP="0098148F">
            <w:pPr>
              <w:autoSpaceDE w:val="0"/>
              <w:autoSpaceDN w:val="0"/>
              <w:adjustRightInd w:val="0"/>
              <w:jc w:val="both"/>
              <w:rPr>
                <w:sz w:val="22"/>
                <w:szCs w:val="22"/>
              </w:rPr>
            </w:pPr>
            <w:r>
              <w:rPr>
                <w:sz w:val="22"/>
                <w:szCs w:val="22"/>
              </w:rPr>
              <w:t>10,000,</w:t>
            </w:r>
            <w:r w:rsidR="00871A7D">
              <w:rPr>
                <w:sz w:val="22"/>
                <w:szCs w:val="22"/>
              </w:rPr>
              <w:t>000rwf</w:t>
            </w:r>
          </w:p>
        </w:tc>
      </w:tr>
      <w:tr w:rsidR="00B8659C" w:rsidRPr="00CC0414" w:rsidTr="00DE5D1F">
        <w:tc>
          <w:tcPr>
            <w:tcW w:w="2750" w:type="dxa"/>
          </w:tcPr>
          <w:p w:rsidR="00B8659C" w:rsidRPr="00BC5BA1" w:rsidRDefault="00BC5BA1" w:rsidP="00BC5BA1">
            <w:pPr>
              <w:pStyle w:val="NoSpacing"/>
              <w:rPr>
                <w:sz w:val="22"/>
                <w:szCs w:val="22"/>
              </w:rPr>
            </w:pPr>
            <w:r w:rsidRPr="00BC5BA1">
              <w:rPr>
                <w:sz w:val="22"/>
                <w:szCs w:val="22"/>
              </w:rPr>
              <w:t>Adequate Teaching /Learning Materials</w:t>
            </w:r>
          </w:p>
        </w:tc>
        <w:tc>
          <w:tcPr>
            <w:tcW w:w="2036" w:type="dxa"/>
          </w:tcPr>
          <w:p w:rsidR="00B8659C" w:rsidRPr="00CC0414" w:rsidRDefault="00C21537" w:rsidP="0098148F">
            <w:pPr>
              <w:autoSpaceDE w:val="0"/>
              <w:autoSpaceDN w:val="0"/>
              <w:adjustRightInd w:val="0"/>
              <w:jc w:val="both"/>
              <w:rPr>
                <w:sz w:val="22"/>
                <w:szCs w:val="22"/>
              </w:rPr>
            </w:pPr>
            <w:r>
              <w:rPr>
                <w:sz w:val="22"/>
                <w:szCs w:val="22"/>
              </w:rPr>
              <w:t>1</w:t>
            </w:r>
          </w:p>
        </w:tc>
        <w:tc>
          <w:tcPr>
            <w:tcW w:w="1737" w:type="dxa"/>
          </w:tcPr>
          <w:p w:rsidR="00B8659C" w:rsidRPr="00CC0414" w:rsidRDefault="00F659D3" w:rsidP="0098148F">
            <w:pPr>
              <w:autoSpaceDE w:val="0"/>
              <w:autoSpaceDN w:val="0"/>
              <w:adjustRightInd w:val="0"/>
              <w:jc w:val="both"/>
              <w:rPr>
                <w:sz w:val="22"/>
                <w:szCs w:val="22"/>
              </w:rPr>
            </w:pPr>
            <w:r>
              <w:rPr>
                <w:sz w:val="22"/>
                <w:szCs w:val="22"/>
              </w:rPr>
              <w:t>12,000,</w:t>
            </w:r>
            <w:r w:rsidR="00C21537">
              <w:rPr>
                <w:sz w:val="22"/>
                <w:szCs w:val="22"/>
              </w:rPr>
              <w:t>000rwf</w:t>
            </w:r>
          </w:p>
        </w:tc>
        <w:tc>
          <w:tcPr>
            <w:tcW w:w="2381" w:type="dxa"/>
          </w:tcPr>
          <w:p w:rsidR="00B8659C" w:rsidRPr="00CC0414" w:rsidRDefault="00F659D3" w:rsidP="0098148F">
            <w:pPr>
              <w:autoSpaceDE w:val="0"/>
              <w:autoSpaceDN w:val="0"/>
              <w:adjustRightInd w:val="0"/>
              <w:jc w:val="both"/>
              <w:rPr>
                <w:sz w:val="22"/>
                <w:szCs w:val="22"/>
              </w:rPr>
            </w:pPr>
            <w:r>
              <w:rPr>
                <w:sz w:val="22"/>
                <w:szCs w:val="22"/>
              </w:rPr>
              <w:t>12,000,</w:t>
            </w:r>
            <w:r w:rsidR="00C21537">
              <w:rPr>
                <w:sz w:val="22"/>
                <w:szCs w:val="22"/>
              </w:rPr>
              <w:t>000rwf</w:t>
            </w:r>
          </w:p>
        </w:tc>
      </w:tr>
      <w:tr w:rsidR="00DE5D1F" w:rsidRPr="00CC0414" w:rsidTr="00DE5D1F">
        <w:tc>
          <w:tcPr>
            <w:tcW w:w="2750" w:type="dxa"/>
          </w:tcPr>
          <w:p w:rsidR="00DE5D1F" w:rsidRPr="00BC5BA1" w:rsidRDefault="00DE5D1F" w:rsidP="00BC5BA1">
            <w:pPr>
              <w:pStyle w:val="NoSpacing"/>
              <w:rPr>
                <w:sz w:val="22"/>
                <w:szCs w:val="22"/>
              </w:rPr>
            </w:pPr>
            <w:r>
              <w:rPr>
                <w:sz w:val="22"/>
                <w:szCs w:val="22"/>
              </w:rPr>
              <w:t>Student desks</w:t>
            </w:r>
          </w:p>
        </w:tc>
        <w:tc>
          <w:tcPr>
            <w:tcW w:w="2036" w:type="dxa"/>
          </w:tcPr>
          <w:p w:rsidR="00DE5D1F" w:rsidRDefault="00DE5D1F" w:rsidP="0098148F">
            <w:pPr>
              <w:autoSpaceDE w:val="0"/>
              <w:autoSpaceDN w:val="0"/>
              <w:adjustRightInd w:val="0"/>
              <w:jc w:val="both"/>
              <w:rPr>
                <w:sz w:val="22"/>
                <w:szCs w:val="22"/>
              </w:rPr>
            </w:pPr>
            <w:r>
              <w:rPr>
                <w:sz w:val="22"/>
                <w:szCs w:val="22"/>
              </w:rPr>
              <w:t>6  rooms/78 desks</w:t>
            </w:r>
          </w:p>
        </w:tc>
        <w:tc>
          <w:tcPr>
            <w:tcW w:w="1737" w:type="dxa"/>
          </w:tcPr>
          <w:p w:rsidR="00DE5D1F" w:rsidRDefault="00DE5D1F" w:rsidP="0098148F">
            <w:pPr>
              <w:autoSpaceDE w:val="0"/>
              <w:autoSpaceDN w:val="0"/>
              <w:adjustRightInd w:val="0"/>
              <w:jc w:val="both"/>
              <w:rPr>
                <w:sz w:val="22"/>
                <w:szCs w:val="22"/>
              </w:rPr>
            </w:pPr>
            <w:r>
              <w:rPr>
                <w:sz w:val="22"/>
                <w:szCs w:val="22"/>
              </w:rPr>
              <w:t>30</w:t>
            </w:r>
            <w:r w:rsidR="00F659D3">
              <w:rPr>
                <w:sz w:val="22"/>
                <w:szCs w:val="22"/>
              </w:rPr>
              <w:t>,</w:t>
            </w:r>
            <w:r>
              <w:rPr>
                <w:sz w:val="22"/>
                <w:szCs w:val="22"/>
              </w:rPr>
              <w:t>000rwf</w:t>
            </w:r>
          </w:p>
        </w:tc>
        <w:tc>
          <w:tcPr>
            <w:tcW w:w="2381" w:type="dxa"/>
          </w:tcPr>
          <w:p w:rsidR="00DE5D1F" w:rsidRDefault="00DE5D1F" w:rsidP="0098148F">
            <w:pPr>
              <w:autoSpaceDE w:val="0"/>
              <w:autoSpaceDN w:val="0"/>
              <w:adjustRightInd w:val="0"/>
              <w:jc w:val="both"/>
              <w:rPr>
                <w:sz w:val="22"/>
                <w:szCs w:val="22"/>
              </w:rPr>
            </w:pPr>
            <w:r>
              <w:rPr>
                <w:sz w:val="22"/>
                <w:szCs w:val="22"/>
              </w:rPr>
              <w:t>2</w:t>
            </w:r>
            <w:r w:rsidR="00F659D3">
              <w:rPr>
                <w:sz w:val="22"/>
                <w:szCs w:val="22"/>
              </w:rPr>
              <w:t>,340,</w:t>
            </w:r>
            <w:r>
              <w:rPr>
                <w:sz w:val="22"/>
                <w:szCs w:val="22"/>
              </w:rPr>
              <w:t>000rwf</w:t>
            </w:r>
          </w:p>
        </w:tc>
      </w:tr>
      <w:tr w:rsidR="00081208" w:rsidRPr="00CC0414" w:rsidTr="00DE5D1F">
        <w:tc>
          <w:tcPr>
            <w:tcW w:w="2750" w:type="dxa"/>
          </w:tcPr>
          <w:p w:rsidR="00081208" w:rsidRDefault="00081208" w:rsidP="00BC5BA1">
            <w:pPr>
              <w:pStyle w:val="NoSpacing"/>
              <w:rPr>
                <w:sz w:val="22"/>
                <w:szCs w:val="22"/>
              </w:rPr>
            </w:pPr>
            <w:r>
              <w:rPr>
                <w:sz w:val="24"/>
                <w:szCs w:val="24"/>
              </w:rPr>
              <w:t>Money reserved for children that will not afford the school fees</w:t>
            </w:r>
          </w:p>
        </w:tc>
        <w:tc>
          <w:tcPr>
            <w:tcW w:w="2036" w:type="dxa"/>
          </w:tcPr>
          <w:p w:rsidR="00081208" w:rsidRDefault="00081208" w:rsidP="0098148F">
            <w:pPr>
              <w:autoSpaceDE w:val="0"/>
              <w:autoSpaceDN w:val="0"/>
              <w:adjustRightInd w:val="0"/>
              <w:jc w:val="both"/>
              <w:rPr>
                <w:sz w:val="22"/>
                <w:szCs w:val="22"/>
              </w:rPr>
            </w:pPr>
          </w:p>
          <w:p w:rsidR="00081208" w:rsidRDefault="00081208" w:rsidP="0098148F">
            <w:pPr>
              <w:autoSpaceDE w:val="0"/>
              <w:autoSpaceDN w:val="0"/>
              <w:adjustRightInd w:val="0"/>
              <w:jc w:val="both"/>
              <w:rPr>
                <w:sz w:val="22"/>
                <w:szCs w:val="22"/>
              </w:rPr>
            </w:pPr>
            <w:r>
              <w:rPr>
                <w:sz w:val="22"/>
                <w:szCs w:val="22"/>
              </w:rPr>
              <w:t>1</w:t>
            </w:r>
          </w:p>
        </w:tc>
        <w:tc>
          <w:tcPr>
            <w:tcW w:w="1737" w:type="dxa"/>
          </w:tcPr>
          <w:p w:rsidR="00081208" w:rsidRDefault="00081208" w:rsidP="0098148F">
            <w:pPr>
              <w:autoSpaceDE w:val="0"/>
              <w:autoSpaceDN w:val="0"/>
              <w:adjustRightInd w:val="0"/>
              <w:jc w:val="both"/>
              <w:rPr>
                <w:sz w:val="22"/>
                <w:szCs w:val="22"/>
              </w:rPr>
            </w:pPr>
          </w:p>
          <w:p w:rsidR="00081208" w:rsidRDefault="00081208" w:rsidP="0098148F">
            <w:pPr>
              <w:autoSpaceDE w:val="0"/>
              <w:autoSpaceDN w:val="0"/>
              <w:adjustRightInd w:val="0"/>
              <w:jc w:val="both"/>
              <w:rPr>
                <w:sz w:val="22"/>
                <w:szCs w:val="22"/>
              </w:rPr>
            </w:pPr>
            <w:r>
              <w:rPr>
                <w:sz w:val="22"/>
                <w:szCs w:val="22"/>
              </w:rPr>
              <w:t>800,000rwf</w:t>
            </w:r>
          </w:p>
        </w:tc>
        <w:tc>
          <w:tcPr>
            <w:tcW w:w="2381" w:type="dxa"/>
          </w:tcPr>
          <w:p w:rsidR="00081208" w:rsidRDefault="00081208" w:rsidP="0098148F">
            <w:pPr>
              <w:autoSpaceDE w:val="0"/>
              <w:autoSpaceDN w:val="0"/>
              <w:adjustRightInd w:val="0"/>
              <w:jc w:val="both"/>
              <w:rPr>
                <w:sz w:val="22"/>
                <w:szCs w:val="22"/>
              </w:rPr>
            </w:pPr>
          </w:p>
          <w:p w:rsidR="00081208" w:rsidRDefault="00081208" w:rsidP="0098148F">
            <w:pPr>
              <w:autoSpaceDE w:val="0"/>
              <w:autoSpaceDN w:val="0"/>
              <w:adjustRightInd w:val="0"/>
              <w:jc w:val="both"/>
              <w:rPr>
                <w:sz w:val="22"/>
                <w:szCs w:val="22"/>
              </w:rPr>
            </w:pPr>
            <w:r>
              <w:rPr>
                <w:sz w:val="22"/>
                <w:szCs w:val="22"/>
              </w:rPr>
              <w:t>4,000,000rwf</w:t>
            </w:r>
          </w:p>
        </w:tc>
      </w:tr>
      <w:tr w:rsidR="00B8659C" w:rsidRPr="00CC0414" w:rsidTr="00DE5D1F">
        <w:trPr>
          <w:trHeight w:val="381"/>
        </w:trPr>
        <w:tc>
          <w:tcPr>
            <w:tcW w:w="2750" w:type="dxa"/>
          </w:tcPr>
          <w:p w:rsidR="00B8659C" w:rsidRPr="00CC0414" w:rsidRDefault="00B8659C" w:rsidP="0098148F">
            <w:pPr>
              <w:autoSpaceDE w:val="0"/>
              <w:autoSpaceDN w:val="0"/>
              <w:adjustRightInd w:val="0"/>
              <w:jc w:val="both"/>
              <w:rPr>
                <w:b/>
                <w:bCs/>
                <w:color w:val="00B050"/>
                <w:sz w:val="28"/>
                <w:szCs w:val="28"/>
              </w:rPr>
            </w:pPr>
            <w:r w:rsidRPr="00CC0414">
              <w:rPr>
                <w:b/>
                <w:bCs/>
                <w:color w:val="00B050"/>
                <w:sz w:val="28"/>
                <w:szCs w:val="28"/>
              </w:rPr>
              <w:t>TOTAL</w:t>
            </w:r>
          </w:p>
        </w:tc>
        <w:tc>
          <w:tcPr>
            <w:tcW w:w="2036" w:type="dxa"/>
          </w:tcPr>
          <w:p w:rsidR="00B8659C" w:rsidRPr="00CC0414" w:rsidRDefault="006D55DE" w:rsidP="0098148F">
            <w:pPr>
              <w:autoSpaceDE w:val="0"/>
              <w:autoSpaceDN w:val="0"/>
              <w:adjustRightInd w:val="0"/>
              <w:jc w:val="both"/>
              <w:rPr>
                <w:b/>
                <w:bCs/>
                <w:color w:val="00B050"/>
              </w:rPr>
            </w:pPr>
            <w:r>
              <w:rPr>
                <w:b/>
                <w:bCs/>
                <w:color w:val="00B050"/>
              </w:rPr>
              <w:t>-</w:t>
            </w:r>
          </w:p>
        </w:tc>
        <w:tc>
          <w:tcPr>
            <w:tcW w:w="1737" w:type="dxa"/>
          </w:tcPr>
          <w:p w:rsidR="00B8659C" w:rsidRPr="00CC0414" w:rsidRDefault="001F7F08" w:rsidP="0098148F">
            <w:pPr>
              <w:autoSpaceDE w:val="0"/>
              <w:autoSpaceDN w:val="0"/>
              <w:adjustRightInd w:val="0"/>
              <w:jc w:val="both"/>
              <w:rPr>
                <w:b/>
                <w:bCs/>
                <w:color w:val="00B050"/>
              </w:rPr>
            </w:pPr>
            <w:r>
              <w:rPr>
                <w:b/>
                <w:bCs/>
                <w:color w:val="00B050"/>
              </w:rPr>
              <w:t>-</w:t>
            </w:r>
          </w:p>
        </w:tc>
        <w:tc>
          <w:tcPr>
            <w:tcW w:w="2381" w:type="dxa"/>
          </w:tcPr>
          <w:p w:rsidR="00B8659C" w:rsidRPr="00CC0414" w:rsidRDefault="00081208" w:rsidP="0098148F">
            <w:pPr>
              <w:autoSpaceDE w:val="0"/>
              <w:autoSpaceDN w:val="0"/>
              <w:adjustRightInd w:val="0"/>
              <w:jc w:val="both"/>
              <w:rPr>
                <w:b/>
                <w:bCs/>
                <w:color w:val="00B050"/>
                <w:sz w:val="28"/>
                <w:szCs w:val="28"/>
              </w:rPr>
            </w:pPr>
            <w:r>
              <w:rPr>
                <w:b/>
                <w:bCs/>
                <w:color w:val="00B050"/>
                <w:sz w:val="28"/>
                <w:szCs w:val="28"/>
              </w:rPr>
              <w:t>172</w:t>
            </w:r>
            <w:r w:rsidR="00DC26E2">
              <w:rPr>
                <w:b/>
                <w:bCs/>
                <w:color w:val="00B050"/>
                <w:sz w:val="28"/>
                <w:szCs w:val="28"/>
              </w:rPr>
              <w:t>,740,</w:t>
            </w:r>
            <w:r w:rsidR="00166C1D">
              <w:rPr>
                <w:b/>
                <w:bCs/>
                <w:color w:val="00B050"/>
                <w:sz w:val="28"/>
                <w:szCs w:val="28"/>
              </w:rPr>
              <w:t>000rwf</w:t>
            </w:r>
          </w:p>
        </w:tc>
      </w:tr>
    </w:tbl>
    <w:p w:rsidR="00CC0414" w:rsidRDefault="00CC0414" w:rsidP="0098148F">
      <w:pPr>
        <w:spacing w:after="200" w:line="276" w:lineRule="auto"/>
        <w:jc w:val="both"/>
        <w:rPr>
          <w:b/>
          <w:sz w:val="24"/>
          <w:szCs w:val="24"/>
          <w:u w:val="single"/>
        </w:rPr>
      </w:pPr>
    </w:p>
    <w:p w:rsidR="00D4461F" w:rsidRDefault="00D4461F" w:rsidP="0098148F">
      <w:pPr>
        <w:spacing w:after="200" w:line="276" w:lineRule="auto"/>
        <w:jc w:val="both"/>
        <w:rPr>
          <w:b/>
          <w:sz w:val="24"/>
          <w:szCs w:val="24"/>
          <w:u w:val="single"/>
        </w:rPr>
      </w:pPr>
    </w:p>
    <w:p w:rsidR="00DE5D1F" w:rsidRDefault="007B0939" w:rsidP="0098148F">
      <w:pPr>
        <w:spacing w:after="200" w:line="276" w:lineRule="auto"/>
        <w:jc w:val="both"/>
        <w:rPr>
          <w:b/>
          <w:sz w:val="24"/>
          <w:szCs w:val="24"/>
          <w:u w:val="single"/>
        </w:rPr>
      </w:pPr>
      <w:r>
        <w:rPr>
          <w:b/>
          <w:sz w:val="24"/>
          <w:szCs w:val="24"/>
          <w:u w:val="single"/>
        </w:rPr>
        <w:lastRenderedPageBreak/>
        <w:t>Already covered</w:t>
      </w:r>
      <w:r w:rsidR="002B3E57">
        <w:rPr>
          <w:b/>
          <w:sz w:val="24"/>
          <w:szCs w:val="24"/>
          <w:u w:val="single"/>
        </w:rPr>
        <w:t xml:space="preserve"> items</w:t>
      </w:r>
    </w:p>
    <w:p w:rsidR="002B3E57" w:rsidRDefault="00B804C6" w:rsidP="0098148F">
      <w:pPr>
        <w:spacing w:after="200" w:line="276" w:lineRule="auto"/>
        <w:jc w:val="both"/>
        <w:rPr>
          <w:sz w:val="24"/>
          <w:szCs w:val="24"/>
        </w:rPr>
      </w:pPr>
      <w:r>
        <w:rPr>
          <w:sz w:val="24"/>
          <w:szCs w:val="24"/>
        </w:rPr>
        <w:t xml:space="preserve">Money used in helping children, </w:t>
      </w:r>
      <w:r w:rsidR="00D71B3E">
        <w:rPr>
          <w:sz w:val="24"/>
          <w:szCs w:val="24"/>
        </w:rPr>
        <w:t>3 school rooms, 3 latrines, 7</w:t>
      </w:r>
      <w:r w:rsidR="00F659D3">
        <w:rPr>
          <w:sz w:val="24"/>
          <w:szCs w:val="24"/>
        </w:rPr>
        <w:t>,</w:t>
      </w:r>
      <w:r w:rsidR="00D71B3E">
        <w:rPr>
          <w:sz w:val="24"/>
          <w:szCs w:val="24"/>
        </w:rPr>
        <w:t>500 m</w:t>
      </w:r>
      <w:r w:rsidR="00D71B3E" w:rsidRPr="00D71B3E">
        <w:rPr>
          <w:sz w:val="24"/>
          <w:szCs w:val="24"/>
          <w:vertAlign w:val="superscript"/>
        </w:rPr>
        <w:t>2</w:t>
      </w:r>
      <w:r w:rsidR="00D71B3E">
        <w:rPr>
          <w:sz w:val="24"/>
          <w:szCs w:val="24"/>
        </w:rPr>
        <w:t xml:space="preserve"> </w:t>
      </w:r>
      <w:r w:rsidR="008B3A0B">
        <w:rPr>
          <w:sz w:val="24"/>
          <w:szCs w:val="24"/>
        </w:rPr>
        <w:t xml:space="preserve">of field, </w:t>
      </w:r>
      <w:r w:rsidR="00CE4C06">
        <w:rPr>
          <w:sz w:val="24"/>
          <w:szCs w:val="24"/>
        </w:rPr>
        <w:t>salary and</w:t>
      </w:r>
      <w:r w:rsidR="00D71B3E">
        <w:rPr>
          <w:sz w:val="24"/>
          <w:szCs w:val="24"/>
        </w:rPr>
        <w:t xml:space="preserve"> few school teaching and </w:t>
      </w:r>
      <w:r w:rsidR="00CE4C06">
        <w:rPr>
          <w:sz w:val="24"/>
          <w:szCs w:val="24"/>
        </w:rPr>
        <w:t xml:space="preserve">learning </w:t>
      </w:r>
      <w:r w:rsidR="00D71B3E">
        <w:rPr>
          <w:sz w:val="24"/>
          <w:szCs w:val="24"/>
        </w:rPr>
        <w:t>materials.</w:t>
      </w:r>
      <w:r w:rsidR="00797794">
        <w:rPr>
          <w:sz w:val="24"/>
          <w:szCs w:val="24"/>
        </w:rPr>
        <w:t xml:space="preserve"> All the above covered using </w:t>
      </w:r>
      <w:r w:rsidR="00797794">
        <w:rPr>
          <w:b/>
          <w:sz w:val="24"/>
          <w:szCs w:val="24"/>
        </w:rPr>
        <w:t>28,7</w:t>
      </w:r>
      <w:r w:rsidR="00DC26E2">
        <w:rPr>
          <w:b/>
          <w:sz w:val="24"/>
          <w:szCs w:val="24"/>
        </w:rPr>
        <w:t>80,</w:t>
      </w:r>
      <w:r w:rsidR="00944BA6" w:rsidRPr="00944BA6">
        <w:rPr>
          <w:b/>
          <w:sz w:val="24"/>
          <w:szCs w:val="24"/>
        </w:rPr>
        <w:t>000rwf</w:t>
      </w:r>
      <w:r w:rsidR="00944BA6">
        <w:rPr>
          <w:sz w:val="24"/>
          <w:szCs w:val="24"/>
        </w:rPr>
        <w:t xml:space="preserve">. Remaining money to accomplish the project is </w:t>
      </w:r>
      <w:r w:rsidR="00D4461F">
        <w:rPr>
          <w:b/>
          <w:sz w:val="24"/>
          <w:szCs w:val="24"/>
        </w:rPr>
        <w:t>143</w:t>
      </w:r>
      <w:r w:rsidR="00797794">
        <w:rPr>
          <w:b/>
          <w:sz w:val="24"/>
          <w:szCs w:val="24"/>
        </w:rPr>
        <w:t>,9</w:t>
      </w:r>
      <w:r w:rsidR="00DC26E2">
        <w:rPr>
          <w:b/>
          <w:sz w:val="24"/>
          <w:szCs w:val="24"/>
        </w:rPr>
        <w:t>60,</w:t>
      </w:r>
      <w:r w:rsidR="00944BA6" w:rsidRPr="00944BA6">
        <w:rPr>
          <w:b/>
          <w:sz w:val="24"/>
          <w:szCs w:val="24"/>
        </w:rPr>
        <w:t>000rwf</w:t>
      </w:r>
      <w:r w:rsidR="00A51AD4">
        <w:rPr>
          <w:b/>
          <w:sz w:val="24"/>
          <w:szCs w:val="24"/>
        </w:rPr>
        <w:t xml:space="preserve"> (167</w:t>
      </w:r>
      <w:r w:rsidR="00797794">
        <w:rPr>
          <w:b/>
          <w:sz w:val="24"/>
          <w:szCs w:val="24"/>
        </w:rPr>
        <w:t>,</w:t>
      </w:r>
      <w:r w:rsidR="00A51AD4">
        <w:rPr>
          <w:b/>
          <w:sz w:val="24"/>
          <w:szCs w:val="24"/>
        </w:rPr>
        <w:t xml:space="preserve">395 </w:t>
      </w:r>
      <w:r w:rsidR="003A4ACA">
        <w:rPr>
          <w:b/>
          <w:sz w:val="24"/>
          <w:szCs w:val="24"/>
        </w:rPr>
        <w:t>USD</w:t>
      </w:r>
      <w:r w:rsidR="00DC26E2">
        <w:rPr>
          <w:b/>
          <w:sz w:val="24"/>
          <w:szCs w:val="24"/>
        </w:rPr>
        <w:t>)</w:t>
      </w:r>
      <w:r w:rsidR="00944BA6">
        <w:rPr>
          <w:sz w:val="24"/>
          <w:szCs w:val="24"/>
        </w:rPr>
        <w:t>.</w:t>
      </w:r>
    </w:p>
    <w:p w:rsidR="00462859" w:rsidRDefault="00462859" w:rsidP="0098148F">
      <w:pPr>
        <w:spacing w:after="200" w:line="276" w:lineRule="auto"/>
        <w:jc w:val="both"/>
        <w:rPr>
          <w:sz w:val="24"/>
          <w:szCs w:val="24"/>
        </w:rPr>
      </w:pPr>
      <w:r>
        <w:rPr>
          <w:sz w:val="24"/>
          <w:szCs w:val="24"/>
        </w:rPr>
        <w:t>Fig no.1. Three finished classrooms</w:t>
      </w:r>
    </w:p>
    <w:p w:rsidR="00462859" w:rsidRPr="00CC0414" w:rsidRDefault="00462859" w:rsidP="0098148F">
      <w:pPr>
        <w:spacing w:after="200" w:line="276" w:lineRule="auto"/>
        <w:jc w:val="both"/>
        <w:rPr>
          <w:sz w:val="24"/>
          <w:szCs w:val="24"/>
        </w:rPr>
      </w:pPr>
      <w:r>
        <w:rPr>
          <w:noProof/>
          <w:sz w:val="24"/>
          <w:szCs w:val="24"/>
        </w:rPr>
        <w:drawing>
          <wp:inline distT="0" distB="0" distL="0" distR="0">
            <wp:extent cx="5734050" cy="2581275"/>
            <wp:effectExtent l="0" t="0" r="0" b="9525"/>
            <wp:docPr id="1" name="Picture 1" descr="C:\Users\Packard bell\Desktop\Historical backgroung\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ckard bell\Desktop\Historical backgroung\Cap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rsidR="00BD42DF" w:rsidRDefault="00BD42DF" w:rsidP="00BD42DF">
      <w:pPr>
        <w:ind w:left="120" w:right="245"/>
        <w:jc w:val="both"/>
        <w:rPr>
          <w:b/>
          <w:sz w:val="24"/>
          <w:szCs w:val="24"/>
        </w:rPr>
      </w:pPr>
      <w:r w:rsidRPr="00BD42DF">
        <w:rPr>
          <w:b/>
          <w:sz w:val="24"/>
          <w:szCs w:val="24"/>
        </w:rPr>
        <w:t xml:space="preserve">Monitoring and Evaluation:  </w:t>
      </w:r>
    </w:p>
    <w:p w:rsidR="00BD42DF" w:rsidRPr="00BD42DF" w:rsidRDefault="00BD42DF" w:rsidP="00BD42DF">
      <w:pPr>
        <w:ind w:left="120" w:right="245"/>
        <w:jc w:val="both"/>
        <w:rPr>
          <w:b/>
          <w:sz w:val="24"/>
          <w:szCs w:val="24"/>
        </w:rPr>
      </w:pPr>
    </w:p>
    <w:p w:rsidR="00EE7A74" w:rsidRDefault="00BD42DF" w:rsidP="00BD42DF">
      <w:pPr>
        <w:ind w:left="120" w:right="245"/>
        <w:jc w:val="both"/>
        <w:rPr>
          <w:sz w:val="24"/>
          <w:szCs w:val="24"/>
        </w:rPr>
      </w:pPr>
      <w:r w:rsidRPr="00BD42DF">
        <w:rPr>
          <w:sz w:val="24"/>
          <w:szCs w:val="24"/>
        </w:rPr>
        <w:t xml:space="preserve">A variety of formal and informal Monitoring and Evaluation mechanisms will be central to ensuring the appropriate delivery of effective and sustainable services. These will include: </w:t>
      </w:r>
      <w:r w:rsidR="004E025D">
        <w:rPr>
          <w:sz w:val="24"/>
          <w:szCs w:val="24"/>
        </w:rPr>
        <w:t xml:space="preserve">increasing of students rate survey each year, </w:t>
      </w:r>
      <w:r w:rsidRPr="00BD42DF">
        <w:rPr>
          <w:sz w:val="24"/>
          <w:szCs w:val="24"/>
        </w:rPr>
        <w:t xml:space="preserve">class performance surveys, class attendance data, girl-boy retention data and exit surveys.  </w:t>
      </w:r>
    </w:p>
    <w:p w:rsidR="00BD42DF" w:rsidRPr="00BD42DF" w:rsidRDefault="00BD42DF" w:rsidP="00BD42DF">
      <w:pPr>
        <w:ind w:left="120" w:right="245"/>
        <w:jc w:val="both"/>
        <w:rPr>
          <w:sz w:val="24"/>
          <w:szCs w:val="24"/>
        </w:rPr>
      </w:pPr>
      <w:r w:rsidRPr="00BD42DF">
        <w:rPr>
          <w:sz w:val="24"/>
          <w:szCs w:val="24"/>
        </w:rPr>
        <w:t xml:space="preserve"> </w:t>
      </w:r>
    </w:p>
    <w:p w:rsidR="00D74A6D" w:rsidRDefault="00D74A6D" w:rsidP="00BD42DF">
      <w:pPr>
        <w:ind w:left="120" w:right="245"/>
        <w:jc w:val="both"/>
        <w:rPr>
          <w:b/>
          <w:sz w:val="24"/>
          <w:szCs w:val="24"/>
        </w:rPr>
      </w:pPr>
    </w:p>
    <w:p w:rsidR="00BD42DF" w:rsidRDefault="00BD42DF" w:rsidP="00BD42DF">
      <w:pPr>
        <w:ind w:left="120" w:right="245"/>
        <w:jc w:val="both"/>
        <w:rPr>
          <w:b/>
          <w:sz w:val="24"/>
          <w:szCs w:val="24"/>
        </w:rPr>
      </w:pPr>
      <w:r w:rsidRPr="00EE7A74">
        <w:rPr>
          <w:b/>
          <w:sz w:val="24"/>
          <w:szCs w:val="24"/>
        </w:rPr>
        <w:t xml:space="preserve">Project sustainability:  </w:t>
      </w:r>
    </w:p>
    <w:p w:rsidR="00EE7A74" w:rsidRPr="00EE7A74" w:rsidRDefault="00EE7A74" w:rsidP="00BD42DF">
      <w:pPr>
        <w:ind w:left="120" w:right="245"/>
        <w:jc w:val="both"/>
        <w:rPr>
          <w:b/>
          <w:sz w:val="24"/>
          <w:szCs w:val="24"/>
        </w:rPr>
      </w:pPr>
    </w:p>
    <w:p w:rsidR="00BD42DF" w:rsidRDefault="004E025D" w:rsidP="00BD42DF">
      <w:pPr>
        <w:ind w:left="120" w:right="245"/>
        <w:jc w:val="both"/>
        <w:rPr>
          <w:sz w:val="24"/>
          <w:szCs w:val="24"/>
        </w:rPr>
      </w:pPr>
      <w:r>
        <w:rPr>
          <w:sz w:val="24"/>
          <w:szCs w:val="24"/>
        </w:rPr>
        <w:t>RUHUHA Green Star</w:t>
      </w:r>
      <w:r w:rsidR="00BD42DF" w:rsidRPr="00BD42DF">
        <w:rPr>
          <w:sz w:val="24"/>
          <w:szCs w:val="24"/>
        </w:rPr>
        <w:t xml:space="preserve"> will continue to work with the Ministry of Education department and other stakeholders and Retired Educationists to build on this capacity while also working closely with local and international development partners working on educational programmes. </w:t>
      </w:r>
      <w:r>
        <w:rPr>
          <w:sz w:val="24"/>
          <w:szCs w:val="24"/>
        </w:rPr>
        <w:t>R.G.S</w:t>
      </w:r>
      <w:r w:rsidR="00BD42DF" w:rsidRPr="00BD42DF">
        <w:rPr>
          <w:sz w:val="24"/>
          <w:szCs w:val="24"/>
        </w:rPr>
        <w:t xml:space="preserve"> will work with local communities to develop the capacity of individuals to play an active role in governance and delivery of education in the schools. </w:t>
      </w:r>
      <w:r w:rsidR="003F512E">
        <w:rPr>
          <w:sz w:val="24"/>
          <w:szCs w:val="24"/>
        </w:rPr>
        <w:t>R.G.S’</w:t>
      </w:r>
      <w:r w:rsidR="00BD42DF" w:rsidRPr="00BD42DF">
        <w:rPr>
          <w:sz w:val="24"/>
          <w:szCs w:val="24"/>
        </w:rPr>
        <w:t xml:space="preserve">s annual sustainability assessment will be used to review the capacity of both ministry of education, local communities to take on further aspects of supporting the school after the donor phase.  </w:t>
      </w:r>
    </w:p>
    <w:p w:rsidR="003F512E" w:rsidRPr="00BD42DF" w:rsidRDefault="003F512E" w:rsidP="00BD42DF">
      <w:pPr>
        <w:ind w:left="120" w:right="245"/>
        <w:jc w:val="both"/>
        <w:rPr>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CB1587" w:rsidRDefault="00CB1587" w:rsidP="00BD42DF">
      <w:pPr>
        <w:ind w:left="120" w:right="245"/>
        <w:jc w:val="both"/>
        <w:rPr>
          <w:b/>
          <w:sz w:val="24"/>
          <w:szCs w:val="24"/>
        </w:rPr>
      </w:pPr>
    </w:p>
    <w:p w:rsidR="003F512E" w:rsidRPr="003F512E" w:rsidRDefault="00BD42DF" w:rsidP="00BD42DF">
      <w:pPr>
        <w:ind w:left="120" w:right="245"/>
        <w:jc w:val="both"/>
        <w:rPr>
          <w:b/>
          <w:sz w:val="24"/>
          <w:szCs w:val="24"/>
        </w:rPr>
      </w:pPr>
      <w:r w:rsidRPr="003F512E">
        <w:rPr>
          <w:b/>
          <w:sz w:val="24"/>
          <w:szCs w:val="24"/>
        </w:rPr>
        <w:lastRenderedPageBreak/>
        <w:t>Sources of fund for project sustainability.</w:t>
      </w:r>
    </w:p>
    <w:p w:rsidR="00BD42DF" w:rsidRPr="00BD42DF" w:rsidRDefault="00BD42DF" w:rsidP="00BD42DF">
      <w:pPr>
        <w:ind w:left="120" w:right="245"/>
        <w:jc w:val="both"/>
        <w:rPr>
          <w:sz w:val="24"/>
          <w:szCs w:val="24"/>
        </w:rPr>
      </w:pPr>
      <w:r w:rsidRPr="00BD42DF">
        <w:rPr>
          <w:sz w:val="24"/>
          <w:szCs w:val="24"/>
        </w:rPr>
        <w:t xml:space="preserve">  </w:t>
      </w:r>
    </w:p>
    <w:p w:rsidR="003F512E" w:rsidRPr="003F512E" w:rsidRDefault="00BD42DF" w:rsidP="003F512E">
      <w:pPr>
        <w:pStyle w:val="ListParagraph"/>
        <w:numPr>
          <w:ilvl w:val="1"/>
          <w:numId w:val="8"/>
        </w:numPr>
        <w:ind w:right="245"/>
        <w:jc w:val="both"/>
        <w:rPr>
          <w:sz w:val="24"/>
          <w:szCs w:val="24"/>
        </w:rPr>
      </w:pPr>
      <w:r w:rsidRPr="003F512E">
        <w:rPr>
          <w:sz w:val="24"/>
          <w:szCs w:val="24"/>
        </w:rPr>
        <w:t xml:space="preserve">Community school supports </w:t>
      </w:r>
    </w:p>
    <w:p w:rsidR="003F512E" w:rsidRDefault="00BD42DF" w:rsidP="003F512E">
      <w:pPr>
        <w:pStyle w:val="ListParagraph"/>
        <w:numPr>
          <w:ilvl w:val="1"/>
          <w:numId w:val="8"/>
        </w:numPr>
        <w:ind w:right="245"/>
        <w:jc w:val="both"/>
        <w:rPr>
          <w:sz w:val="24"/>
          <w:szCs w:val="24"/>
        </w:rPr>
      </w:pPr>
      <w:r w:rsidRPr="003F512E">
        <w:rPr>
          <w:sz w:val="24"/>
          <w:szCs w:val="24"/>
        </w:rPr>
        <w:t xml:space="preserve">Internally generated fund </w:t>
      </w:r>
      <w:proofErr w:type="spellStart"/>
      <w:r w:rsidRPr="003F512E">
        <w:rPr>
          <w:sz w:val="24"/>
          <w:szCs w:val="24"/>
        </w:rPr>
        <w:t>eg</w:t>
      </w:r>
      <w:proofErr w:type="spellEnd"/>
      <w:r w:rsidRPr="003F512E">
        <w:rPr>
          <w:sz w:val="24"/>
          <w:szCs w:val="24"/>
        </w:rPr>
        <w:t xml:space="preserve"> school farm </w:t>
      </w:r>
    </w:p>
    <w:p w:rsidR="003F512E" w:rsidRDefault="003F512E" w:rsidP="003F512E">
      <w:pPr>
        <w:pStyle w:val="ListParagraph"/>
        <w:numPr>
          <w:ilvl w:val="1"/>
          <w:numId w:val="8"/>
        </w:numPr>
        <w:ind w:right="245"/>
        <w:jc w:val="both"/>
        <w:rPr>
          <w:sz w:val="24"/>
          <w:szCs w:val="24"/>
        </w:rPr>
      </w:pPr>
      <w:r>
        <w:rPr>
          <w:sz w:val="24"/>
          <w:szCs w:val="24"/>
        </w:rPr>
        <w:t xml:space="preserve">Government support </w:t>
      </w:r>
    </w:p>
    <w:p w:rsidR="003F512E" w:rsidRDefault="00BD42DF" w:rsidP="003F512E">
      <w:pPr>
        <w:pStyle w:val="ListParagraph"/>
        <w:numPr>
          <w:ilvl w:val="1"/>
          <w:numId w:val="8"/>
        </w:numPr>
        <w:ind w:right="245"/>
        <w:jc w:val="both"/>
        <w:rPr>
          <w:sz w:val="24"/>
          <w:szCs w:val="24"/>
        </w:rPr>
      </w:pPr>
      <w:r w:rsidRPr="003F512E">
        <w:rPr>
          <w:sz w:val="24"/>
          <w:szCs w:val="24"/>
        </w:rPr>
        <w:t>Coop</w:t>
      </w:r>
      <w:r w:rsidR="003F512E">
        <w:rPr>
          <w:sz w:val="24"/>
          <w:szCs w:val="24"/>
        </w:rPr>
        <w:t xml:space="preserve">erate organization </w:t>
      </w:r>
    </w:p>
    <w:p w:rsidR="003F512E" w:rsidRDefault="00BD42DF" w:rsidP="003F512E">
      <w:pPr>
        <w:pStyle w:val="ListParagraph"/>
        <w:numPr>
          <w:ilvl w:val="1"/>
          <w:numId w:val="8"/>
        </w:numPr>
        <w:ind w:right="245"/>
        <w:jc w:val="both"/>
        <w:rPr>
          <w:sz w:val="24"/>
          <w:szCs w:val="24"/>
        </w:rPr>
      </w:pPr>
      <w:r w:rsidRPr="003F512E">
        <w:rPr>
          <w:sz w:val="24"/>
          <w:szCs w:val="24"/>
        </w:rPr>
        <w:t xml:space="preserve">NGOs </w:t>
      </w:r>
    </w:p>
    <w:p w:rsidR="003F512E" w:rsidRDefault="003F512E" w:rsidP="003F512E">
      <w:pPr>
        <w:pStyle w:val="ListParagraph"/>
        <w:numPr>
          <w:ilvl w:val="1"/>
          <w:numId w:val="8"/>
        </w:numPr>
        <w:ind w:right="245"/>
        <w:jc w:val="both"/>
        <w:rPr>
          <w:sz w:val="24"/>
          <w:szCs w:val="24"/>
        </w:rPr>
      </w:pPr>
      <w:r>
        <w:rPr>
          <w:sz w:val="24"/>
          <w:szCs w:val="24"/>
        </w:rPr>
        <w:t>Fund raising.</w:t>
      </w:r>
    </w:p>
    <w:p w:rsidR="003F512E" w:rsidRDefault="003F512E" w:rsidP="003F512E">
      <w:pPr>
        <w:pStyle w:val="ListParagraph"/>
        <w:numPr>
          <w:ilvl w:val="1"/>
          <w:numId w:val="8"/>
        </w:numPr>
        <w:ind w:right="245"/>
        <w:jc w:val="both"/>
        <w:rPr>
          <w:sz w:val="24"/>
          <w:szCs w:val="24"/>
        </w:rPr>
      </w:pPr>
      <w:r>
        <w:rPr>
          <w:sz w:val="24"/>
          <w:szCs w:val="24"/>
        </w:rPr>
        <w:t xml:space="preserve"> Donors </w:t>
      </w:r>
    </w:p>
    <w:p w:rsidR="003F512E" w:rsidRDefault="003F512E" w:rsidP="003F512E">
      <w:pPr>
        <w:pStyle w:val="ListParagraph"/>
        <w:numPr>
          <w:ilvl w:val="1"/>
          <w:numId w:val="8"/>
        </w:numPr>
        <w:ind w:right="245"/>
        <w:jc w:val="both"/>
        <w:rPr>
          <w:sz w:val="24"/>
          <w:szCs w:val="24"/>
        </w:rPr>
      </w:pPr>
      <w:r>
        <w:rPr>
          <w:sz w:val="24"/>
          <w:szCs w:val="24"/>
        </w:rPr>
        <w:t xml:space="preserve">Volunteer supports </w:t>
      </w:r>
    </w:p>
    <w:p w:rsidR="00BD42DF" w:rsidRPr="003F512E" w:rsidRDefault="00BD42DF" w:rsidP="003F512E">
      <w:pPr>
        <w:pStyle w:val="ListParagraph"/>
        <w:numPr>
          <w:ilvl w:val="1"/>
          <w:numId w:val="8"/>
        </w:numPr>
        <w:ind w:right="245"/>
        <w:jc w:val="both"/>
        <w:rPr>
          <w:sz w:val="24"/>
          <w:szCs w:val="24"/>
        </w:rPr>
      </w:pPr>
      <w:r w:rsidRPr="003F512E">
        <w:rPr>
          <w:sz w:val="24"/>
          <w:szCs w:val="24"/>
        </w:rPr>
        <w:t xml:space="preserve">Project Partners         </w:t>
      </w:r>
    </w:p>
    <w:p w:rsidR="00900C9B" w:rsidRDefault="00900C9B" w:rsidP="00BD42DF">
      <w:pPr>
        <w:ind w:left="120" w:right="245"/>
        <w:jc w:val="both"/>
        <w:rPr>
          <w:sz w:val="24"/>
          <w:szCs w:val="24"/>
        </w:rPr>
      </w:pPr>
    </w:p>
    <w:p w:rsidR="00CC0414" w:rsidRPr="00900C9B" w:rsidRDefault="00CB614A" w:rsidP="00BD42DF">
      <w:pPr>
        <w:ind w:left="120" w:right="245"/>
        <w:jc w:val="both"/>
        <w:rPr>
          <w:b/>
          <w:sz w:val="24"/>
          <w:szCs w:val="24"/>
        </w:rPr>
      </w:pPr>
      <w:r>
        <w:rPr>
          <w:sz w:val="24"/>
          <w:szCs w:val="24"/>
        </w:rPr>
        <w:t xml:space="preserve"> </w:t>
      </w:r>
      <w:r w:rsidR="00900C9B" w:rsidRPr="00900C9B">
        <w:rPr>
          <w:b/>
          <w:sz w:val="24"/>
          <w:szCs w:val="24"/>
        </w:rPr>
        <w:t>CONCLUSION</w:t>
      </w:r>
    </w:p>
    <w:p w:rsidR="00CC0414" w:rsidRDefault="00CC0414" w:rsidP="0098148F">
      <w:pPr>
        <w:ind w:left="120" w:right="245"/>
        <w:jc w:val="both"/>
        <w:rPr>
          <w:sz w:val="24"/>
          <w:szCs w:val="24"/>
        </w:rPr>
      </w:pPr>
    </w:p>
    <w:p w:rsidR="00CC0414" w:rsidRDefault="00090BE1" w:rsidP="0098148F">
      <w:pPr>
        <w:ind w:left="120" w:right="245"/>
        <w:jc w:val="both"/>
        <w:rPr>
          <w:sz w:val="24"/>
          <w:szCs w:val="24"/>
        </w:rPr>
      </w:pPr>
      <w:r>
        <w:rPr>
          <w:sz w:val="24"/>
          <w:szCs w:val="24"/>
        </w:rPr>
        <w:t xml:space="preserve">Basing on the school values like Humility, </w:t>
      </w:r>
      <w:r w:rsidRPr="001341C1">
        <w:rPr>
          <w:sz w:val="24"/>
          <w:szCs w:val="24"/>
        </w:rPr>
        <w:t>Honesty and trustworthiness</w:t>
      </w:r>
      <w:r w:rsidR="00D23616">
        <w:rPr>
          <w:sz w:val="24"/>
          <w:szCs w:val="24"/>
        </w:rPr>
        <w:t>,</w:t>
      </w:r>
      <w:r w:rsidRPr="001341C1">
        <w:rPr>
          <w:sz w:val="24"/>
          <w:szCs w:val="24"/>
        </w:rPr>
        <w:t xml:space="preserve"> </w:t>
      </w:r>
      <w:r w:rsidR="00D23616" w:rsidRPr="001341C1">
        <w:rPr>
          <w:sz w:val="24"/>
          <w:szCs w:val="24"/>
        </w:rPr>
        <w:t>Righteousness</w:t>
      </w:r>
      <w:r w:rsidRPr="001341C1">
        <w:rPr>
          <w:sz w:val="24"/>
          <w:szCs w:val="24"/>
        </w:rPr>
        <w:t>,</w:t>
      </w:r>
      <w:r w:rsidR="00D23616">
        <w:rPr>
          <w:sz w:val="24"/>
          <w:szCs w:val="24"/>
        </w:rPr>
        <w:t xml:space="preserve"> responsibility and fair play, </w:t>
      </w:r>
      <w:r w:rsidRPr="001341C1">
        <w:rPr>
          <w:sz w:val="24"/>
          <w:szCs w:val="24"/>
        </w:rPr>
        <w:t>Gen</w:t>
      </w:r>
      <w:r w:rsidR="00D23616">
        <w:rPr>
          <w:sz w:val="24"/>
          <w:szCs w:val="24"/>
        </w:rPr>
        <w:t xml:space="preserve">erosity and service to others, </w:t>
      </w:r>
      <w:r w:rsidRPr="001341C1">
        <w:rPr>
          <w:sz w:val="24"/>
          <w:szCs w:val="24"/>
        </w:rPr>
        <w:t>Compassion an</w:t>
      </w:r>
      <w:r w:rsidR="00D23616">
        <w:rPr>
          <w:sz w:val="24"/>
          <w:szCs w:val="24"/>
        </w:rPr>
        <w:t xml:space="preserve">d care for the less fortunate, </w:t>
      </w:r>
      <w:r w:rsidRPr="001341C1">
        <w:rPr>
          <w:sz w:val="24"/>
          <w:szCs w:val="24"/>
        </w:rPr>
        <w:t xml:space="preserve">Rejection of wrong </w:t>
      </w:r>
      <w:r w:rsidR="00D23616" w:rsidRPr="001341C1">
        <w:rPr>
          <w:sz w:val="24"/>
          <w:szCs w:val="24"/>
        </w:rPr>
        <w:t>behavior</w:t>
      </w:r>
      <w:r w:rsidR="00D23616">
        <w:rPr>
          <w:sz w:val="24"/>
          <w:szCs w:val="24"/>
        </w:rPr>
        <w:t xml:space="preserve"> and embracing right, </w:t>
      </w:r>
      <w:r w:rsidRPr="001341C1">
        <w:rPr>
          <w:sz w:val="24"/>
          <w:szCs w:val="24"/>
        </w:rPr>
        <w:t>Com</w:t>
      </w:r>
      <w:r w:rsidR="00D23616">
        <w:rPr>
          <w:sz w:val="24"/>
          <w:szCs w:val="24"/>
        </w:rPr>
        <w:t xml:space="preserve">munity Service and </w:t>
      </w:r>
      <w:r w:rsidRPr="001341C1">
        <w:rPr>
          <w:sz w:val="24"/>
          <w:szCs w:val="24"/>
        </w:rPr>
        <w:t>Promote Volunteerism</w:t>
      </w:r>
      <w:r w:rsidR="005C1038">
        <w:rPr>
          <w:sz w:val="24"/>
          <w:szCs w:val="24"/>
        </w:rPr>
        <w:t>, teach children love and obey God</w:t>
      </w:r>
      <w:bookmarkStart w:id="0" w:name="_GoBack"/>
      <w:bookmarkEnd w:id="0"/>
      <w:r w:rsidR="00D23616">
        <w:rPr>
          <w:sz w:val="24"/>
          <w:szCs w:val="24"/>
        </w:rPr>
        <w:t>. We will try our best to implement them all so that our delivery service should be beneficial to the community we serve.</w:t>
      </w:r>
    </w:p>
    <w:p w:rsidR="00CC0414" w:rsidRDefault="00CC0414" w:rsidP="0098148F">
      <w:pPr>
        <w:ind w:left="120" w:right="245"/>
        <w:jc w:val="both"/>
        <w:rPr>
          <w:sz w:val="24"/>
          <w:szCs w:val="24"/>
        </w:rPr>
      </w:pPr>
    </w:p>
    <w:p w:rsidR="00CC0414" w:rsidRDefault="00CC0414" w:rsidP="0098148F">
      <w:pPr>
        <w:ind w:left="120" w:right="245"/>
        <w:jc w:val="both"/>
        <w:rPr>
          <w:sz w:val="24"/>
          <w:szCs w:val="24"/>
        </w:rPr>
      </w:pPr>
    </w:p>
    <w:p w:rsidR="00CC0414" w:rsidRDefault="00CC0414" w:rsidP="0098148F">
      <w:pPr>
        <w:ind w:left="120" w:right="245"/>
        <w:jc w:val="both"/>
        <w:rPr>
          <w:sz w:val="24"/>
          <w:szCs w:val="24"/>
        </w:rPr>
      </w:pPr>
    </w:p>
    <w:p w:rsidR="00CC0414" w:rsidRDefault="00CC0414" w:rsidP="0098148F">
      <w:pPr>
        <w:ind w:left="120" w:right="245"/>
        <w:jc w:val="both"/>
        <w:rPr>
          <w:sz w:val="24"/>
          <w:szCs w:val="24"/>
        </w:rPr>
      </w:pPr>
    </w:p>
    <w:p w:rsidR="00CC0414" w:rsidRDefault="00CC0414" w:rsidP="0098148F">
      <w:pPr>
        <w:ind w:left="120" w:right="245"/>
        <w:jc w:val="both"/>
        <w:rPr>
          <w:sz w:val="24"/>
          <w:szCs w:val="24"/>
        </w:rPr>
      </w:pPr>
    </w:p>
    <w:p w:rsidR="00CC0414" w:rsidRDefault="00CC0414" w:rsidP="0098148F">
      <w:pPr>
        <w:ind w:left="120" w:right="245"/>
        <w:jc w:val="both"/>
        <w:rPr>
          <w:sz w:val="24"/>
          <w:szCs w:val="24"/>
        </w:rPr>
      </w:pPr>
    </w:p>
    <w:p w:rsidR="00CC0414" w:rsidRDefault="00CC0414" w:rsidP="0098148F">
      <w:pPr>
        <w:ind w:left="120" w:right="245"/>
        <w:jc w:val="both"/>
        <w:rPr>
          <w:sz w:val="24"/>
          <w:szCs w:val="24"/>
        </w:rPr>
      </w:pPr>
    </w:p>
    <w:p w:rsidR="00362292" w:rsidRPr="00F11963" w:rsidRDefault="00362292" w:rsidP="00F11963">
      <w:pPr>
        <w:spacing w:before="72"/>
        <w:rPr>
          <w:sz w:val="24"/>
          <w:szCs w:val="24"/>
        </w:rPr>
      </w:pPr>
    </w:p>
    <w:sectPr w:rsidR="00362292" w:rsidRPr="00F11963" w:rsidSect="00B67492">
      <w:pgSz w:w="12240" w:h="15840"/>
      <w:pgMar w:top="1360" w:right="1260" w:bottom="280" w:left="1700" w:header="720" w:footer="720" w:gutter="0"/>
      <w:pgBorders w:display="firstPage" w:offsetFrom="page">
        <w:top w:val="single" w:sz="24" w:space="24" w:color="00B0F0"/>
        <w:left w:val="single" w:sz="24" w:space="24" w:color="00B0F0"/>
        <w:bottom w:val="single" w:sz="24" w:space="24" w:color="00B0F0"/>
        <w:right w:val="single" w:sz="24" w:space="24" w:color="00B0F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0725E"/>
    <w:multiLevelType w:val="hybridMultilevel"/>
    <w:tmpl w:val="B05EB1F0"/>
    <w:lvl w:ilvl="0" w:tplc="E202072C">
      <w:start w:val="1"/>
      <w:numFmt w:val="upperRoman"/>
      <w:lvlText w:val="%1."/>
      <w:lvlJc w:val="left"/>
      <w:pPr>
        <w:ind w:left="822" w:hanging="460"/>
        <w:jc w:val="right"/>
      </w:pPr>
      <w:rPr>
        <w:rFonts w:ascii="Calibri" w:eastAsia="Calibri" w:hAnsi="Calibri" w:cs="Calibri" w:hint="default"/>
        <w:spacing w:val="-1"/>
        <w:w w:val="100"/>
        <w:sz w:val="20"/>
        <w:szCs w:val="20"/>
        <w:lang w:val="en-US" w:eastAsia="en-US" w:bidi="ar-SA"/>
      </w:rPr>
    </w:lvl>
    <w:lvl w:ilvl="1" w:tplc="5B8684BE">
      <w:numFmt w:val="bullet"/>
      <w:lvlText w:val="•"/>
      <w:lvlJc w:val="left"/>
      <w:pPr>
        <w:ind w:left="1697" w:hanging="460"/>
      </w:pPr>
      <w:rPr>
        <w:rFonts w:hint="default"/>
        <w:lang w:val="en-US" w:eastAsia="en-US" w:bidi="ar-SA"/>
      </w:rPr>
    </w:lvl>
    <w:lvl w:ilvl="2" w:tplc="E7147D42">
      <w:numFmt w:val="bullet"/>
      <w:lvlText w:val="•"/>
      <w:lvlJc w:val="left"/>
      <w:pPr>
        <w:ind w:left="2575" w:hanging="460"/>
      </w:pPr>
      <w:rPr>
        <w:rFonts w:hint="default"/>
        <w:lang w:val="en-US" w:eastAsia="en-US" w:bidi="ar-SA"/>
      </w:rPr>
    </w:lvl>
    <w:lvl w:ilvl="3" w:tplc="E806CE64">
      <w:numFmt w:val="bullet"/>
      <w:lvlText w:val="•"/>
      <w:lvlJc w:val="left"/>
      <w:pPr>
        <w:ind w:left="3453" w:hanging="460"/>
      </w:pPr>
      <w:rPr>
        <w:rFonts w:hint="default"/>
        <w:lang w:val="en-US" w:eastAsia="en-US" w:bidi="ar-SA"/>
      </w:rPr>
    </w:lvl>
    <w:lvl w:ilvl="4" w:tplc="86445CDC">
      <w:numFmt w:val="bullet"/>
      <w:lvlText w:val="•"/>
      <w:lvlJc w:val="left"/>
      <w:pPr>
        <w:ind w:left="4331" w:hanging="460"/>
      </w:pPr>
      <w:rPr>
        <w:rFonts w:hint="default"/>
        <w:lang w:val="en-US" w:eastAsia="en-US" w:bidi="ar-SA"/>
      </w:rPr>
    </w:lvl>
    <w:lvl w:ilvl="5" w:tplc="DDF0DE40">
      <w:numFmt w:val="bullet"/>
      <w:lvlText w:val="•"/>
      <w:lvlJc w:val="left"/>
      <w:pPr>
        <w:ind w:left="5209" w:hanging="460"/>
      </w:pPr>
      <w:rPr>
        <w:rFonts w:hint="default"/>
        <w:lang w:val="en-US" w:eastAsia="en-US" w:bidi="ar-SA"/>
      </w:rPr>
    </w:lvl>
    <w:lvl w:ilvl="6" w:tplc="E258D9EC">
      <w:numFmt w:val="bullet"/>
      <w:lvlText w:val="•"/>
      <w:lvlJc w:val="left"/>
      <w:pPr>
        <w:ind w:left="6087" w:hanging="460"/>
      </w:pPr>
      <w:rPr>
        <w:rFonts w:hint="default"/>
        <w:lang w:val="en-US" w:eastAsia="en-US" w:bidi="ar-SA"/>
      </w:rPr>
    </w:lvl>
    <w:lvl w:ilvl="7" w:tplc="D26C0118">
      <w:numFmt w:val="bullet"/>
      <w:lvlText w:val="•"/>
      <w:lvlJc w:val="left"/>
      <w:pPr>
        <w:ind w:left="6965" w:hanging="460"/>
      </w:pPr>
      <w:rPr>
        <w:rFonts w:hint="default"/>
        <w:lang w:val="en-US" w:eastAsia="en-US" w:bidi="ar-SA"/>
      </w:rPr>
    </w:lvl>
    <w:lvl w:ilvl="8" w:tplc="747C370C">
      <w:numFmt w:val="bullet"/>
      <w:lvlText w:val="•"/>
      <w:lvlJc w:val="left"/>
      <w:pPr>
        <w:ind w:left="7843" w:hanging="460"/>
      </w:pPr>
      <w:rPr>
        <w:rFonts w:hint="default"/>
        <w:lang w:val="en-US" w:eastAsia="en-US" w:bidi="ar-SA"/>
      </w:rPr>
    </w:lvl>
  </w:abstractNum>
  <w:abstractNum w:abstractNumId="1">
    <w:nsid w:val="3C0F3A7E"/>
    <w:multiLevelType w:val="hybridMultilevel"/>
    <w:tmpl w:val="3CDC2D42"/>
    <w:lvl w:ilvl="0" w:tplc="EF64565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DF651CE"/>
    <w:multiLevelType w:val="multilevel"/>
    <w:tmpl w:val="2CE6E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5903602"/>
    <w:multiLevelType w:val="hybridMultilevel"/>
    <w:tmpl w:val="7D687DA8"/>
    <w:lvl w:ilvl="0" w:tplc="0409000B">
      <w:start w:val="1"/>
      <w:numFmt w:val="bullet"/>
      <w:lvlText w:val=""/>
      <w:lvlJc w:val="left"/>
      <w:pPr>
        <w:ind w:left="840" w:hanging="360"/>
      </w:pPr>
      <w:rPr>
        <w:rFonts w:ascii="Wingdings" w:hAnsi="Wingdings" w:hint="default"/>
      </w:rPr>
    </w:lvl>
    <w:lvl w:ilvl="1" w:tplc="31F01168">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591123D1"/>
    <w:multiLevelType w:val="hybridMultilevel"/>
    <w:tmpl w:val="D65657B2"/>
    <w:lvl w:ilvl="0" w:tplc="0409000B">
      <w:start w:val="1"/>
      <w:numFmt w:val="bullet"/>
      <w:lvlText w:val=""/>
      <w:lvlJc w:val="left"/>
      <w:pPr>
        <w:ind w:left="840" w:hanging="360"/>
      </w:pPr>
      <w:rPr>
        <w:rFonts w:ascii="Wingdings" w:hAnsi="Wingdings" w:hint="default"/>
      </w:rPr>
    </w:lvl>
    <w:lvl w:ilvl="1" w:tplc="0409000B">
      <w:start w:val="1"/>
      <w:numFmt w:val="bullet"/>
      <w:lvlText w:val=""/>
      <w:lvlJc w:val="left"/>
      <w:pPr>
        <w:ind w:left="1560" w:hanging="360"/>
      </w:pPr>
      <w:rPr>
        <w:rFonts w:ascii="Wingdings" w:hAnsi="Wingding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5A431336"/>
    <w:multiLevelType w:val="hybridMultilevel"/>
    <w:tmpl w:val="22DEF598"/>
    <w:lvl w:ilvl="0" w:tplc="0409000B">
      <w:start w:val="1"/>
      <w:numFmt w:val="bullet"/>
      <w:lvlText w:val=""/>
      <w:lvlJc w:val="left"/>
      <w:pPr>
        <w:ind w:left="840" w:hanging="360"/>
      </w:pPr>
      <w:rPr>
        <w:rFonts w:ascii="Wingdings" w:hAnsi="Wingdings" w:hint="default"/>
      </w:rPr>
    </w:lvl>
    <w:lvl w:ilvl="1" w:tplc="0409000B">
      <w:start w:val="1"/>
      <w:numFmt w:val="bullet"/>
      <w:lvlText w:val=""/>
      <w:lvlJc w:val="left"/>
      <w:pPr>
        <w:ind w:left="1560" w:hanging="360"/>
      </w:pPr>
      <w:rPr>
        <w:rFonts w:ascii="Wingdings" w:hAnsi="Wingding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nsid w:val="631B43BE"/>
    <w:multiLevelType w:val="hybridMultilevel"/>
    <w:tmpl w:val="341EEF6A"/>
    <w:lvl w:ilvl="0" w:tplc="0409000B">
      <w:start w:val="1"/>
      <w:numFmt w:val="bullet"/>
      <w:lvlText w:val=""/>
      <w:lvlJc w:val="left"/>
      <w:pPr>
        <w:ind w:left="840" w:hanging="360"/>
      </w:pPr>
      <w:rPr>
        <w:rFonts w:ascii="Wingdings" w:hAnsi="Wingdings" w:hint="default"/>
      </w:rPr>
    </w:lvl>
    <w:lvl w:ilvl="1" w:tplc="0409000B">
      <w:start w:val="1"/>
      <w:numFmt w:val="bullet"/>
      <w:lvlText w:val=""/>
      <w:lvlJc w:val="left"/>
      <w:pPr>
        <w:ind w:left="1560" w:hanging="360"/>
      </w:pPr>
      <w:rPr>
        <w:rFonts w:ascii="Wingdings" w:hAnsi="Wingdings"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7284751C"/>
    <w:multiLevelType w:val="multilevel"/>
    <w:tmpl w:val="18BC6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362292"/>
    <w:rsid w:val="000238CE"/>
    <w:rsid w:val="0004461B"/>
    <w:rsid w:val="00081208"/>
    <w:rsid w:val="00090BE1"/>
    <w:rsid w:val="000A639F"/>
    <w:rsid w:val="000C3EFF"/>
    <w:rsid w:val="001118EF"/>
    <w:rsid w:val="00123BEE"/>
    <w:rsid w:val="001341C1"/>
    <w:rsid w:val="0013670F"/>
    <w:rsid w:val="00166C1D"/>
    <w:rsid w:val="001952BD"/>
    <w:rsid w:val="001B1953"/>
    <w:rsid w:val="001E68C3"/>
    <w:rsid w:val="001F0B7E"/>
    <w:rsid w:val="001F7F08"/>
    <w:rsid w:val="002B3E57"/>
    <w:rsid w:val="002D225B"/>
    <w:rsid w:val="00347C7C"/>
    <w:rsid w:val="0036169D"/>
    <w:rsid w:val="00362292"/>
    <w:rsid w:val="003A4ACA"/>
    <w:rsid w:val="003B612C"/>
    <w:rsid w:val="003E6264"/>
    <w:rsid w:val="003F512E"/>
    <w:rsid w:val="00422366"/>
    <w:rsid w:val="00462859"/>
    <w:rsid w:val="00495C5A"/>
    <w:rsid w:val="004A0E60"/>
    <w:rsid w:val="004A534F"/>
    <w:rsid w:val="004D01F1"/>
    <w:rsid w:val="004E025D"/>
    <w:rsid w:val="004E13CA"/>
    <w:rsid w:val="0051415E"/>
    <w:rsid w:val="0059138C"/>
    <w:rsid w:val="005C0DA3"/>
    <w:rsid w:val="005C1038"/>
    <w:rsid w:val="005F18C6"/>
    <w:rsid w:val="006274A1"/>
    <w:rsid w:val="00632216"/>
    <w:rsid w:val="006515E8"/>
    <w:rsid w:val="006B0AF7"/>
    <w:rsid w:val="006B126C"/>
    <w:rsid w:val="006D55DE"/>
    <w:rsid w:val="00791F13"/>
    <w:rsid w:val="00797794"/>
    <w:rsid w:val="007B0939"/>
    <w:rsid w:val="00814F44"/>
    <w:rsid w:val="00852403"/>
    <w:rsid w:val="00871A7D"/>
    <w:rsid w:val="0089584D"/>
    <w:rsid w:val="008B3A0B"/>
    <w:rsid w:val="008C3B48"/>
    <w:rsid w:val="008D5B6E"/>
    <w:rsid w:val="008E0728"/>
    <w:rsid w:val="008E71E1"/>
    <w:rsid w:val="00900C9B"/>
    <w:rsid w:val="00917763"/>
    <w:rsid w:val="009359FF"/>
    <w:rsid w:val="00944BA6"/>
    <w:rsid w:val="0098148F"/>
    <w:rsid w:val="00997659"/>
    <w:rsid w:val="00A03A10"/>
    <w:rsid w:val="00A20409"/>
    <w:rsid w:val="00A51AD4"/>
    <w:rsid w:val="00A905AB"/>
    <w:rsid w:val="00AB2FF3"/>
    <w:rsid w:val="00B2705E"/>
    <w:rsid w:val="00B67492"/>
    <w:rsid w:val="00B804C6"/>
    <w:rsid w:val="00B8659C"/>
    <w:rsid w:val="00BA7664"/>
    <w:rsid w:val="00BC5BA1"/>
    <w:rsid w:val="00BD42DF"/>
    <w:rsid w:val="00BE67D4"/>
    <w:rsid w:val="00C05AFC"/>
    <w:rsid w:val="00C17681"/>
    <w:rsid w:val="00C21537"/>
    <w:rsid w:val="00C44E91"/>
    <w:rsid w:val="00C7044F"/>
    <w:rsid w:val="00C72FF1"/>
    <w:rsid w:val="00CB1587"/>
    <w:rsid w:val="00CB614A"/>
    <w:rsid w:val="00CC0414"/>
    <w:rsid w:val="00CC42CF"/>
    <w:rsid w:val="00CE4C06"/>
    <w:rsid w:val="00CF71F7"/>
    <w:rsid w:val="00D12D7D"/>
    <w:rsid w:val="00D23616"/>
    <w:rsid w:val="00D26265"/>
    <w:rsid w:val="00D4461F"/>
    <w:rsid w:val="00D71682"/>
    <w:rsid w:val="00D71B3E"/>
    <w:rsid w:val="00D74A6D"/>
    <w:rsid w:val="00DC26E2"/>
    <w:rsid w:val="00DC5947"/>
    <w:rsid w:val="00DE4A9D"/>
    <w:rsid w:val="00DE5D1F"/>
    <w:rsid w:val="00E05E17"/>
    <w:rsid w:val="00EA0059"/>
    <w:rsid w:val="00ED5A82"/>
    <w:rsid w:val="00EE7A74"/>
    <w:rsid w:val="00F11963"/>
    <w:rsid w:val="00F1279D"/>
    <w:rsid w:val="00F622AF"/>
    <w:rsid w:val="00F659D3"/>
    <w:rsid w:val="00F6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
    <w:name w:val="Body Text"/>
    <w:basedOn w:val="Normal"/>
    <w:link w:val="BodyTextChar"/>
    <w:uiPriority w:val="99"/>
    <w:unhideWhenUsed/>
    <w:rsid w:val="00F674D0"/>
    <w:pPr>
      <w:spacing w:after="120"/>
    </w:pPr>
  </w:style>
  <w:style w:type="character" w:customStyle="1" w:styleId="BodyTextChar">
    <w:name w:val="Body Text Char"/>
    <w:basedOn w:val="DefaultParagraphFont"/>
    <w:link w:val="BodyText"/>
    <w:uiPriority w:val="99"/>
    <w:rsid w:val="00F674D0"/>
  </w:style>
  <w:style w:type="paragraph" w:styleId="ListParagraph">
    <w:name w:val="List Paragraph"/>
    <w:basedOn w:val="Normal"/>
    <w:uiPriority w:val="34"/>
    <w:qFormat/>
    <w:rsid w:val="006B126C"/>
    <w:pPr>
      <w:ind w:left="720"/>
      <w:contextualSpacing/>
    </w:pPr>
  </w:style>
  <w:style w:type="table" w:styleId="TableGrid">
    <w:name w:val="Table Grid"/>
    <w:basedOn w:val="TableNormal"/>
    <w:rsid w:val="00CC0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5BA1"/>
  </w:style>
  <w:style w:type="paragraph" w:styleId="BalloonText">
    <w:name w:val="Balloon Text"/>
    <w:basedOn w:val="Normal"/>
    <w:link w:val="BalloonTextChar"/>
    <w:uiPriority w:val="99"/>
    <w:semiHidden/>
    <w:unhideWhenUsed/>
    <w:rsid w:val="00462859"/>
    <w:rPr>
      <w:rFonts w:ascii="Tahoma" w:hAnsi="Tahoma" w:cs="Tahoma"/>
      <w:sz w:val="16"/>
      <w:szCs w:val="16"/>
    </w:rPr>
  </w:style>
  <w:style w:type="character" w:customStyle="1" w:styleId="BalloonTextChar">
    <w:name w:val="Balloon Text Char"/>
    <w:basedOn w:val="DefaultParagraphFont"/>
    <w:link w:val="BalloonText"/>
    <w:uiPriority w:val="99"/>
    <w:semiHidden/>
    <w:rsid w:val="00462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odyText">
    <w:name w:val="Body Text"/>
    <w:basedOn w:val="Normal"/>
    <w:link w:val="BodyTextChar"/>
    <w:uiPriority w:val="99"/>
    <w:unhideWhenUsed/>
    <w:rsid w:val="00F674D0"/>
    <w:pPr>
      <w:spacing w:after="120"/>
    </w:pPr>
  </w:style>
  <w:style w:type="character" w:customStyle="1" w:styleId="BodyTextChar">
    <w:name w:val="Body Text Char"/>
    <w:basedOn w:val="DefaultParagraphFont"/>
    <w:link w:val="BodyText"/>
    <w:uiPriority w:val="99"/>
    <w:rsid w:val="00F674D0"/>
  </w:style>
  <w:style w:type="paragraph" w:styleId="ListParagraph">
    <w:name w:val="List Paragraph"/>
    <w:basedOn w:val="Normal"/>
    <w:uiPriority w:val="34"/>
    <w:qFormat/>
    <w:rsid w:val="006B126C"/>
    <w:pPr>
      <w:ind w:left="720"/>
      <w:contextualSpacing/>
    </w:pPr>
  </w:style>
  <w:style w:type="table" w:styleId="TableGrid">
    <w:name w:val="Table Grid"/>
    <w:basedOn w:val="TableNormal"/>
    <w:rsid w:val="00CC04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C5BA1"/>
  </w:style>
  <w:style w:type="paragraph" w:styleId="BalloonText">
    <w:name w:val="Balloon Text"/>
    <w:basedOn w:val="Normal"/>
    <w:link w:val="BalloonTextChar"/>
    <w:uiPriority w:val="99"/>
    <w:semiHidden/>
    <w:unhideWhenUsed/>
    <w:rsid w:val="00462859"/>
    <w:rPr>
      <w:rFonts w:ascii="Tahoma" w:hAnsi="Tahoma" w:cs="Tahoma"/>
      <w:sz w:val="16"/>
      <w:szCs w:val="16"/>
    </w:rPr>
  </w:style>
  <w:style w:type="character" w:customStyle="1" w:styleId="BalloonTextChar">
    <w:name w:val="Balloon Text Char"/>
    <w:basedOn w:val="DefaultParagraphFont"/>
    <w:link w:val="BalloonText"/>
    <w:uiPriority w:val="99"/>
    <w:semiHidden/>
    <w:rsid w:val="00462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840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6</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Obed</dc:creator>
  <cp:lastModifiedBy>Packard bell</cp:lastModifiedBy>
  <cp:revision>99</cp:revision>
  <dcterms:created xsi:type="dcterms:W3CDTF">2020-06-13T12:16:00Z</dcterms:created>
  <dcterms:modified xsi:type="dcterms:W3CDTF">2020-06-18T07:32:00Z</dcterms:modified>
</cp:coreProperties>
</file>