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C74" w:rsidRPr="009E3D4E" w:rsidRDefault="00546C74">
      <w:pPr>
        <w:rPr>
          <w:rFonts w:ascii="Book Antiqua" w:hAnsi="Book Antiqua"/>
        </w:rPr>
      </w:pPr>
    </w:p>
    <w:p w:rsidR="00546C74" w:rsidRPr="009E3D4E" w:rsidRDefault="00546C74">
      <w:pPr>
        <w:rPr>
          <w:rFonts w:ascii="Book Antiqua" w:hAnsi="Book Antiqua"/>
        </w:rPr>
      </w:pPr>
    </w:p>
    <w:p w:rsidR="00546C74" w:rsidRPr="009E3D4E" w:rsidRDefault="00546C74" w:rsidP="00546C74">
      <w:pPr>
        <w:jc w:val="center"/>
        <w:rPr>
          <w:rFonts w:ascii="Book Antiqua" w:hAnsi="Book Antiqua"/>
          <w:b/>
          <w:color w:val="943634"/>
          <w:sz w:val="112"/>
        </w:rPr>
      </w:pPr>
      <w:r w:rsidRPr="009E3D4E">
        <w:rPr>
          <w:rFonts w:ascii="Book Antiqua" w:hAnsi="Book Antiqua"/>
          <w:b/>
          <w:color w:val="943634"/>
          <w:sz w:val="112"/>
        </w:rPr>
        <w:t>Organizational Profile</w:t>
      </w:r>
    </w:p>
    <w:p w:rsidR="00546C74" w:rsidRDefault="00546C74" w:rsidP="0039482D">
      <w:pPr>
        <w:spacing w:before="100" w:beforeAutospacing="1" w:after="0"/>
        <w:rPr>
          <w:rFonts w:ascii="Book Antiqua" w:hAnsi="Book Antiqua"/>
        </w:rPr>
      </w:pPr>
    </w:p>
    <w:p w:rsidR="001622D7" w:rsidRDefault="001622D7">
      <w:pPr>
        <w:rPr>
          <w:rFonts w:ascii="Book Antiqua" w:hAnsi="Book Antiqua"/>
        </w:rPr>
      </w:pPr>
    </w:p>
    <w:p w:rsidR="00546C74" w:rsidRPr="009E3D4E" w:rsidRDefault="00546C74">
      <w:pPr>
        <w:rPr>
          <w:rFonts w:ascii="Book Antiqua" w:hAnsi="Book Antiqua"/>
        </w:rPr>
      </w:pPr>
    </w:p>
    <w:p w:rsidR="00546C74" w:rsidRDefault="00546C74">
      <w:pPr>
        <w:pBdr>
          <w:bottom w:val="single" w:sz="12" w:space="1" w:color="auto"/>
        </w:pBdr>
        <w:rPr>
          <w:rFonts w:ascii="Book Antiqua" w:hAnsi="Book Antiqua"/>
        </w:rPr>
      </w:pPr>
    </w:p>
    <w:p w:rsidR="004902DA" w:rsidRPr="00036401" w:rsidRDefault="00573756" w:rsidP="001622D7">
      <w:pPr>
        <w:widowControl w:val="0"/>
        <w:autoSpaceDE w:val="0"/>
        <w:autoSpaceDN w:val="0"/>
        <w:adjustRightInd w:val="0"/>
        <w:spacing w:after="0" w:line="240" w:lineRule="auto"/>
        <w:ind w:left="720"/>
        <w:rPr>
          <w:rFonts w:ascii="Book Antiqua" w:hAnsi="Book Antiqua" w:cs="Garamond"/>
          <w:b/>
          <w:color w:val="000000"/>
          <w:sz w:val="18"/>
          <w:szCs w:val="18"/>
        </w:rPr>
      </w:pPr>
      <w:r w:rsidRPr="00036401">
        <w:rPr>
          <w:rFonts w:ascii="Book Antiqua" w:hAnsi="Book Antiqua" w:cs="Garamond"/>
          <w:b/>
          <w:color w:val="000000"/>
          <w:sz w:val="18"/>
          <w:szCs w:val="18"/>
        </w:rPr>
        <w:t xml:space="preserve">National Program Coordination Office: </w:t>
      </w:r>
    </w:p>
    <w:p w:rsidR="00573756" w:rsidRPr="00036401" w:rsidRDefault="00573756"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color w:val="000000"/>
          <w:sz w:val="18"/>
          <w:szCs w:val="18"/>
        </w:rPr>
        <w:t>2</w:t>
      </w:r>
      <w:r w:rsidRPr="00036401">
        <w:rPr>
          <w:rFonts w:ascii="Book Antiqua" w:hAnsi="Book Antiqua" w:cs="Garamond"/>
          <w:color w:val="000000"/>
          <w:sz w:val="18"/>
          <w:szCs w:val="18"/>
          <w:vertAlign w:val="superscript"/>
        </w:rPr>
        <w:t>nd</w:t>
      </w:r>
      <w:r w:rsidRPr="00036401">
        <w:rPr>
          <w:rFonts w:ascii="Book Antiqua" w:hAnsi="Book Antiqua" w:cs="Garamond"/>
          <w:color w:val="000000"/>
          <w:sz w:val="18"/>
          <w:szCs w:val="18"/>
        </w:rPr>
        <w:t xml:space="preserve"> Floor </w:t>
      </w:r>
      <w:proofErr w:type="spellStart"/>
      <w:r w:rsidRPr="00036401">
        <w:rPr>
          <w:rFonts w:ascii="Book Antiqua" w:hAnsi="Book Antiqua" w:cs="Garamond"/>
          <w:color w:val="000000"/>
          <w:sz w:val="18"/>
          <w:szCs w:val="18"/>
        </w:rPr>
        <w:t>Rehman</w:t>
      </w:r>
      <w:proofErr w:type="spellEnd"/>
      <w:r w:rsidRPr="00036401">
        <w:rPr>
          <w:rFonts w:ascii="Book Antiqua" w:hAnsi="Book Antiqua" w:cs="Garamond"/>
          <w:color w:val="000000"/>
          <w:sz w:val="18"/>
          <w:szCs w:val="18"/>
        </w:rPr>
        <w:t xml:space="preserve"> Service Station Building, Near VIP Center, Airport Housing Society </w:t>
      </w:r>
      <w:proofErr w:type="spellStart"/>
      <w:r w:rsidRPr="00036401">
        <w:rPr>
          <w:rFonts w:ascii="Book Antiqua" w:hAnsi="Book Antiqua" w:cs="Garamond"/>
          <w:color w:val="000000"/>
          <w:sz w:val="18"/>
          <w:szCs w:val="18"/>
        </w:rPr>
        <w:t>Gulzar</w:t>
      </w:r>
      <w:proofErr w:type="spellEnd"/>
      <w:r w:rsidRPr="00036401">
        <w:rPr>
          <w:rFonts w:ascii="Book Antiqua" w:hAnsi="Book Antiqua" w:cs="Garamond"/>
          <w:color w:val="000000"/>
          <w:sz w:val="18"/>
          <w:szCs w:val="18"/>
        </w:rPr>
        <w:t>-E-</w:t>
      </w:r>
      <w:proofErr w:type="spellStart"/>
      <w:r w:rsidRPr="00036401">
        <w:rPr>
          <w:rFonts w:ascii="Book Antiqua" w:hAnsi="Book Antiqua" w:cs="Garamond"/>
          <w:color w:val="000000"/>
          <w:sz w:val="18"/>
          <w:szCs w:val="18"/>
        </w:rPr>
        <w:t>Quaid</w:t>
      </w:r>
      <w:proofErr w:type="spellEnd"/>
      <w:r w:rsidRPr="00036401">
        <w:rPr>
          <w:rFonts w:ascii="Book Antiqua" w:hAnsi="Book Antiqua" w:cs="Garamond"/>
          <w:color w:val="000000"/>
          <w:sz w:val="18"/>
          <w:szCs w:val="18"/>
        </w:rPr>
        <w:t xml:space="preserve"> Rawalpindi</w:t>
      </w:r>
    </w:p>
    <w:p w:rsidR="004902DA" w:rsidRPr="00036401" w:rsidRDefault="004902DA" w:rsidP="004902DA">
      <w:pPr>
        <w:widowControl w:val="0"/>
        <w:autoSpaceDE w:val="0"/>
        <w:autoSpaceDN w:val="0"/>
        <w:adjustRightInd w:val="0"/>
        <w:spacing w:after="0" w:line="240" w:lineRule="auto"/>
        <w:ind w:left="720"/>
        <w:rPr>
          <w:rFonts w:ascii="Book Antiqua" w:hAnsi="Book Antiqua" w:cs="Garamond"/>
          <w:b/>
          <w:color w:val="000000"/>
          <w:sz w:val="18"/>
          <w:szCs w:val="18"/>
        </w:rPr>
      </w:pPr>
      <w:r w:rsidRPr="00036401">
        <w:rPr>
          <w:rFonts w:ascii="Book Antiqua" w:hAnsi="Book Antiqua" w:cs="Garamond"/>
          <w:b/>
          <w:color w:val="000000"/>
          <w:sz w:val="18"/>
          <w:szCs w:val="18"/>
        </w:rPr>
        <w:t>Regional Program Office KPK/FATA at Peshawar:</w:t>
      </w:r>
    </w:p>
    <w:p w:rsidR="004902DA" w:rsidRPr="00036401" w:rsidRDefault="004902DA" w:rsidP="004902DA">
      <w:pPr>
        <w:widowControl w:val="0"/>
        <w:autoSpaceDE w:val="0"/>
        <w:autoSpaceDN w:val="0"/>
        <w:adjustRightInd w:val="0"/>
        <w:spacing w:after="0" w:line="240" w:lineRule="auto"/>
        <w:ind w:left="720"/>
        <w:rPr>
          <w:rFonts w:ascii="Book Antiqua" w:hAnsi="Book Antiqua" w:cs="Garamond"/>
          <w:color w:val="000000"/>
          <w:sz w:val="18"/>
          <w:szCs w:val="18"/>
        </w:rPr>
      </w:pPr>
      <w:proofErr w:type="spellStart"/>
      <w:r w:rsidRPr="00036401">
        <w:rPr>
          <w:rFonts w:ascii="Book Antiqua" w:hAnsi="Book Antiqua" w:cs="Garamond"/>
          <w:color w:val="000000"/>
          <w:sz w:val="18"/>
          <w:szCs w:val="18"/>
        </w:rPr>
        <w:t>Kinal</w:t>
      </w:r>
      <w:proofErr w:type="spellEnd"/>
      <w:r w:rsidRPr="00036401">
        <w:rPr>
          <w:rFonts w:ascii="Book Antiqua" w:hAnsi="Book Antiqua" w:cs="Garamond"/>
          <w:color w:val="000000"/>
          <w:sz w:val="18"/>
          <w:szCs w:val="18"/>
        </w:rPr>
        <w:t xml:space="preserve"> Town </w:t>
      </w:r>
      <w:proofErr w:type="gramStart"/>
      <w:r w:rsidRPr="00036401">
        <w:rPr>
          <w:rFonts w:ascii="Book Antiqua" w:hAnsi="Book Antiqua" w:cs="Garamond"/>
          <w:color w:val="000000"/>
          <w:sz w:val="18"/>
          <w:szCs w:val="18"/>
        </w:rPr>
        <w:t>Near</w:t>
      </w:r>
      <w:proofErr w:type="gramEnd"/>
      <w:r w:rsidRPr="00036401">
        <w:rPr>
          <w:rFonts w:ascii="Book Antiqua" w:hAnsi="Book Antiqua" w:cs="Garamond"/>
          <w:color w:val="000000"/>
          <w:sz w:val="18"/>
          <w:szCs w:val="18"/>
        </w:rPr>
        <w:t xml:space="preserve"> </w:t>
      </w:r>
      <w:proofErr w:type="spellStart"/>
      <w:r w:rsidRPr="00036401">
        <w:rPr>
          <w:rFonts w:ascii="Book Antiqua" w:hAnsi="Book Antiqua" w:cs="Garamond"/>
          <w:color w:val="000000"/>
          <w:sz w:val="18"/>
          <w:szCs w:val="18"/>
        </w:rPr>
        <w:t>Chitrali</w:t>
      </w:r>
      <w:proofErr w:type="spellEnd"/>
      <w:r w:rsidRPr="00036401">
        <w:rPr>
          <w:rFonts w:ascii="Book Antiqua" w:hAnsi="Book Antiqua" w:cs="Garamond"/>
          <w:color w:val="000000"/>
          <w:sz w:val="18"/>
          <w:szCs w:val="18"/>
        </w:rPr>
        <w:t xml:space="preserve"> Net Cafe Near Peshawar University Peshawar</w:t>
      </w:r>
    </w:p>
    <w:p w:rsidR="004902DA" w:rsidRPr="00036401" w:rsidRDefault="004902DA" w:rsidP="004902DA">
      <w:pPr>
        <w:widowControl w:val="0"/>
        <w:autoSpaceDE w:val="0"/>
        <w:autoSpaceDN w:val="0"/>
        <w:adjustRightInd w:val="0"/>
        <w:spacing w:after="0" w:line="240" w:lineRule="auto"/>
        <w:ind w:left="720"/>
        <w:rPr>
          <w:rFonts w:ascii="Book Antiqua" w:hAnsi="Book Antiqua" w:cs="Garamond"/>
          <w:b/>
          <w:color w:val="000000"/>
          <w:sz w:val="18"/>
          <w:szCs w:val="18"/>
        </w:rPr>
      </w:pPr>
      <w:r w:rsidRPr="00036401">
        <w:rPr>
          <w:rFonts w:ascii="Book Antiqua" w:hAnsi="Book Antiqua" w:cs="Garamond"/>
          <w:b/>
          <w:color w:val="000000"/>
          <w:sz w:val="18"/>
          <w:szCs w:val="18"/>
        </w:rPr>
        <w:t>Regional Program Office Balochistan at Quetta</w:t>
      </w:r>
      <w:r w:rsidR="00224523" w:rsidRPr="00036401">
        <w:rPr>
          <w:rFonts w:ascii="Book Antiqua" w:hAnsi="Book Antiqua" w:cs="Garamond"/>
          <w:b/>
          <w:color w:val="000000"/>
          <w:sz w:val="18"/>
          <w:szCs w:val="18"/>
        </w:rPr>
        <w:t xml:space="preserve">: </w:t>
      </w:r>
    </w:p>
    <w:p w:rsidR="001622D7" w:rsidRPr="00036401" w:rsidRDefault="00224523" w:rsidP="004902DA">
      <w:pPr>
        <w:widowControl w:val="0"/>
        <w:autoSpaceDE w:val="0"/>
        <w:autoSpaceDN w:val="0"/>
        <w:adjustRightInd w:val="0"/>
        <w:spacing w:after="0" w:line="240" w:lineRule="auto"/>
        <w:ind w:left="720"/>
        <w:rPr>
          <w:rFonts w:ascii="Book Antiqua" w:hAnsi="Book Antiqua" w:cs="Garamond"/>
          <w:color w:val="000000"/>
          <w:sz w:val="18"/>
          <w:szCs w:val="18"/>
        </w:rPr>
      </w:pPr>
      <w:proofErr w:type="spellStart"/>
      <w:r w:rsidRPr="00036401">
        <w:rPr>
          <w:rFonts w:ascii="Book Antiqua" w:hAnsi="Book Antiqua" w:cs="Garamond"/>
          <w:color w:val="000000"/>
          <w:sz w:val="18"/>
          <w:szCs w:val="18"/>
        </w:rPr>
        <w:t>H.No</w:t>
      </w:r>
      <w:proofErr w:type="spellEnd"/>
      <w:r w:rsidRPr="00036401">
        <w:rPr>
          <w:rFonts w:ascii="Book Antiqua" w:hAnsi="Book Antiqua" w:cs="Garamond"/>
          <w:color w:val="000000"/>
          <w:sz w:val="18"/>
          <w:szCs w:val="18"/>
        </w:rPr>
        <w:t xml:space="preserve">. 339, </w:t>
      </w:r>
      <w:proofErr w:type="spellStart"/>
      <w:r w:rsidRPr="00036401">
        <w:rPr>
          <w:rFonts w:ascii="Book Antiqua" w:hAnsi="Book Antiqua" w:cs="Garamond"/>
          <w:color w:val="000000"/>
          <w:sz w:val="18"/>
          <w:szCs w:val="18"/>
        </w:rPr>
        <w:t>Samungli</w:t>
      </w:r>
      <w:proofErr w:type="spellEnd"/>
      <w:r w:rsidRPr="00036401">
        <w:rPr>
          <w:rFonts w:ascii="Book Antiqua" w:hAnsi="Book Antiqua" w:cs="Garamond"/>
          <w:color w:val="000000"/>
          <w:sz w:val="18"/>
          <w:szCs w:val="18"/>
        </w:rPr>
        <w:t xml:space="preserve"> Housing Scheme, </w:t>
      </w:r>
      <w:proofErr w:type="spellStart"/>
      <w:r w:rsidRPr="00036401">
        <w:rPr>
          <w:rFonts w:ascii="Book Antiqua" w:hAnsi="Book Antiqua" w:cs="Garamond"/>
          <w:color w:val="000000"/>
          <w:sz w:val="18"/>
          <w:szCs w:val="18"/>
        </w:rPr>
        <w:t>Samungli</w:t>
      </w:r>
      <w:proofErr w:type="spellEnd"/>
      <w:r w:rsidRPr="00036401">
        <w:rPr>
          <w:rFonts w:ascii="Book Antiqua" w:hAnsi="Book Antiqua" w:cs="Garamond"/>
          <w:color w:val="000000"/>
          <w:sz w:val="18"/>
          <w:szCs w:val="18"/>
        </w:rPr>
        <w:t xml:space="preserve"> Road Quetta </w:t>
      </w:r>
    </w:p>
    <w:p w:rsidR="001622D7" w:rsidRPr="00036401" w:rsidRDefault="001622D7" w:rsidP="00224523">
      <w:pPr>
        <w:widowControl w:val="0"/>
        <w:autoSpaceDE w:val="0"/>
        <w:autoSpaceDN w:val="0"/>
        <w:adjustRightInd w:val="0"/>
        <w:spacing w:after="0" w:line="240" w:lineRule="auto"/>
        <w:ind w:firstLine="720"/>
        <w:rPr>
          <w:rFonts w:ascii="Book Antiqua" w:hAnsi="Book Antiqua" w:cs="Garamond"/>
          <w:color w:val="000000"/>
          <w:sz w:val="18"/>
          <w:szCs w:val="18"/>
        </w:rPr>
      </w:pPr>
      <w:r w:rsidRPr="00036401">
        <w:rPr>
          <w:rFonts w:ascii="Book Antiqua" w:hAnsi="Book Antiqua" w:cs="Garamond"/>
          <w:b/>
          <w:color w:val="000000"/>
          <w:sz w:val="18"/>
          <w:szCs w:val="18"/>
        </w:rPr>
        <w:t>Head Office Address:</w:t>
      </w:r>
    </w:p>
    <w:p w:rsidR="001622D7" w:rsidRPr="00036401" w:rsidRDefault="001622D7"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color w:val="000000"/>
          <w:sz w:val="18"/>
          <w:szCs w:val="18"/>
        </w:rPr>
        <w:t xml:space="preserve">Ward No. 3 Food Colony near WAPDA Office </w:t>
      </w:r>
      <w:proofErr w:type="spellStart"/>
      <w:r w:rsidRPr="00036401">
        <w:rPr>
          <w:rFonts w:ascii="Book Antiqua" w:hAnsi="Book Antiqua" w:cs="Garamond"/>
          <w:color w:val="000000"/>
          <w:sz w:val="18"/>
          <w:szCs w:val="18"/>
        </w:rPr>
        <w:t>Dera</w:t>
      </w:r>
      <w:proofErr w:type="spellEnd"/>
      <w:r w:rsidRPr="00036401">
        <w:rPr>
          <w:rFonts w:ascii="Book Antiqua" w:hAnsi="Book Antiqua" w:cs="Garamond"/>
          <w:color w:val="000000"/>
          <w:sz w:val="18"/>
          <w:szCs w:val="18"/>
        </w:rPr>
        <w:t xml:space="preserve"> </w:t>
      </w:r>
      <w:proofErr w:type="spellStart"/>
      <w:r w:rsidRPr="00036401">
        <w:rPr>
          <w:rFonts w:ascii="Book Antiqua" w:hAnsi="Book Antiqua" w:cs="Garamond"/>
          <w:color w:val="000000"/>
          <w:sz w:val="18"/>
          <w:szCs w:val="18"/>
        </w:rPr>
        <w:t>Murad</w:t>
      </w:r>
      <w:proofErr w:type="spellEnd"/>
      <w:r w:rsidRPr="00036401">
        <w:rPr>
          <w:rFonts w:ascii="Book Antiqua" w:hAnsi="Book Antiqua" w:cs="Garamond"/>
          <w:color w:val="000000"/>
          <w:sz w:val="18"/>
          <w:szCs w:val="18"/>
        </w:rPr>
        <w:t xml:space="preserve"> </w:t>
      </w:r>
      <w:proofErr w:type="spellStart"/>
      <w:r w:rsidRPr="00036401">
        <w:rPr>
          <w:rFonts w:ascii="Book Antiqua" w:hAnsi="Book Antiqua" w:cs="Garamond"/>
          <w:color w:val="000000"/>
          <w:sz w:val="18"/>
          <w:szCs w:val="18"/>
        </w:rPr>
        <w:t>Jamali</w:t>
      </w:r>
      <w:proofErr w:type="spellEnd"/>
      <w:r w:rsidRPr="00036401">
        <w:rPr>
          <w:rFonts w:ascii="Book Antiqua" w:hAnsi="Book Antiqua" w:cs="Garamond"/>
          <w:color w:val="000000"/>
          <w:sz w:val="18"/>
          <w:szCs w:val="18"/>
        </w:rPr>
        <w:t xml:space="preserve"> District </w:t>
      </w:r>
      <w:proofErr w:type="spellStart"/>
      <w:r w:rsidRPr="00036401">
        <w:rPr>
          <w:rFonts w:ascii="Book Antiqua" w:hAnsi="Book Antiqua" w:cs="Garamond"/>
          <w:color w:val="000000"/>
          <w:sz w:val="18"/>
          <w:szCs w:val="18"/>
        </w:rPr>
        <w:t>Naseerabad</w:t>
      </w:r>
      <w:proofErr w:type="spellEnd"/>
    </w:p>
    <w:p w:rsidR="00036401" w:rsidRPr="00036401" w:rsidRDefault="00036401" w:rsidP="001622D7">
      <w:pPr>
        <w:widowControl w:val="0"/>
        <w:autoSpaceDE w:val="0"/>
        <w:autoSpaceDN w:val="0"/>
        <w:adjustRightInd w:val="0"/>
        <w:spacing w:after="0" w:line="240" w:lineRule="auto"/>
        <w:ind w:left="720"/>
        <w:rPr>
          <w:rFonts w:ascii="Book Antiqua" w:hAnsi="Book Antiqua" w:cs="Garamond"/>
          <w:b/>
          <w:color w:val="000000"/>
          <w:sz w:val="18"/>
          <w:szCs w:val="18"/>
        </w:rPr>
      </w:pPr>
      <w:r w:rsidRPr="00036401">
        <w:rPr>
          <w:rFonts w:ascii="Book Antiqua" w:hAnsi="Book Antiqua" w:cs="Garamond"/>
          <w:b/>
          <w:color w:val="000000"/>
          <w:sz w:val="18"/>
          <w:szCs w:val="18"/>
        </w:rPr>
        <w:t>Regional Program Office Punjab:</w:t>
      </w:r>
    </w:p>
    <w:p w:rsidR="00036401" w:rsidRPr="00036401" w:rsidRDefault="00036401" w:rsidP="001622D7">
      <w:pPr>
        <w:widowControl w:val="0"/>
        <w:autoSpaceDE w:val="0"/>
        <w:autoSpaceDN w:val="0"/>
        <w:adjustRightInd w:val="0"/>
        <w:spacing w:after="0" w:line="240" w:lineRule="auto"/>
        <w:ind w:left="720"/>
        <w:rPr>
          <w:rFonts w:ascii="Book Antiqua" w:hAnsi="Book Antiqua" w:cs="Garamond"/>
          <w:color w:val="000000"/>
          <w:sz w:val="18"/>
          <w:szCs w:val="18"/>
        </w:rPr>
      </w:pPr>
      <w:proofErr w:type="spellStart"/>
      <w:r>
        <w:rPr>
          <w:rFonts w:ascii="Book Antiqua" w:hAnsi="Book Antiqua" w:cs="Garamond"/>
          <w:color w:val="000000"/>
          <w:sz w:val="18"/>
          <w:szCs w:val="18"/>
        </w:rPr>
        <w:t>H.No</w:t>
      </w:r>
      <w:proofErr w:type="spellEnd"/>
      <w:r>
        <w:rPr>
          <w:rFonts w:ascii="Book Antiqua" w:hAnsi="Book Antiqua" w:cs="Garamond"/>
          <w:color w:val="000000"/>
          <w:sz w:val="18"/>
          <w:szCs w:val="18"/>
        </w:rPr>
        <w:t xml:space="preserve">. 02 </w:t>
      </w:r>
      <w:proofErr w:type="spellStart"/>
      <w:r>
        <w:rPr>
          <w:rFonts w:ascii="Book Antiqua" w:hAnsi="Book Antiqua" w:cs="Garamond"/>
          <w:color w:val="000000"/>
          <w:sz w:val="18"/>
          <w:szCs w:val="18"/>
        </w:rPr>
        <w:t>Usman</w:t>
      </w:r>
      <w:proofErr w:type="spellEnd"/>
      <w:r>
        <w:rPr>
          <w:rFonts w:ascii="Book Antiqua" w:hAnsi="Book Antiqua" w:cs="Garamond"/>
          <w:color w:val="000000"/>
          <w:sz w:val="18"/>
          <w:szCs w:val="18"/>
        </w:rPr>
        <w:t xml:space="preserve"> Park behind Sheikh Al </w:t>
      </w:r>
      <w:proofErr w:type="spellStart"/>
      <w:r>
        <w:rPr>
          <w:rFonts w:ascii="Book Antiqua" w:hAnsi="Book Antiqua" w:cs="Garamond"/>
          <w:color w:val="000000"/>
          <w:sz w:val="18"/>
          <w:szCs w:val="18"/>
        </w:rPr>
        <w:t>Mujeeb</w:t>
      </w:r>
      <w:proofErr w:type="spellEnd"/>
      <w:r>
        <w:rPr>
          <w:rFonts w:ascii="Book Antiqua" w:hAnsi="Book Antiqua" w:cs="Garamond"/>
          <w:color w:val="000000"/>
          <w:sz w:val="18"/>
          <w:szCs w:val="18"/>
        </w:rPr>
        <w:t xml:space="preserve"> Hospital Wireless Poll </w:t>
      </w:r>
      <w:proofErr w:type="spellStart"/>
      <w:r>
        <w:rPr>
          <w:rFonts w:ascii="Book Antiqua" w:hAnsi="Book Antiqua" w:cs="Garamond"/>
          <w:color w:val="000000"/>
          <w:sz w:val="18"/>
          <w:szCs w:val="18"/>
        </w:rPr>
        <w:t>Rahim</w:t>
      </w:r>
      <w:proofErr w:type="spellEnd"/>
      <w:r>
        <w:rPr>
          <w:rFonts w:ascii="Book Antiqua" w:hAnsi="Book Antiqua" w:cs="Garamond"/>
          <w:color w:val="000000"/>
          <w:sz w:val="18"/>
          <w:szCs w:val="18"/>
        </w:rPr>
        <w:t xml:space="preserve"> </w:t>
      </w:r>
      <w:proofErr w:type="spellStart"/>
      <w:r>
        <w:rPr>
          <w:rFonts w:ascii="Book Antiqua" w:hAnsi="Book Antiqua" w:cs="Garamond"/>
          <w:color w:val="000000"/>
          <w:sz w:val="18"/>
          <w:szCs w:val="18"/>
        </w:rPr>
        <w:t>Yar</w:t>
      </w:r>
      <w:proofErr w:type="spellEnd"/>
      <w:r>
        <w:rPr>
          <w:rFonts w:ascii="Book Antiqua" w:hAnsi="Book Antiqua" w:cs="Garamond"/>
          <w:color w:val="000000"/>
          <w:sz w:val="18"/>
          <w:szCs w:val="18"/>
        </w:rPr>
        <w:t xml:space="preserve"> Khan</w:t>
      </w:r>
    </w:p>
    <w:p w:rsidR="001622D7" w:rsidRPr="00036401" w:rsidRDefault="001622D7"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b/>
          <w:color w:val="000000"/>
          <w:sz w:val="18"/>
          <w:szCs w:val="18"/>
        </w:rPr>
        <w:t>Regional Offices Address:</w:t>
      </w:r>
      <w:r w:rsidRPr="00036401">
        <w:rPr>
          <w:rFonts w:ascii="Book Antiqua" w:hAnsi="Book Antiqua" w:cs="Garamond"/>
          <w:b/>
          <w:color w:val="000000"/>
          <w:sz w:val="18"/>
          <w:szCs w:val="18"/>
        </w:rPr>
        <w:tab/>
      </w:r>
      <w:r w:rsidRPr="00036401">
        <w:rPr>
          <w:rFonts w:ascii="Book Antiqua" w:hAnsi="Book Antiqua" w:cs="Garamond"/>
          <w:b/>
          <w:color w:val="000000"/>
          <w:sz w:val="18"/>
          <w:szCs w:val="18"/>
        </w:rPr>
        <w:tab/>
      </w:r>
    </w:p>
    <w:p w:rsidR="0042534D" w:rsidRPr="00036401" w:rsidRDefault="0042534D"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color w:val="000000"/>
          <w:sz w:val="18"/>
          <w:szCs w:val="18"/>
        </w:rPr>
        <w:t xml:space="preserve">Youth in Action Office: Near Ice Factory </w:t>
      </w:r>
      <w:proofErr w:type="spellStart"/>
      <w:r w:rsidRPr="00036401">
        <w:rPr>
          <w:rFonts w:ascii="Book Antiqua" w:hAnsi="Book Antiqua" w:cs="Garamond"/>
          <w:color w:val="000000"/>
          <w:sz w:val="18"/>
          <w:szCs w:val="18"/>
        </w:rPr>
        <w:t>Chizal</w:t>
      </w:r>
      <w:proofErr w:type="spellEnd"/>
      <w:r w:rsidRPr="00036401">
        <w:rPr>
          <w:rFonts w:ascii="Book Antiqua" w:hAnsi="Book Antiqua" w:cs="Garamond"/>
          <w:color w:val="000000"/>
          <w:sz w:val="18"/>
          <w:szCs w:val="18"/>
        </w:rPr>
        <w:t xml:space="preserve"> Abad Hub District </w:t>
      </w:r>
      <w:proofErr w:type="spellStart"/>
      <w:r w:rsidRPr="00036401">
        <w:rPr>
          <w:rFonts w:ascii="Book Antiqua" w:hAnsi="Book Antiqua" w:cs="Garamond"/>
          <w:color w:val="000000"/>
          <w:sz w:val="18"/>
          <w:szCs w:val="18"/>
        </w:rPr>
        <w:t>Lasbella</w:t>
      </w:r>
      <w:proofErr w:type="spellEnd"/>
      <w:r w:rsidRPr="00036401">
        <w:rPr>
          <w:rFonts w:ascii="Book Antiqua" w:hAnsi="Book Antiqua" w:cs="Garamond"/>
          <w:color w:val="000000"/>
          <w:sz w:val="18"/>
          <w:szCs w:val="18"/>
        </w:rPr>
        <w:t xml:space="preserve"> </w:t>
      </w:r>
    </w:p>
    <w:p w:rsidR="001A2E81" w:rsidRPr="00036401" w:rsidRDefault="001A2E81"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color w:val="000000"/>
          <w:sz w:val="18"/>
          <w:szCs w:val="18"/>
        </w:rPr>
        <w:t xml:space="preserve">Youth in Action Office: Near Abdul </w:t>
      </w:r>
      <w:proofErr w:type="spellStart"/>
      <w:r w:rsidRPr="00036401">
        <w:rPr>
          <w:rFonts w:ascii="Book Antiqua" w:hAnsi="Book Antiqua" w:cs="Garamond"/>
          <w:color w:val="000000"/>
          <w:sz w:val="18"/>
          <w:szCs w:val="18"/>
        </w:rPr>
        <w:t>Khaliq</w:t>
      </w:r>
      <w:proofErr w:type="spellEnd"/>
      <w:r w:rsidRPr="00036401">
        <w:rPr>
          <w:rFonts w:ascii="Book Antiqua" w:hAnsi="Book Antiqua" w:cs="Garamond"/>
          <w:color w:val="000000"/>
          <w:sz w:val="18"/>
          <w:szCs w:val="18"/>
        </w:rPr>
        <w:t xml:space="preserve"> &amp; Co </w:t>
      </w:r>
      <w:proofErr w:type="spellStart"/>
      <w:r w:rsidRPr="00036401">
        <w:rPr>
          <w:rFonts w:ascii="Book Antiqua" w:hAnsi="Book Antiqua" w:cs="Garamond"/>
          <w:color w:val="000000"/>
          <w:sz w:val="18"/>
          <w:szCs w:val="18"/>
        </w:rPr>
        <w:t>Trunch</w:t>
      </w:r>
      <w:proofErr w:type="spellEnd"/>
      <w:r w:rsidRPr="00036401">
        <w:rPr>
          <w:rFonts w:ascii="Book Antiqua" w:hAnsi="Book Antiqua" w:cs="Garamond"/>
          <w:color w:val="000000"/>
          <w:sz w:val="18"/>
          <w:szCs w:val="18"/>
        </w:rPr>
        <w:t xml:space="preserve"> Road </w:t>
      </w:r>
      <w:proofErr w:type="spellStart"/>
      <w:r w:rsidRPr="00036401">
        <w:rPr>
          <w:rFonts w:ascii="Book Antiqua" w:hAnsi="Book Antiqua" w:cs="Garamond"/>
          <w:color w:val="000000"/>
          <w:sz w:val="18"/>
          <w:szCs w:val="18"/>
        </w:rPr>
        <w:t>Killa</w:t>
      </w:r>
      <w:proofErr w:type="spellEnd"/>
      <w:r w:rsidRPr="00036401">
        <w:rPr>
          <w:rFonts w:ascii="Book Antiqua" w:hAnsi="Book Antiqua" w:cs="Garamond"/>
          <w:color w:val="000000"/>
          <w:sz w:val="18"/>
          <w:szCs w:val="18"/>
        </w:rPr>
        <w:t xml:space="preserve"> Abdullah at </w:t>
      </w:r>
      <w:proofErr w:type="spellStart"/>
      <w:r w:rsidRPr="00036401">
        <w:rPr>
          <w:rFonts w:ascii="Book Antiqua" w:hAnsi="Book Antiqua" w:cs="Garamond"/>
          <w:color w:val="000000"/>
          <w:sz w:val="18"/>
          <w:szCs w:val="18"/>
        </w:rPr>
        <w:t>Chaman</w:t>
      </w:r>
      <w:proofErr w:type="spellEnd"/>
      <w:r w:rsidRPr="00036401">
        <w:rPr>
          <w:rFonts w:ascii="Book Antiqua" w:hAnsi="Book Antiqua" w:cs="Garamond"/>
          <w:color w:val="000000"/>
          <w:sz w:val="18"/>
          <w:szCs w:val="18"/>
        </w:rPr>
        <w:t xml:space="preserve"> Ph: 0826-613077</w:t>
      </w:r>
    </w:p>
    <w:p w:rsidR="001A2E81" w:rsidRPr="00036401" w:rsidRDefault="001A2E81"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color w:val="000000"/>
          <w:sz w:val="18"/>
          <w:szCs w:val="18"/>
        </w:rPr>
        <w:t xml:space="preserve">Youth in Action Office, Near </w:t>
      </w:r>
      <w:proofErr w:type="spellStart"/>
      <w:r w:rsidRPr="00036401">
        <w:rPr>
          <w:rFonts w:ascii="Book Antiqua" w:hAnsi="Book Antiqua" w:cs="Garamond"/>
          <w:color w:val="000000"/>
          <w:sz w:val="18"/>
          <w:szCs w:val="18"/>
        </w:rPr>
        <w:t>Nazir</w:t>
      </w:r>
      <w:proofErr w:type="spellEnd"/>
      <w:r w:rsidRPr="00036401">
        <w:rPr>
          <w:rFonts w:ascii="Book Antiqua" w:hAnsi="Book Antiqua" w:cs="Garamond"/>
          <w:color w:val="000000"/>
          <w:sz w:val="18"/>
          <w:szCs w:val="18"/>
        </w:rPr>
        <w:t xml:space="preserve"> </w:t>
      </w:r>
      <w:proofErr w:type="spellStart"/>
      <w:r w:rsidRPr="00036401">
        <w:rPr>
          <w:rFonts w:ascii="Book Antiqua" w:hAnsi="Book Antiqua" w:cs="Garamond"/>
          <w:color w:val="000000"/>
          <w:sz w:val="18"/>
          <w:szCs w:val="18"/>
        </w:rPr>
        <w:t>Photographar</w:t>
      </w:r>
      <w:proofErr w:type="spellEnd"/>
      <w:r w:rsidRPr="00036401">
        <w:rPr>
          <w:rFonts w:ascii="Book Antiqua" w:hAnsi="Book Antiqua" w:cs="Garamond"/>
          <w:color w:val="000000"/>
          <w:sz w:val="18"/>
          <w:szCs w:val="18"/>
        </w:rPr>
        <w:t xml:space="preserve"> Thana Road </w:t>
      </w:r>
      <w:proofErr w:type="spellStart"/>
      <w:r w:rsidRPr="00036401">
        <w:rPr>
          <w:rFonts w:ascii="Book Antiqua" w:hAnsi="Book Antiqua" w:cs="Garamond"/>
          <w:color w:val="000000"/>
          <w:sz w:val="18"/>
          <w:szCs w:val="18"/>
        </w:rPr>
        <w:t>Zhob</w:t>
      </w:r>
      <w:proofErr w:type="spellEnd"/>
    </w:p>
    <w:p w:rsidR="001A5E91" w:rsidRPr="00036401" w:rsidRDefault="001A5E91" w:rsidP="001622D7">
      <w:pPr>
        <w:widowControl w:val="0"/>
        <w:autoSpaceDE w:val="0"/>
        <w:autoSpaceDN w:val="0"/>
        <w:adjustRightInd w:val="0"/>
        <w:spacing w:after="0" w:line="240" w:lineRule="auto"/>
        <w:ind w:left="720"/>
        <w:rPr>
          <w:rFonts w:ascii="Book Antiqua" w:hAnsi="Book Antiqua" w:cs="Garamond"/>
          <w:color w:val="000000"/>
          <w:sz w:val="18"/>
          <w:szCs w:val="18"/>
        </w:rPr>
      </w:pPr>
      <w:proofErr w:type="gramStart"/>
      <w:r w:rsidRPr="00036401">
        <w:rPr>
          <w:rFonts w:ascii="Book Antiqua" w:hAnsi="Book Antiqua" w:cs="Garamond"/>
          <w:color w:val="000000"/>
          <w:sz w:val="18"/>
          <w:szCs w:val="18"/>
        </w:rPr>
        <w:t xml:space="preserve">Youth in Action Office, </w:t>
      </w:r>
      <w:proofErr w:type="spellStart"/>
      <w:r w:rsidRPr="00036401">
        <w:rPr>
          <w:rFonts w:ascii="Book Antiqua" w:hAnsi="Book Antiqua" w:cs="Garamond"/>
          <w:color w:val="000000"/>
          <w:sz w:val="18"/>
          <w:szCs w:val="18"/>
        </w:rPr>
        <w:t>H.No</w:t>
      </w:r>
      <w:proofErr w:type="spellEnd"/>
      <w:r w:rsidRPr="00036401">
        <w:rPr>
          <w:rFonts w:ascii="Book Antiqua" w:hAnsi="Book Antiqua" w:cs="Garamond"/>
          <w:color w:val="000000"/>
          <w:sz w:val="18"/>
          <w:szCs w:val="18"/>
        </w:rPr>
        <w:t>.</w:t>
      </w:r>
      <w:proofErr w:type="gramEnd"/>
      <w:r w:rsidRPr="00036401">
        <w:rPr>
          <w:rFonts w:ascii="Book Antiqua" w:hAnsi="Book Antiqua" w:cs="Garamond"/>
          <w:color w:val="000000"/>
          <w:sz w:val="18"/>
          <w:szCs w:val="18"/>
        </w:rPr>
        <w:t xml:space="preserve"> 12 Near WAPDA Office Quetta Road District </w:t>
      </w:r>
      <w:proofErr w:type="spellStart"/>
      <w:r w:rsidRPr="00036401">
        <w:rPr>
          <w:rFonts w:ascii="Book Antiqua" w:hAnsi="Book Antiqua" w:cs="Garamond"/>
          <w:color w:val="000000"/>
          <w:sz w:val="18"/>
          <w:szCs w:val="18"/>
        </w:rPr>
        <w:t>Harnai</w:t>
      </w:r>
      <w:proofErr w:type="spellEnd"/>
    </w:p>
    <w:p w:rsidR="001622D7" w:rsidRPr="00036401" w:rsidRDefault="001622D7"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color w:val="000000"/>
          <w:sz w:val="18"/>
          <w:szCs w:val="18"/>
        </w:rPr>
        <w:t xml:space="preserve">Youth in Action Office, </w:t>
      </w:r>
      <w:proofErr w:type="spellStart"/>
      <w:r w:rsidRPr="00036401">
        <w:rPr>
          <w:rFonts w:ascii="Book Antiqua" w:hAnsi="Book Antiqua" w:cs="Garamond"/>
          <w:color w:val="000000"/>
          <w:sz w:val="18"/>
          <w:szCs w:val="18"/>
        </w:rPr>
        <w:t>Umeed</w:t>
      </w:r>
      <w:proofErr w:type="spellEnd"/>
      <w:r w:rsidRPr="00036401">
        <w:rPr>
          <w:rFonts w:ascii="Book Antiqua" w:hAnsi="Book Antiqua" w:cs="Garamond"/>
          <w:color w:val="000000"/>
          <w:sz w:val="18"/>
          <w:szCs w:val="18"/>
        </w:rPr>
        <w:t xml:space="preserve">-E-SEHER Public School, </w:t>
      </w:r>
      <w:proofErr w:type="spellStart"/>
      <w:r w:rsidRPr="00036401">
        <w:rPr>
          <w:rFonts w:ascii="Book Antiqua" w:hAnsi="Book Antiqua" w:cs="Garamond"/>
          <w:color w:val="000000"/>
          <w:sz w:val="18"/>
          <w:szCs w:val="18"/>
        </w:rPr>
        <w:t>Killi</w:t>
      </w:r>
      <w:proofErr w:type="spellEnd"/>
      <w:r w:rsidRPr="00036401">
        <w:rPr>
          <w:rFonts w:ascii="Book Antiqua" w:hAnsi="Book Antiqua" w:cs="Garamond"/>
          <w:color w:val="000000"/>
          <w:sz w:val="18"/>
          <w:szCs w:val="18"/>
        </w:rPr>
        <w:t xml:space="preserve"> Rind Abad Quetta</w:t>
      </w:r>
    </w:p>
    <w:p w:rsidR="001622D7" w:rsidRPr="00036401" w:rsidRDefault="001622D7"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color w:val="000000"/>
          <w:sz w:val="18"/>
          <w:szCs w:val="18"/>
        </w:rPr>
        <w:t xml:space="preserve">Youth in Action Office, Near DC office </w:t>
      </w:r>
      <w:proofErr w:type="spellStart"/>
      <w:r w:rsidRPr="00036401">
        <w:rPr>
          <w:rFonts w:ascii="Book Antiqua" w:hAnsi="Book Antiqua" w:cs="Garamond"/>
          <w:color w:val="000000"/>
          <w:sz w:val="18"/>
          <w:szCs w:val="18"/>
        </w:rPr>
        <w:t>Killa</w:t>
      </w:r>
      <w:proofErr w:type="spellEnd"/>
      <w:r w:rsidRPr="00036401">
        <w:rPr>
          <w:rFonts w:ascii="Book Antiqua" w:hAnsi="Book Antiqua" w:cs="Garamond"/>
          <w:color w:val="000000"/>
          <w:sz w:val="18"/>
          <w:szCs w:val="18"/>
        </w:rPr>
        <w:t xml:space="preserve"> </w:t>
      </w:r>
      <w:proofErr w:type="spellStart"/>
      <w:r w:rsidRPr="00036401">
        <w:rPr>
          <w:rFonts w:ascii="Book Antiqua" w:hAnsi="Book Antiqua" w:cs="Garamond"/>
          <w:color w:val="000000"/>
          <w:sz w:val="18"/>
          <w:szCs w:val="18"/>
        </w:rPr>
        <w:t>Saif</w:t>
      </w:r>
      <w:proofErr w:type="spellEnd"/>
      <w:r w:rsidRPr="00036401">
        <w:rPr>
          <w:rFonts w:ascii="Book Antiqua" w:hAnsi="Book Antiqua" w:cs="Garamond"/>
          <w:color w:val="000000"/>
          <w:sz w:val="18"/>
          <w:szCs w:val="18"/>
        </w:rPr>
        <w:t xml:space="preserve"> </w:t>
      </w:r>
      <w:proofErr w:type="spellStart"/>
      <w:r w:rsidRPr="00036401">
        <w:rPr>
          <w:rFonts w:ascii="Book Antiqua" w:hAnsi="Book Antiqua" w:cs="Garamond"/>
          <w:color w:val="000000"/>
          <w:sz w:val="18"/>
          <w:szCs w:val="18"/>
        </w:rPr>
        <w:t>Ullah</w:t>
      </w:r>
      <w:proofErr w:type="spellEnd"/>
      <w:r w:rsidRPr="00036401">
        <w:rPr>
          <w:rFonts w:ascii="Book Antiqua" w:hAnsi="Book Antiqua" w:cs="Garamond"/>
          <w:color w:val="000000"/>
          <w:sz w:val="18"/>
          <w:szCs w:val="18"/>
        </w:rPr>
        <w:t xml:space="preserve"> City</w:t>
      </w:r>
    </w:p>
    <w:p w:rsidR="00841699" w:rsidRPr="00036401" w:rsidRDefault="001622D7" w:rsidP="001622D7">
      <w:pPr>
        <w:widowControl w:val="0"/>
        <w:autoSpaceDE w:val="0"/>
        <w:autoSpaceDN w:val="0"/>
        <w:adjustRightInd w:val="0"/>
        <w:spacing w:after="0" w:line="240" w:lineRule="auto"/>
        <w:ind w:left="720"/>
        <w:rPr>
          <w:rFonts w:ascii="Book Antiqua" w:hAnsi="Book Antiqua" w:cs="Garamond"/>
          <w:color w:val="000000"/>
          <w:sz w:val="18"/>
          <w:szCs w:val="18"/>
        </w:rPr>
      </w:pPr>
      <w:r w:rsidRPr="00036401">
        <w:rPr>
          <w:rFonts w:ascii="Book Antiqua" w:hAnsi="Book Antiqua" w:cs="Garamond"/>
          <w:color w:val="000000"/>
          <w:sz w:val="18"/>
          <w:szCs w:val="18"/>
        </w:rPr>
        <w:t xml:space="preserve">Youth in Action Office, UC 2 </w:t>
      </w:r>
      <w:proofErr w:type="spellStart"/>
      <w:r w:rsidRPr="00036401">
        <w:rPr>
          <w:rFonts w:ascii="Book Antiqua" w:hAnsi="Book Antiqua" w:cs="Garamond"/>
          <w:color w:val="000000"/>
          <w:sz w:val="18"/>
          <w:szCs w:val="18"/>
        </w:rPr>
        <w:t>Bagan</w:t>
      </w:r>
      <w:proofErr w:type="spellEnd"/>
      <w:r w:rsidRPr="00036401">
        <w:rPr>
          <w:rFonts w:ascii="Book Antiqua" w:hAnsi="Book Antiqua" w:cs="Garamond"/>
          <w:color w:val="000000"/>
          <w:sz w:val="18"/>
          <w:szCs w:val="18"/>
        </w:rPr>
        <w:t xml:space="preserve"> Baba, </w:t>
      </w:r>
      <w:proofErr w:type="spellStart"/>
      <w:r w:rsidRPr="00036401">
        <w:rPr>
          <w:rFonts w:ascii="Book Antiqua" w:hAnsi="Book Antiqua" w:cs="Garamond"/>
          <w:color w:val="000000"/>
          <w:sz w:val="18"/>
          <w:szCs w:val="18"/>
        </w:rPr>
        <w:t>Dera</w:t>
      </w:r>
      <w:proofErr w:type="spellEnd"/>
      <w:r w:rsidRPr="00036401">
        <w:rPr>
          <w:rFonts w:ascii="Book Antiqua" w:hAnsi="Book Antiqua" w:cs="Garamond"/>
          <w:color w:val="000000"/>
          <w:sz w:val="18"/>
          <w:szCs w:val="18"/>
        </w:rPr>
        <w:t xml:space="preserve"> Allah </w:t>
      </w:r>
      <w:proofErr w:type="spellStart"/>
      <w:r w:rsidRPr="00036401">
        <w:rPr>
          <w:rFonts w:ascii="Book Antiqua" w:hAnsi="Book Antiqua" w:cs="Garamond"/>
          <w:color w:val="000000"/>
          <w:sz w:val="18"/>
          <w:szCs w:val="18"/>
        </w:rPr>
        <w:t>Yar</w:t>
      </w:r>
      <w:proofErr w:type="spellEnd"/>
      <w:r w:rsidRPr="00036401">
        <w:rPr>
          <w:rFonts w:ascii="Book Antiqua" w:hAnsi="Book Antiqua" w:cs="Garamond"/>
          <w:color w:val="000000"/>
          <w:sz w:val="18"/>
          <w:szCs w:val="18"/>
        </w:rPr>
        <w:t>, Jaffara</w:t>
      </w:r>
      <w:r w:rsidR="001A2E81" w:rsidRPr="00036401">
        <w:rPr>
          <w:rFonts w:ascii="Book Antiqua" w:hAnsi="Book Antiqua" w:cs="Garamond"/>
          <w:color w:val="000000"/>
          <w:sz w:val="18"/>
          <w:szCs w:val="18"/>
        </w:rPr>
        <w:t>bad</w:t>
      </w:r>
    </w:p>
    <w:p w:rsidR="0010125B" w:rsidRPr="00EE1D45" w:rsidRDefault="00D30C3A" w:rsidP="00EE1D45">
      <w:pPr>
        <w:spacing w:line="240" w:lineRule="auto"/>
        <w:ind w:left="720"/>
        <w:rPr>
          <w:rFonts w:ascii="Book Antiqua" w:hAnsi="Book Antiqua"/>
          <w:color w:val="403152"/>
        </w:rPr>
      </w:pPr>
      <w:r w:rsidRPr="00036401">
        <w:rPr>
          <w:rFonts w:ascii="Book Antiqua" w:hAnsi="Book Antiqua"/>
          <w:color w:val="403152"/>
          <w:sz w:val="18"/>
          <w:szCs w:val="18"/>
        </w:rPr>
        <w:t xml:space="preserve">Cell: 0332-7985945 </w:t>
      </w:r>
      <w:r w:rsidR="002418EB" w:rsidRPr="00036401">
        <w:rPr>
          <w:rFonts w:ascii="Book Antiqua" w:hAnsi="Book Antiqua"/>
          <w:color w:val="403152"/>
          <w:sz w:val="18"/>
          <w:szCs w:val="18"/>
        </w:rPr>
        <w:t xml:space="preserve">Phone# </w:t>
      </w:r>
      <w:r w:rsidR="001622D7" w:rsidRPr="00036401">
        <w:rPr>
          <w:rFonts w:ascii="Book Antiqua" w:hAnsi="Book Antiqua" w:cs="Cambria"/>
          <w:color w:val="403152"/>
          <w:sz w:val="18"/>
          <w:szCs w:val="18"/>
        </w:rPr>
        <w:t>+92 81-2823975</w:t>
      </w:r>
      <w:r w:rsidR="002418EB" w:rsidRPr="00036401">
        <w:rPr>
          <w:rFonts w:ascii="Book Antiqua" w:hAnsi="Book Antiqua" w:cs="Cambria"/>
          <w:color w:val="403152"/>
          <w:sz w:val="18"/>
          <w:szCs w:val="18"/>
        </w:rPr>
        <w:t xml:space="preserve"> </w:t>
      </w:r>
      <w:r w:rsidR="002418EB" w:rsidRPr="00036401">
        <w:rPr>
          <w:rFonts w:ascii="Book Antiqua" w:hAnsi="Book Antiqua"/>
          <w:color w:val="403152"/>
          <w:sz w:val="18"/>
          <w:szCs w:val="18"/>
        </w:rPr>
        <w:t xml:space="preserve">Fax# </w:t>
      </w:r>
      <w:r w:rsidR="001622D7" w:rsidRPr="00036401">
        <w:rPr>
          <w:rFonts w:ascii="Book Antiqua" w:hAnsi="Book Antiqua" w:cs="Cambria"/>
          <w:color w:val="403152"/>
          <w:sz w:val="18"/>
          <w:szCs w:val="18"/>
        </w:rPr>
        <w:t>+92 81-2823975</w:t>
      </w:r>
      <w:r w:rsidR="002418EB" w:rsidRPr="00036401">
        <w:rPr>
          <w:rFonts w:ascii="Book Antiqua" w:hAnsi="Book Antiqua" w:cs="Cambria"/>
          <w:color w:val="403152"/>
          <w:sz w:val="18"/>
          <w:szCs w:val="18"/>
        </w:rPr>
        <w:t xml:space="preserve"> </w:t>
      </w:r>
      <w:r w:rsidR="001622D7" w:rsidRPr="00036401">
        <w:rPr>
          <w:rFonts w:ascii="Book Antiqua" w:hAnsi="Book Antiqua"/>
          <w:color w:val="403152"/>
          <w:sz w:val="18"/>
          <w:szCs w:val="18"/>
        </w:rPr>
        <w:t xml:space="preserve">Email: </w:t>
      </w:r>
      <w:hyperlink r:id="rId8" w:history="1">
        <w:r w:rsidR="00EE1D45" w:rsidRPr="00036401">
          <w:rPr>
            <w:rStyle w:val="Hyperlink"/>
            <w:rFonts w:ascii="Book Antiqua" w:hAnsi="Book Antiqua"/>
            <w:sz w:val="18"/>
            <w:szCs w:val="18"/>
          </w:rPr>
          <w:t>youthinaction2001@ymail.com</w:t>
        </w:r>
      </w:hyperlink>
      <w:r w:rsidR="00EE1D45" w:rsidRPr="00036401">
        <w:rPr>
          <w:rFonts w:ascii="Book Antiqua" w:hAnsi="Book Antiqua"/>
          <w:color w:val="403152"/>
          <w:sz w:val="18"/>
          <w:szCs w:val="18"/>
        </w:rPr>
        <w:t xml:space="preserve">, </w:t>
      </w:r>
      <w:hyperlink r:id="rId9" w:history="1">
        <w:r w:rsidR="00EE1D45" w:rsidRPr="00036401">
          <w:rPr>
            <w:rStyle w:val="Hyperlink"/>
            <w:rFonts w:ascii="Book Antiqua" w:hAnsi="Book Antiqua"/>
            <w:sz w:val="18"/>
            <w:szCs w:val="18"/>
          </w:rPr>
          <w:t>youthinaction2007@gmail.com</w:t>
        </w:r>
      </w:hyperlink>
      <w:r w:rsidR="00EE1D45" w:rsidRPr="00036401">
        <w:rPr>
          <w:rFonts w:ascii="Book Antiqua" w:hAnsi="Book Antiqua"/>
          <w:color w:val="403152"/>
          <w:sz w:val="18"/>
          <w:szCs w:val="18"/>
        </w:rPr>
        <w:t xml:space="preserve">, </w:t>
      </w:r>
      <w:r w:rsidR="002418EB" w:rsidRPr="00036401">
        <w:rPr>
          <w:rFonts w:ascii="Book Antiqua" w:hAnsi="Book Antiqua"/>
          <w:color w:val="403152"/>
          <w:sz w:val="18"/>
          <w:szCs w:val="18"/>
        </w:rPr>
        <w:t xml:space="preserve">website: </w:t>
      </w:r>
      <w:hyperlink r:id="rId10" w:history="1">
        <w:r w:rsidR="00EE1D45" w:rsidRPr="00036401">
          <w:rPr>
            <w:rStyle w:val="Hyperlink"/>
            <w:rFonts w:ascii="Book Antiqua" w:hAnsi="Book Antiqua"/>
            <w:sz w:val="18"/>
            <w:szCs w:val="18"/>
          </w:rPr>
          <w:t>www.yiab.org</w:t>
        </w:r>
      </w:hyperlink>
      <w:r w:rsidR="00EE1D45">
        <w:rPr>
          <w:rFonts w:ascii="Book Antiqua" w:hAnsi="Book Antiqua"/>
          <w:color w:val="403152"/>
        </w:rPr>
        <w:t xml:space="preserve"> </w:t>
      </w:r>
    </w:p>
    <w:p w:rsidR="00AA47B3" w:rsidRDefault="00AA47B3" w:rsidP="004A53F1">
      <w:pPr>
        <w:autoSpaceDE w:val="0"/>
        <w:autoSpaceDN w:val="0"/>
        <w:adjustRightInd w:val="0"/>
        <w:spacing w:after="0" w:line="240" w:lineRule="auto"/>
        <w:jc w:val="both"/>
        <w:rPr>
          <w:rFonts w:ascii="Book Antiqua" w:hAnsi="Book Antiqua"/>
          <w:b/>
          <w:bCs/>
          <w:color w:val="943634"/>
          <w:sz w:val="34"/>
          <w:szCs w:val="34"/>
        </w:rPr>
      </w:pPr>
    </w:p>
    <w:p w:rsidR="00AA47B3" w:rsidRDefault="00AA47B3" w:rsidP="004A53F1">
      <w:pPr>
        <w:autoSpaceDE w:val="0"/>
        <w:autoSpaceDN w:val="0"/>
        <w:adjustRightInd w:val="0"/>
        <w:spacing w:after="0" w:line="240" w:lineRule="auto"/>
        <w:jc w:val="both"/>
        <w:rPr>
          <w:rFonts w:ascii="Book Antiqua" w:hAnsi="Book Antiqua"/>
          <w:b/>
          <w:bCs/>
          <w:color w:val="943634"/>
          <w:sz w:val="34"/>
          <w:szCs w:val="34"/>
        </w:rPr>
      </w:pPr>
    </w:p>
    <w:p w:rsidR="00AA47B3" w:rsidRDefault="00AA47B3" w:rsidP="004A53F1">
      <w:pPr>
        <w:autoSpaceDE w:val="0"/>
        <w:autoSpaceDN w:val="0"/>
        <w:adjustRightInd w:val="0"/>
        <w:spacing w:after="0" w:line="240" w:lineRule="auto"/>
        <w:jc w:val="both"/>
        <w:rPr>
          <w:rFonts w:ascii="Book Antiqua" w:hAnsi="Book Antiqua"/>
          <w:b/>
          <w:bCs/>
          <w:color w:val="943634"/>
          <w:sz w:val="34"/>
          <w:szCs w:val="34"/>
        </w:rPr>
      </w:pPr>
    </w:p>
    <w:p w:rsidR="00CD532D" w:rsidRPr="009E3D4E" w:rsidRDefault="00CD532D" w:rsidP="00AA47B3">
      <w:pPr>
        <w:autoSpaceDE w:val="0"/>
        <w:autoSpaceDN w:val="0"/>
        <w:adjustRightInd w:val="0"/>
        <w:spacing w:after="0" w:line="240" w:lineRule="auto"/>
        <w:ind w:left="1440" w:firstLine="720"/>
        <w:jc w:val="both"/>
        <w:rPr>
          <w:rFonts w:ascii="Book Antiqua" w:hAnsi="Book Antiqua"/>
          <w:b/>
          <w:bCs/>
          <w:color w:val="943634"/>
          <w:sz w:val="34"/>
          <w:szCs w:val="34"/>
        </w:rPr>
      </w:pPr>
      <w:r w:rsidRPr="009E3D4E">
        <w:rPr>
          <w:rFonts w:ascii="Book Antiqua" w:hAnsi="Book Antiqua"/>
          <w:b/>
          <w:bCs/>
          <w:color w:val="943634"/>
          <w:sz w:val="34"/>
          <w:szCs w:val="34"/>
        </w:rPr>
        <w:t>Table of Contents</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Acronym………</w:t>
      </w:r>
      <w:r w:rsidR="0010125B">
        <w:rPr>
          <w:rFonts w:ascii="Book Antiqua" w:hAnsi="Book Antiqua"/>
          <w:b/>
          <w:bCs/>
          <w:color w:val="C0504D"/>
          <w:sz w:val="24"/>
          <w:szCs w:val="24"/>
        </w:rPr>
        <w:t>…………………………………………………………………………………</w:t>
      </w:r>
      <w:r w:rsidRPr="005A18BD">
        <w:rPr>
          <w:rFonts w:ascii="Book Antiqua" w:hAnsi="Book Antiqua"/>
          <w:b/>
          <w:bCs/>
          <w:color w:val="C0504D"/>
          <w:sz w:val="24"/>
          <w:szCs w:val="24"/>
        </w:rPr>
        <w:t>3</w:t>
      </w:r>
    </w:p>
    <w:p w:rsidR="000072C5" w:rsidRPr="005A18BD" w:rsidRDefault="000072C5" w:rsidP="004A53F1">
      <w:pPr>
        <w:autoSpaceDE w:val="0"/>
        <w:autoSpaceDN w:val="0"/>
        <w:adjustRightInd w:val="0"/>
        <w:spacing w:after="0" w:line="240" w:lineRule="auto"/>
        <w:jc w:val="both"/>
        <w:rPr>
          <w:rFonts w:ascii="Book Antiqua" w:hAnsi="Book Antiqua"/>
          <w:b/>
          <w:bCs/>
          <w:color w:val="C0504D"/>
          <w:sz w:val="24"/>
          <w:szCs w:val="24"/>
        </w:rPr>
      </w:pPr>
      <w:r w:rsidRPr="005A18BD">
        <w:rPr>
          <w:rFonts w:ascii="Book Antiqua" w:hAnsi="Book Antiqua"/>
          <w:b/>
          <w:bCs/>
          <w:color w:val="C0504D"/>
          <w:sz w:val="24"/>
          <w:szCs w:val="24"/>
        </w:rPr>
        <w:t>Full Name………………………………………………………………………………………..3</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 xml:space="preserve">Law </w:t>
      </w:r>
      <w:r w:rsidR="0066124F" w:rsidRPr="005A18BD">
        <w:rPr>
          <w:rFonts w:ascii="Book Antiqua" w:hAnsi="Book Antiqua"/>
          <w:b/>
          <w:bCs/>
          <w:color w:val="C0504D"/>
          <w:sz w:val="24"/>
          <w:szCs w:val="24"/>
        </w:rPr>
        <w:t>under</w:t>
      </w:r>
      <w:r w:rsidRPr="005A18BD">
        <w:rPr>
          <w:rFonts w:ascii="Book Antiqua" w:hAnsi="Book Antiqua"/>
          <w:b/>
          <w:bCs/>
          <w:color w:val="C0504D"/>
          <w:sz w:val="24"/>
          <w:szCs w:val="24"/>
        </w:rPr>
        <w:t xml:space="preserve"> Organization has Registered……………………………………………………3</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Contact Details………………………………………………………………………………….3</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Bank Account Details………………………………………………………………………….3</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Introduction and Backg</w:t>
      </w:r>
      <w:r w:rsidR="0010125B">
        <w:rPr>
          <w:rFonts w:ascii="Book Antiqua" w:hAnsi="Book Antiqua"/>
          <w:b/>
          <w:bCs/>
          <w:color w:val="C0504D"/>
          <w:sz w:val="24"/>
          <w:szCs w:val="24"/>
        </w:rPr>
        <w:t>round………………………………………………………………..</w:t>
      </w:r>
      <w:r w:rsidRPr="005A18BD">
        <w:rPr>
          <w:rFonts w:ascii="Book Antiqua" w:hAnsi="Book Antiqua"/>
          <w:b/>
          <w:bCs/>
          <w:color w:val="C0504D"/>
          <w:sz w:val="24"/>
          <w:szCs w:val="24"/>
        </w:rPr>
        <w:t>4</w:t>
      </w:r>
    </w:p>
    <w:p w:rsidR="000072C5" w:rsidRPr="005A18BD" w:rsidRDefault="000072C5" w:rsidP="004A53F1">
      <w:pPr>
        <w:spacing w:after="0"/>
        <w:jc w:val="both"/>
        <w:rPr>
          <w:rFonts w:ascii="Book Antiqua" w:hAnsi="Book Antiqua"/>
          <w:b/>
          <w:bCs/>
          <w:color w:val="C0504D"/>
          <w:sz w:val="24"/>
          <w:szCs w:val="24"/>
        </w:rPr>
      </w:pPr>
      <w:r w:rsidRPr="005A18BD">
        <w:rPr>
          <w:rFonts w:ascii="Book Antiqua" w:hAnsi="Book Antiqua"/>
          <w:b/>
          <w:bCs/>
          <w:color w:val="C0504D"/>
          <w:sz w:val="24"/>
          <w:szCs w:val="24"/>
        </w:rPr>
        <w:t>Mission Statemen</w:t>
      </w:r>
      <w:r w:rsidR="0010125B">
        <w:rPr>
          <w:rFonts w:ascii="Book Antiqua" w:hAnsi="Book Antiqua"/>
          <w:b/>
          <w:bCs/>
          <w:color w:val="C0504D"/>
          <w:sz w:val="24"/>
          <w:szCs w:val="24"/>
        </w:rPr>
        <w:t>t…………………………………………………………………………….</w:t>
      </w:r>
      <w:r w:rsidRPr="005A18BD">
        <w:rPr>
          <w:rFonts w:ascii="Book Antiqua" w:hAnsi="Book Antiqua"/>
          <w:b/>
          <w:bCs/>
          <w:color w:val="C0504D"/>
          <w:sz w:val="24"/>
          <w:szCs w:val="24"/>
        </w:rPr>
        <w:t>.4</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Vision………</w:t>
      </w:r>
      <w:r w:rsidR="0010125B">
        <w:rPr>
          <w:rFonts w:ascii="Book Antiqua" w:hAnsi="Book Antiqua"/>
          <w:b/>
          <w:bCs/>
          <w:color w:val="C0504D"/>
          <w:sz w:val="24"/>
          <w:szCs w:val="24"/>
        </w:rPr>
        <w:t>…………………………………………………………………………………...</w:t>
      </w:r>
      <w:r w:rsidR="00D437F4">
        <w:rPr>
          <w:rFonts w:ascii="Book Antiqua" w:hAnsi="Book Antiqua"/>
          <w:b/>
          <w:bCs/>
          <w:color w:val="C0504D"/>
          <w:sz w:val="24"/>
          <w:szCs w:val="24"/>
        </w:rPr>
        <w:t>.4</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Goal……………</w:t>
      </w:r>
      <w:r w:rsidR="00FD0581">
        <w:rPr>
          <w:rFonts w:ascii="Book Antiqua" w:hAnsi="Book Antiqua"/>
          <w:b/>
          <w:bCs/>
          <w:color w:val="C0504D"/>
          <w:sz w:val="24"/>
          <w:szCs w:val="24"/>
        </w:rPr>
        <w:t>………………………………………………………………………………...</w:t>
      </w:r>
      <w:r w:rsidR="00DA3F34">
        <w:rPr>
          <w:rFonts w:ascii="Book Antiqua" w:hAnsi="Book Antiqua"/>
          <w:b/>
          <w:bCs/>
          <w:color w:val="C0504D"/>
          <w:sz w:val="24"/>
          <w:szCs w:val="24"/>
        </w:rPr>
        <w:t>5</w:t>
      </w:r>
    </w:p>
    <w:p w:rsidR="000072C5" w:rsidRPr="005A18BD" w:rsidRDefault="000072C5" w:rsidP="004A53F1">
      <w:pPr>
        <w:autoSpaceDE w:val="0"/>
        <w:autoSpaceDN w:val="0"/>
        <w:adjustRightInd w:val="0"/>
        <w:spacing w:after="0" w:line="240" w:lineRule="auto"/>
        <w:jc w:val="both"/>
        <w:rPr>
          <w:rFonts w:ascii="Book Antiqua" w:hAnsi="Book Antiqua"/>
          <w:b/>
          <w:bCs/>
          <w:color w:val="C0504D"/>
          <w:sz w:val="24"/>
          <w:szCs w:val="24"/>
        </w:rPr>
      </w:pPr>
      <w:r w:rsidRPr="005A18BD">
        <w:rPr>
          <w:rFonts w:ascii="Book Antiqua" w:hAnsi="Book Antiqua"/>
          <w:b/>
          <w:bCs/>
          <w:color w:val="C0504D"/>
          <w:sz w:val="24"/>
          <w:szCs w:val="24"/>
        </w:rPr>
        <w:t>Strategy……………</w:t>
      </w:r>
      <w:r w:rsidR="00FD0581">
        <w:rPr>
          <w:rFonts w:ascii="Book Antiqua" w:hAnsi="Book Antiqua"/>
          <w:b/>
          <w:bCs/>
          <w:color w:val="C0504D"/>
          <w:sz w:val="24"/>
          <w:szCs w:val="24"/>
        </w:rPr>
        <w:t>…………………………………………………………………………….</w:t>
      </w:r>
      <w:r w:rsidR="00DA3F34">
        <w:rPr>
          <w:rFonts w:ascii="Book Antiqua" w:hAnsi="Book Antiqua"/>
          <w:b/>
          <w:bCs/>
          <w:color w:val="C0504D"/>
          <w:sz w:val="24"/>
          <w:szCs w:val="24"/>
        </w:rPr>
        <w:t>5</w:t>
      </w:r>
    </w:p>
    <w:p w:rsidR="000072C5" w:rsidRPr="005A18BD" w:rsidRDefault="000072C5" w:rsidP="004A53F1">
      <w:pPr>
        <w:spacing w:after="0"/>
        <w:jc w:val="both"/>
        <w:rPr>
          <w:rFonts w:ascii="Book Antiqua" w:hAnsi="Book Antiqua"/>
          <w:b/>
          <w:bCs/>
          <w:color w:val="C0504D"/>
          <w:sz w:val="24"/>
          <w:szCs w:val="24"/>
        </w:rPr>
      </w:pPr>
      <w:r w:rsidRPr="005A18BD">
        <w:rPr>
          <w:rFonts w:ascii="Book Antiqua" w:hAnsi="Book Antiqua"/>
          <w:b/>
          <w:bCs/>
          <w:color w:val="C0504D"/>
          <w:sz w:val="24"/>
          <w:szCs w:val="24"/>
        </w:rPr>
        <w:t xml:space="preserve">Thematic </w:t>
      </w:r>
      <w:proofErr w:type="spellStart"/>
      <w:r w:rsidRPr="005A18BD">
        <w:rPr>
          <w:rFonts w:ascii="Book Antiqua" w:hAnsi="Book Antiqua"/>
          <w:b/>
          <w:bCs/>
          <w:color w:val="C0504D"/>
          <w:sz w:val="24"/>
          <w:szCs w:val="24"/>
        </w:rPr>
        <w:t>Programme</w:t>
      </w:r>
      <w:proofErr w:type="spellEnd"/>
      <w:r w:rsidRPr="005A18BD">
        <w:rPr>
          <w:rFonts w:ascii="Book Antiqua" w:hAnsi="Book Antiqua"/>
          <w:b/>
          <w:bCs/>
          <w:color w:val="C0504D"/>
          <w:sz w:val="24"/>
          <w:szCs w:val="24"/>
        </w:rPr>
        <w:t>/ Area</w:t>
      </w:r>
      <w:r w:rsidR="00FD0581">
        <w:rPr>
          <w:rFonts w:ascii="Book Antiqua" w:hAnsi="Book Antiqua"/>
          <w:b/>
          <w:bCs/>
          <w:color w:val="C0504D"/>
          <w:sz w:val="24"/>
          <w:szCs w:val="24"/>
        </w:rPr>
        <w:t>s of Focus………………………………………………………</w:t>
      </w:r>
      <w:r w:rsidRPr="005A18BD">
        <w:rPr>
          <w:rFonts w:ascii="Book Antiqua" w:hAnsi="Book Antiqua"/>
          <w:b/>
          <w:bCs/>
          <w:color w:val="C0504D"/>
          <w:sz w:val="24"/>
          <w:szCs w:val="24"/>
        </w:rPr>
        <w:t>5</w:t>
      </w:r>
    </w:p>
    <w:p w:rsidR="000072C5" w:rsidRPr="005A18BD" w:rsidRDefault="000072C5" w:rsidP="004A53F1">
      <w:pPr>
        <w:autoSpaceDE w:val="0"/>
        <w:autoSpaceDN w:val="0"/>
        <w:adjustRightInd w:val="0"/>
        <w:spacing w:after="0" w:line="240" w:lineRule="auto"/>
        <w:jc w:val="both"/>
        <w:rPr>
          <w:rFonts w:ascii="Book Antiqua" w:hAnsi="Book Antiqua"/>
          <w:b/>
          <w:bCs/>
          <w:color w:val="C0504D"/>
          <w:sz w:val="24"/>
          <w:szCs w:val="24"/>
        </w:rPr>
      </w:pPr>
      <w:r w:rsidRPr="005A18BD">
        <w:rPr>
          <w:rFonts w:ascii="Book Antiqua" w:hAnsi="Book Antiqua"/>
          <w:b/>
          <w:bCs/>
          <w:color w:val="C0504D"/>
          <w:sz w:val="24"/>
          <w:szCs w:val="24"/>
        </w:rPr>
        <w:t>Overall Objectiv</w:t>
      </w:r>
      <w:r w:rsidR="00FD0581">
        <w:rPr>
          <w:rFonts w:ascii="Book Antiqua" w:hAnsi="Book Antiqua"/>
          <w:b/>
          <w:bCs/>
          <w:color w:val="C0504D"/>
          <w:sz w:val="24"/>
          <w:szCs w:val="24"/>
        </w:rPr>
        <w:t>e………………………………………………………………………………</w:t>
      </w:r>
      <w:r w:rsidRPr="005A18BD">
        <w:rPr>
          <w:rFonts w:ascii="Book Antiqua" w:hAnsi="Book Antiqua"/>
          <w:b/>
          <w:bCs/>
          <w:color w:val="C0504D"/>
          <w:sz w:val="24"/>
          <w:szCs w:val="24"/>
        </w:rPr>
        <w:t>5</w:t>
      </w:r>
    </w:p>
    <w:p w:rsidR="000072C5" w:rsidRPr="005A18BD" w:rsidRDefault="000072C5" w:rsidP="004A53F1">
      <w:pPr>
        <w:autoSpaceDE w:val="0"/>
        <w:autoSpaceDN w:val="0"/>
        <w:adjustRightInd w:val="0"/>
        <w:spacing w:after="0" w:line="240" w:lineRule="auto"/>
        <w:jc w:val="both"/>
        <w:rPr>
          <w:rFonts w:ascii="Book Antiqua" w:hAnsi="Book Antiqua"/>
          <w:b/>
          <w:bCs/>
          <w:color w:val="C0504D"/>
          <w:sz w:val="24"/>
          <w:szCs w:val="24"/>
        </w:rPr>
      </w:pPr>
      <w:r w:rsidRPr="005A18BD">
        <w:rPr>
          <w:rFonts w:ascii="Book Antiqua" w:hAnsi="Book Antiqua"/>
          <w:b/>
          <w:bCs/>
          <w:color w:val="C0504D"/>
          <w:sz w:val="24"/>
          <w:szCs w:val="24"/>
        </w:rPr>
        <w:t>Our Specific Objectives I</w:t>
      </w:r>
      <w:r w:rsidR="00FD0581">
        <w:rPr>
          <w:rFonts w:ascii="Book Antiqua" w:hAnsi="Book Antiqua"/>
          <w:b/>
          <w:bCs/>
          <w:color w:val="C0504D"/>
          <w:sz w:val="24"/>
          <w:szCs w:val="24"/>
        </w:rPr>
        <w:t>ncludes……………………………………………………………</w:t>
      </w:r>
      <w:r w:rsidR="00DA3F34">
        <w:rPr>
          <w:rFonts w:ascii="Book Antiqua" w:hAnsi="Book Antiqua"/>
          <w:b/>
          <w:bCs/>
          <w:color w:val="C0504D"/>
          <w:sz w:val="24"/>
          <w:szCs w:val="24"/>
        </w:rPr>
        <w:t>7</w:t>
      </w:r>
    </w:p>
    <w:p w:rsidR="000072C5" w:rsidRPr="005A18BD" w:rsidRDefault="000072C5" w:rsidP="004A53F1">
      <w:pPr>
        <w:autoSpaceDE w:val="0"/>
        <w:autoSpaceDN w:val="0"/>
        <w:adjustRightInd w:val="0"/>
        <w:spacing w:after="0" w:line="240" w:lineRule="auto"/>
        <w:jc w:val="both"/>
        <w:rPr>
          <w:rFonts w:ascii="Book Antiqua" w:hAnsi="Book Antiqua"/>
          <w:b/>
          <w:bCs/>
          <w:color w:val="C0504D"/>
          <w:sz w:val="24"/>
          <w:szCs w:val="24"/>
        </w:rPr>
      </w:pPr>
      <w:r w:rsidRPr="005A18BD">
        <w:rPr>
          <w:rFonts w:ascii="Book Antiqua" w:hAnsi="Book Antiqua"/>
          <w:b/>
          <w:bCs/>
          <w:color w:val="C0504D"/>
          <w:sz w:val="24"/>
          <w:szCs w:val="24"/>
        </w:rPr>
        <w:t xml:space="preserve">What </w:t>
      </w:r>
      <w:r w:rsidR="006A7544">
        <w:rPr>
          <w:rFonts w:ascii="Book Antiqua" w:hAnsi="Book Antiqua"/>
          <w:b/>
          <w:bCs/>
          <w:color w:val="C0504D"/>
          <w:sz w:val="24"/>
          <w:szCs w:val="24"/>
        </w:rPr>
        <w:t>YIAB</w:t>
      </w:r>
      <w:r w:rsidRPr="005A18BD">
        <w:rPr>
          <w:rFonts w:ascii="Book Antiqua" w:hAnsi="Book Antiqua"/>
          <w:b/>
          <w:bCs/>
          <w:color w:val="C0504D"/>
          <w:sz w:val="24"/>
          <w:szCs w:val="24"/>
        </w:rPr>
        <w:t xml:space="preserve"> Does?</w:t>
      </w:r>
      <w:r w:rsidR="006A7544">
        <w:rPr>
          <w:rFonts w:ascii="Book Antiqua" w:hAnsi="Book Antiqua"/>
          <w:b/>
          <w:bCs/>
          <w:color w:val="C0504D"/>
          <w:sz w:val="24"/>
          <w:szCs w:val="24"/>
        </w:rPr>
        <w:t xml:space="preserve"> </w:t>
      </w:r>
      <w:r w:rsidRPr="005A18BD">
        <w:rPr>
          <w:rFonts w:ascii="Book Antiqua" w:hAnsi="Book Antiqua"/>
          <w:b/>
          <w:bCs/>
          <w:color w:val="C0504D"/>
          <w:sz w:val="24"/>
          <w:szCs w:val="24"/>
        </w:rPr>
        <w:t xml:space="preserve"> ……………………………………………………………………………</w:t>
      </w:r>
      <w:r w:rsidR="0088245C">
        <w:rPr>
          <w:rFonts w:ascii="Book Antiqua" w:hAnsi="Book Antiqua"/>
          <w:b/>
          <w:bCs/>
          <w:color w:val="C0504D"/>
          <w:sz w:val="24"/>
          <w:szCs w:val="24"/>
        </w:rPr>
        <w:t>.</w:t>
      </w:r>
      <w:r w:rsidRPr="005A18BD">
        <w:rPr>
          <w:rFonts w:ascii="Book Antiqua" w:hAnsi="Book Antiqua"/>
          <w:b/>
          <w:bCs/>
          <w:color w:val="C0504D"/>
          <w:sz w:val="24"/>
          <w:szCs w:val="24"/>
        </w:rPr>
        <w:t>7</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Approach………</w:t>
      </w:r>
      <w:r w:rsidR="00D437F4">
        <w:rPr>
          <w:rFonts w:ascii="Book Antiqua" w:hAnsi="Book Antiqua"/>
          <w:b/>
          <w:bCs/>
          <w:color w:val="C0504D"/>
          <w:sz w:val="24"/>
          <w:szCs w:val="24"/>
        </w:rPr>
        <w:t>…</w:t>
      </w:r>
      <w:r w:rsidR="0088245C">
        <w:rPr>
          <w:rFonts w:ascii="Book Antiqua" w:hAnsi="Book Antiqua"/>
          <w:b/>
          <w:bCs/>
          <w:color w:val="C0504D"/>
          <w:sz w:val="24"/>
          <w:szCs w:val="24"/>
        </w:rPr>
        <w:t>……………………………………………………………………………..</w:t>
      </w:r>
      <w:r w:rsidR="00D437F4">
        <w:rPr>
          <w:rFonts w:ascii="Book Antiqua" w:hAnsi="Book Antiqua"/>
          <w:b/>
          <w:bCs/>
          <w:color w:val="C0504D"/>
          <w:sz w:val="24"/>
          <w:szCs w:val="24"/>
        </w:rPr>
        <w:t>8</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Philosophy…</w:t>
      </w:r>
      <w:r w:rsidR="00D437F4">
        <w:rPr>
          <w:rFonts w:ascii="Book Antiqua" w:hAnsi="Book Antiqua"/>
          <w:b/>
          <w:bCs/>
          <w:color w:val="C0504D"/>
          <w:sz w:val="24"/>
          <w:szCs w:val="24"/>
        </w:rPr>
        <w:t>………</w:t>
      </w:r>
      <w:r w:rsidR="0088245C">
        <w:rPr>
          <w:rFonts w:ascii="Book Antiqua" w:hAnsi="Book Antiqua"/>
          <w:b/>
          <w:bCs/>
          <w:color w:val="C0504D"/>
          <w:sz w:val="24"/>
          <w:szCs w:val="24"/>
        </w:rPr>
        <w:t>…………………………………………………………………………...</w:t>
      </w:r>
      <w:r w:rsidRPr="005A18BD">
        <w:rPr>
          <w:rFonts w:ascii="Book Antiqua" w:hAnsi="Book Antiqua"/>
          <w:b/>
          <w:bCs/>
          <w:color w:val="C0504D"/>
          <w:sz w:val="24"/>
          <w:szCs w:val="24"/>
        </w:rPr>
        <w:t>8</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Scope of Work……</w:t>
      </w:r>
      <w:r w:rsidR="0088245C">
        <w:rPr>
          <w:rFonts w:ascii="Book Antiqua" w:hAnsi="Book Antiqua"/>
          <w:b/>
          <w:bCs/>
          <w:color w:val="C0504D"/>
          <w:sz w:val="24"/>
          <w:szCs w:val="24"/>
        </w:rPr>
        <w:t>…………………………………………………………………………….</w:t>
      </w:r>
      <w:r w:rsidRPr="005A18BD">
        <w:rPr>
          <w:rFonts w:ascii="Book Antiqua" w:hAnsi="Book Antiqua"/>
          <w:b/>
          <w:bCs/>
          <w:color w:val="C0504D"/>
          <w:sz w:val="24"/>
          <w:szCs w:val="24"/>
        </w:rPr>
        <w:t>8</w:t>
      </w:r>
    </w:p>
    <w:p w:rsidR="000072C5" w:rsidRPr="005A18BD" w:rsidRDefault="000072C5" w:rsidP="004A53F1">
      <w:pPr>
        <w:autoSpaceDE w:val="0"/>
        <w:autoSpaceDN w:val="0"/>
        <w:adjustRightInd w:val="0"/>
        <w:spacing w:after="0" w:line="240" w:lineRule="auto"/>
        <w:jc w:val="both"/>
        <w:rPr>
          <w:rFonts w:ascii="Book Antiqua" w:hAnsi="Book Antiqua"/>
          <w:b/>
          <w:bCs/>
          <w:color w:val="C0504D"/>
          <w:sz w:val="24"/>
          <w:szCs w:val="24"/>
        </w:rPr>
      </w:pPr>
      <w:r w:rsidRPr="005A18BD">
        <w:rPr>
          <w:rFonts w:ascii="Book Antiqua" w:hAnsi="Book Antiqua"/>
          <w:b/>
          <w:bCs/>
          <w:color w:val="C0504D"/>
          <w:sz w:val="24"/>
          <w:szCs w:val="24"/>
        </w:rPr>
        <w:t>Organizational Values……………………………………</w:t>
      </w:r>
      <w:r w:rsidR="0088245C">
        <w:rPr>
          <w:rFonts w:ascii="Book Antiqua" w:hAnsi="Book Antiqua"/>
          <w:b/>
          <w:bCs/>
          <w:color w:val="C0504D"/>
          <w:sz w:val="24"/>
          <w:szCs w:val="24"/>
        </w:rPr>
        <w:t>…………………………………...</w:t>
      </w:r>
      <w:r w:rsidR="00D437F4">
        <w:rPr>
          <w:rFonts w:ascii="Book Antiqua" w:hAnsi="Book Antiqua"/>
          <w:b/>
          <w:bCs/>
          <w:color w:val="C0504D"/>
          <w:sz w:val="24"/>
          <w:szCs w:val="24"/>
        </w:rPr>
        <w:t>8</w:t>
      </w:r>
    </w:p>
    <w:p w:rsidR="000072C5" w:rsidRPr="005A18BD" w:rsidRDefault="000072C5" w:rsidP="004A53F1">
      <w:pPr>
        <w:autoSpaceDE w:val="0"/>
        <w:autoSpaceDN w:val="0"/>
        <w:adjustRightInd w:val="0"/>
        <w:spacing w:after="0" w:line="240" w:lineRule="auto"/>
        <w:jc w:val="both"/>
        <w:rPr>
          <w:rFonts w:ascii="Book Antiqua" w:hAnsi="Book Antiqua"/>
          <w:b/>
          <w:bCs/>
          <w:color w:val="C0504D"/>
          <w:sz w:val="24"/>
          <w:szCs w:val="24"/>
        </w:rPr>
      </w:pPr>
      <w:r w:rsidRPr="005A18BD">
        <w:rPr>
          <w:rFonts w:ascii="Book Antiqua" w:hAnsi="Book Antiqua"/>
          <w:b/>
          <w:bCs/>
          <w:color w:val="C0504D"/>
          <w:sz w:val="24"/>
          <w:szCs w:val="24"/>
        </w:rPr>
        <w:t xml:space="preserve">Values guiding our </w:t>
      </w:r>
      <w:r w:rsidR="00D437F4">
        <w:rPr>
          <w:rFonts w:ascii="Book Antiqua" w:hAnsi="Book Antiqua"/>
          <w:b/>
          <w:bCs/>
          <w:color w:val="C0504D"/>
          <w:sz w:val="24"/>
          <w:szCs w:val="24"/>
        </w:rPr>
        <w:t>w</w:t>
      </w:r>
      <w:r w:rsidR="0088245C">
        <w:rPr>
          <w:rFonts w:ascii="Book Antiqua" w:hAnsi="Book Antiqua"/>
          <w:b/>
          <w:bCs/>
          <w:color w:val="C0504D"/>
          <w:sz w:val="24"/>
          <w:szCs w:val="24"/>
        </w:rPr>
        <w:t>ork……………………………………………………………………..</w:t>
      </w:r>
      <w:r w:rsidR="00DD4084">
        <w:rPr>
          <w:rFonts w:ascii="Book Antiqua" w:hAnsi="Book Antiqua"/>
          <w:b/>
          <w:bCs/>
          <w:color w:val="C0504D"/>
          <w:sz w:val="24"/>
          <w:szCs w:val="24"/>
        </w:rPr>
        <w:t>9</w:t>
      </w:r>
    </w:p>
    <w:p w:rsidR="000072C5" w:rsidRPr="005A18BD" w:rsidRDefault="000072C5" w:rsidP="004A53F1">
      <w:pPr>
        <w:autoSpaceDE w:val="0"/>
        <w:autoSpaceDN w:val="0"/>
        <w:adjustRightInd w:val="0"/>
        <w:spacing w:after="0" w:line="240" w:lineRule="auto"/>
        <w:jc w:val="both"/>
        <w:rPr>
          <w:rFonts w:ascii="Book Antiqua" w:hAnsi="Book Antiqua"/>
          <w:b/>
          <w:bCs/>
          <w:color w:val="C0504D"/>
          <w:sz w:val="24"/>
          <w:szCs w:val="24"/>
        </w:rPr>
      </w:pPr>
      <w:r w:rsidRPr="005A18BD">
        <w:rPr>
          <w:rFonts w:ascii="Book Antiqua" w:hAnsi="Book Antiqua"/>
          <w:b/>
          <w:bCs/>
          <w:color w:val="C0504D"/>
          <w:sz w:val="24"/>
          <w:szCs w:val="24"/>
        </w:rPr>
        <w:t>Guiding Principles</w:t>
      </w:r>
      <w:r w:rsidR="0088245C">
        <w:rPr>
          <w:rFonts w:ascii="Book Antiqua" w:hAnsi="Book Antiqua"/>
          <w:b/>
          <w:bCs/>
          <w:color w:val="C0504D"/>
          <w:sz w:val="24"/>
          <w:szCs w:val="24"/>
        </w:rPr>
        <w:t>…………………………………………………………………………….</w:t>
      </w:r>
      <w:r w:rsidRPr="005A18BD">
        <w:rPr>
          <w:rFonts w:ascii="Book Antiqua" w:hAnsi="Book Antiqua"/>
          <w:b/>
          <w:bCs/>
          <w:color w:val="C0504D"/>
          <w:sz w:val="24"/>
          <w:szCs w:val="24"/>
        </w:rPr>
        <w:t>9</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bCs/>
          <w:color w:val="C0504D"/>
          <w:sz w:val="24"/>
          <w:szCs w:val="24"/>
        </w:rPr>
        <w:t>Professional Strengt</w:t>
      </w:r>
      <w:r w:rsidR="0088245C">
        <w:rPr>
          <w:rFonts w:ascii="Book Antiqua" w:hAnsi="Book Antiqua"/>
          <w:b/>
          <w:bCs/>
          <w:color w:val="C0504D"/>
          <w:sz w:val="24"/>
          <w:szCs w:val="24"/>
        </w:rPr>
        <w:t>h…………………………………………………………………………</w:t>
      </w:r>
      <w:r w:rsidR="00D437F4">
        <w:rPr>
          <w:rFonts w:ascii="Book Antiqua" w:hAnsi="Book Antiqua"/>
          <w:b/>
          <w:bCs/>
          <w:color w:val="C0504D"/>
          <w:sz w:val="24"/>
          <w:szCs w:val="24"/>
        </w:rPr>
        <w:t>9</w:t>
      </w:r>
    </w:p>
    <w:p w:rsidR="000072C5" w:rsidRPr="005A18BD" w:rsidRDefault="006A7544" w:rsidP="004A53F1">
      <w:pPr>
        <w:autoSpaceDE w:val="0"/>
        <w:autoSpaceDN w:val="0"/>
        <w:adjustRightInd w:val="0"/>
        <w:spacing w:after="0" w:line="240" w:lineRule="auto"/>
        <w:jc w:val="both"/>
        <w:rPr>
          <w:rFonts w:ascii="Book Antiqua" w:hAnsi="Book Antiqua"/>
          <w:b/>
          <w:color w:val="C0504D"/>
          <w:sz w:val="24"/>
          <w:szCs w:val="24"/>
        </w:rPr>
      </w:pPr>
      <w:r>
        <w:rPr>
          <w:rFonts w:ascii="Book Antiqua" w:hAnsi="Book Antiqua"/>
          <w:b/>
          <w:bCs/>
          <w:color w:val="C0504D"/>
          <w:sz w:val="24"/>
          <w:szCs w:val="24"/>
        </w:rPr>
        <w:t>YIAB</w:t>
      </w:r>
      <w:r w:rsidR="000072C5" w:rsidRPr="005A18BD">
        <w:rPr>
          <w:rFonts w:ascii="Book Antiqua" w:hAnsi="Book Antiqua"/>
          <w:b/>
          <w:bCs/>
          <w:color w:val="C0504D"/>
          <w:sz w:val="24"/>
          <w:szCs w:val="24"/>
        </w:rPr>
        <w:t xml:space="preserve"> Associations/ Pa</w:t>
      </w:r>
      <w:r w:rsidR="00DD4084">
        <w:rPr>
          <w:rFonts w:ascii="Book Antiqua" w:hAnsi="Book Antiqua"/>
          <w:b/>
          <w:bCs/>
          <w:color w:val="C0504D"/>
          <w:sz w:val="24"/>
          <w:szCs w:val="24"/>
        </w:rPr>
        <w:t>rtners………………………………………………………………...</w:t>
      </w:r>
      <w:r w:rsidR="0088245C">
        <w:rPr>
          <w:rFonts w:ascii="Book Antiqua" w:hAnsi="Book Antiqua"/>
          <w:b/>
          <w:bCs/>
          <w:color w:val="C0504D"/>
          <w:sz w:val="24"/>
          <w:szCs w:val="24"/>
        </w:rPr>
        <w:t>.</w:t>
      </w:r>
      <w:r w:rsidR="00D437F4">
        <w:rPr>
          <w:rFonts w:ascii="Book Antiqua" w:hAnsi="Book Antiqua"/>
          <w:b/>
          <w:bCs/>
          <w:color w:val="C0504D"/>
          <w:sz w:val="24"/>
          <w:szCs w:val="24"/>
        </w:rPr>
        <w:t>9</w:t>
      </w:r>
    </w:p>
    <w:p w:rsidR="000072C5" w:rsidRPr="005A18BD" w:rsidRDefault="000072C5" w:rsidP="004A53F1">
      <w:pPr>
        <w:spacing w:after="0"/>
        <w:jc w:val="both"/>
        <w:rPr>
          <w:rFonts w:ascii="Book Antiqua" w:hAnsi="Book Antiqua"/>
          <w:b/>
          <w:color w:val="C0504D"/>
          <w:sz w:val="24"/>
          <w:szCs w:val="24"/>
        </w:rPr>
      </w:pPr>
      <w:r w:rsidRPr="005A18BD">
        <w:rPr>
          <w:rFonts w:ascii="Book Antiqua" w:hAnsi="Book Antiqua"/>
          <w:b/>
          <w:bCs/>
          <w:color w:val="C0504D"/>
          <w:sz w:val="24"/>
          <w:szCs w:val="24"/>
        </w:rPr>
        <w:t>Program Implementation…………</w:t>
      </w:r>
      <w:r w:rsidR="00DD4084">
        <w:rPr>
          <w:rFonts w:ascii="Book Antiqua" w:hAnsi="Book Antiqua"/>
          <w:b/>
          <w:bCs/>
          <w:color w:val="C0504D"/>
          <w:sz w:val="24"/>
          <w:szCs w:val="24"/>
        </w:rPr>
        <w:t>………………………………………………….......</w:t>
      </w:r>
      <w:r w:rsidR="00F51FB8">
        <w:rPr>
          <w:rFonts w:ascii="Book Antiqua" w:hAnsi="Book Antiqua"/>
          <w:b/>
          <w:bCs/>
          <w:color w:val="C0504D"/>
          <w:sz w:val="24"/>
          <w:szCs w:val="24"/>
        </w:rPr>
        <w:t>10.11</w:t>
      </w:r>
    </w:p>
    <w:p w:rsidR="000072C5" w:rsidRPr="005A18BD" w:rsidRDefault="000072C5" w:rsidP="004A53F1">
      <w:pPr>
        <w:spacing w:after="0"/>
        <w:jc w:val="both"/>
        <w:rPr>
          <w:rFonts w:ascii="Book Antiqua" w:hAnsi="Book Antiqua"/>
          <w:b/>
          <w:bCs/>
          <w:color w:val="C0504D"/>
          <w:sz w:val="24"/>
          <w:szCs w:val="24"/>
        </w:rPr>
      </w:pPr>
      <w:r w:rsidRPr="005A18BD">
        <w:rPr>
          <w:rFonts w:ascii="Book Antiqua" w:hAnsi="Book Antiqua"/>
          <w:b/>
          <w:bCs/>
          <w:color w:val="C0504D"/>
          <w:sz w:val="24"/>
          <w:szCs w:val="24"/>
        </w:rPr>
        <w:t>Members of General Bo</w:t>
      </w:r>
      <w:r w:rsidR="0088245C">
        <w:rPr>
          <w:rFonts w:ascii="Book Antiqua" w:hAnsi="Book Antiqua"/>
          <w:b/>
          <w:bCs/>
          <w:color w:val="C0504D"/>
          <w:sz w:val="24"/>
          <w:szCs w:val="24"/>
        </w:rPr>
        <w:t>dy………………………………………………………………….</w:t>
      </w:r>
      <w:r w:rsidR="000C447B">
        <w:rPr>
          <w:rFonts w:ascii="Book Antiqua" w:hAnsi="Book Antiqua"/>
          <w:b/>
          <w:bCs/>
          <w:color w:val="C0504D"/>
          <w:sz w:val="24"/>
          <w:szCs w:val="24"/>
        </w:rPr>
        <w:t>13</w:t>
      </w:r>
    </w:p>
    <w:p w:rsidR="000072C5" w:rsidRPr="005A18BD" w:rsidRDefault="000072C5" w:rsidP="004A53F1">
      <w:pPr>
        <w:spacing w:after="0"/>
        <w:jc w:val="both"/>
        <w:rPr>
          <w:rFonts w:ascii="Book Antiqua" w:hAnsi="Book Antiqua"/>
          <w:b/>
          <w:bCs/>
          <w:color w:val="C0504D"/>
          <w:sz w:val="24"/>
          <w:szCs w:val="24"/>
        </w:rPr>
      </w:pPr>
      <w:r w:rsidRPr="005A18BD">
        <w:rPr>
          <w:rFonts w:ascii="Book Antiqua" w:hAnsi="Book Antiqua"/>
          <w:b/>
          <w:bCs/>
          <w:color w:val="C0504D"/>
          <w:sz w:val="24"/>
          <w:szCs w:val="24"/>
        </w:rPr>
        <w:t>Members of Board Dire</w:t>
      </w:r>
      <w:r w:rsidR="0088245C">
        <w:rPr>
          <w:rFonts w:ascii="Book Antiqua" w:hAnsi="Book Antiqua"/>
          <w:b/>
          <w:bCs/>
          <w:color w:val="C0504D"/>
          <w:sz w:val="24"/>
          <w:szCs w:val="24"/>
        </w:rPr>
        <w:t>ctor…………………………………………………………………</w:t>
      </w:r>
      <w:r w:rsidR="000C447B">
        <w:rPr>
          <w:rFonts w:ascii="Book Antiqua" w:hAnsi="Book Antiqua"/>
          <w:b/>
          <w:bCs/>
          <w:color w:val="C0504D"/>
          <w:sz w:val="24"/>
          <w:szCs w:val="24"/>
        </w:rPr>
        <w:t>14</w:t>
      </w:r>
    </w:p>
    <w:p w:rsidR="000072C5" w:rsidRPr="005A18BD" w:rsidRDefault="000072C5" w:rsidP="004A53F1">
      <w:pPr>
        <w:autoSpaceDE w:val="0"/>
        <w:autoSpaceDN w:val="0"/>
        <w:adjustRightInd w:val="0"/>
        <w:spacing w:after="0" w:line="240" w:lineRule="auto"/>
        <w:jc w:val="both"/>
        <w:rPr>
          <w:rFonts w:ascii="Book Antiqua" w:hAnsi="Book Antiqua"/>
          <w:b/>
          <w:color w:val="C0504D"/>
          <w:sz w:val="24"/>
          <w:szCs w:val="24"/>
        </w:rPr>
      </w:pPr>
      <w:r w:rsidRPr="005A18BD">
        <w:rPr>
          <w:rFonts w:ascii="Book Antiqua" w:hAnsi="Book Antiqua"/>
          <w:b/>
          <w:color w:val="C0504D"/>
          <w:sz w:val="24"/>
          <w:szCs w:val="24"/>
        </w:rPr>
        <w:t>Member of Executive Body</w:t>
      </w:r>
      <w:r w:rsidR="0088245C">
        <w:rPr>
          <w:rFonts w:ascii="Book Antiqua" w:hAnsi="Book Antiqua"/>
          <w:b/>
          <w:bCs/>
          <w:color w:val="C0504D"/>
          <w:sz w:val="24"/>
          <w:szCs w:val="24"/>
        </w:rPr>
        <w:t>…………………………………………………………………</w:t>
      </w:r>
      <w:r w:rsidR="000C447B">
        <w:rPr>
          <w:rFonts w:ascii="Book Antiqua" w:hAnsi="Book Antiqua"/>
          <w:b/>
          <w:color w:val="C0504D"/>
          <w:sz w:val="24"/>
          <w:szCs w:val="24"/>
        </w:rPr>
        <w:t>14</w:t>
      </w:r>
    </w:p>
    <w:p w:rsidR="000072C5" w:rsidRPr="005A18BD" w:rsidRDefault="000072C5" w:rsidP="004A53F1">
      <w:pPr>
        <w:spacing w:after="0"/>
        <w:jc w:val="both"/>
        <w:rPr>
          <w:rFonts w:ascii="Book Antiqua" w:hAnsi="Book Antiqua"/>
          <w:b/>
          <w:bCs/>
          <w:color w:val="C0504D"/>
          <w:sz w:val="24"/>
          <w:szCs w:val="24"/>
        </w:rPr>
      </w:pPr>
      <w:r w:rsidRPr="005A18BD">
        <w:rPr>
          <w:rFonts w:ascii="Book Antiqua" w:hAnsi="Book Antiqua"/>
          <w:b/>
          <w:bCs/>
          <w:color w:val="C0504D"/>
          <w:sz w:val="24"/>
          <w:szCs w:val="24"/>
        </w:rPr>
        <w:t xml:space="preserve">Members of Executive/Audit </w:t>
      </w:r>
      <w:r w:rsidR="00C3616E">
        <w:rPr>
          <w:rFonts w:ascii="Book Antiqua" w:hAnsi="Book Antiqua"/>
          <w:b/>
          <w:bCs/>
          <w:color w:val="C0504D"/>
          <w:sz w:val="24"/>
          <w:szCs w:val="24"/>
        </w:rPr>
        <w:t>Committee………………………………………………</w:t>
      </w:r>
      <w:r w:rsidR="0088245C">
        <w:rPr>
          <w:rFonts w:ascii="Book Antiqua" w:hAnsi="Book Antiqua"/>
          <w:b/>
          <w:bCs/>
          <w:color w:val="C0504D"/>
          <w:sz w:val="24"/>
          <w:szCs w:val="24"/>
        </w:rPr>
        <w:t>…</w:t>
      </w:r>
      <w:r w:rsidR="00C3616E">
        <w:rPr>
          <w:rFonts w:ascii="Book Antiqua" w:hAnsi="Book Antiqua"/>
          <w:b/>
          <w:bCs/>
          <w:color w:val="C0504D"/>
          <w:sz w:val="24"/>
          <w:szCs w:val="24"/>
        </w:rPr>
        <w:t>15</w:t>
      </w:r>
    </w:p>
    <w:p w:rsidR="000072C5" w:rsidRPr="005A18BD" w:rsidRDefault="000072C5" w:rsidP="004A53F1">
      <w:pPr>
        <w:spacing w:after="0"/>
        <w:jc w:val="both"/>
        <w:rPr>
          <w:rFonts w:ascii="Book Antiqua" w:hAnsi="Book Antiqua"/>
          <w:b/>
          <w:bCs/>
          <w:color w:val="C0504D"/>
          <w:sz w:val="24"/>
          <w:szCs w:val="24"/>
        </w:rPr>
      </w:pPr>
      <w:r w:rsidRPr="005A18BD">
        <w:rPr>
          <w:rFonts w:ascii="Book Antiqua" w:hAnsi="Book Antiqua"/>
          <w:b/>
          <w:bCs/>
          <w:color w:val="C0504D"/>
          <w:sz w:val="24"/>
          <w:szCs w:val="24"/>
        </w:rPr>
        <w:t>Members of Training /Progra</w:t>
      </w:r>
      <w:r w:rsidR="0088245C">
        <w:rPr>
          <w:rFonts w:ascii="Book Antiqua" w:hAnsi="Book Antiqua"/>
          <w:b/>
          <w:bCs/>
          <w:color w:val="C0504D"/>
          <w:sz w:val="24"/>
          <w:szCs w:val="24"/>
        </w:rPr>
        <w:t>m Committee……………………………………………...</w:t>
      </w:r>
      <w:r w:rsidR="00C3616E">
        <w:rPr>
          <w:rFonts w:ascii="Book Antiqua" w:hAnsi="Book Antiqua"/>
          <w:b/>
          <w:bCs/>
          <w:color w:val="C0504D"/>
          <w:sz w:val="24"/>
          <w:szCs w:val="24"/>
        </w:rPr>
        <w:t>15</w:t>
      </w:r>
    </w:p>
    <w:p w:rsidR="000072C5" w:rsidRPr="005A18BD" w:rsidRDefault="000072C5" w:rsidP="004A53F1">
      <w:pPr>
        <w:spacing w:after="0"/>
        <w:jc w:val="both"/>
        <w:rPr>
          <w:rFonts w:ascii="Book Antiqua" w:hAnsi="Book Antiqua"/>
          <w:b/>
          <w:bCs/>
          <w:color w:val="C0504D"/>
          <w:sz w:val="24"/>
          <w:szCs w:val="24"/>
        </w:rPr>
      </w:pPr>
      <w:r w:rsidRPr="005A18BD">
        <w:rPr>
          <w:rFonts w:ascii="Book Antiqua" w:hAnsi="Book Antiqua"/>
          <w:b/>
          <w:bCs/>
          <w:color w:val="C0504D"/>
          <w:sz w:val="24"/>
          <w:szCs w:val="24"/>
        </w:rPr>
        <w:t>Finance/Procurement Co</w:t>
      </w:r>
      <w:r w:rsidR="0088245C">
        <w:rPr>
          <w:rFonts w:ascii="Book Antiqua" w:hAnsi="Book Antiqua"/>
          <w:b/>
          <w:bCs/>
          <w:color w:val="C0504D"/>
          <w:sz w:val="24"/>
          <w:szCs w:val="24"/>
        </w:rPr>
        <w:t>mmittee………………………………………………………….</w:t>
      </w:r>
      <w:r w:rsidR="00C3616E">
        <w:rPr>
          <w:rFonts w:ascii="Book Antiqua" w:hAnsi="Book Antiqua"/>
          <w:b/>
          <w:bCs/>
          <w:color w:val="C0504D"/>
          <w:sz w:val="24"/>
          <w:szCs w:val="24"/>
        </w:rPr>
        <w:t>15</w:t>
      </w:r>
    </w:p>
    <w:p w:rsidR="000072C5" w:rsidRPr="005A18BD" w:rsidRDefault="000072C5" w:rsidP="004A53F1">
      <w:pPr>
        <w:spacing w:after="0"/>
        <w:jc w:val="both"/>
        <w:rPr>
          <w:rFonts w:ascii="Book Antiqua" w:hAnsi="Book Antiqua"/>
          <w:b/>
          <w:color w:val="C0504D"/>
          <w:sz w:val="24"/>
          <w:szCs w:val="24"/>
        </w:rPr>
      </w:pPr>
      <w:r w:rsidRPr="005A18BD">
        <w:rPr>
          <w:rFonts w:ascii="Book Antiqua" w:hAnsi="Book Antiqua"/>
          <w:b/>
          <w:color w:val="C0504D"/>
          <w:sz w:val="24"/>
          <w:szCs w:val="24"/>
        </w:rPr>
        <w:t>Organizational Organogram</w:t>
      </w:r>
      <w:r w:rsidR="0088245C">
        <w:rPr>
          <w:rFonts w:ascii="Book Antiqua" w:hAnsi="Book Antiqua"/>
          <w:b/>
          <w:bCs/>
          <w:color w:val="C0504D"/>
          <w:sz w:val="24"/>
          <w:szCs w:val="24"/>
        </w:rPr>
        <w:t>……………………………………………………………….</w:t>
      </w:r>
      <w:r w:rsidR="00C3616E">
        <w:rPr>
          <w:rFonts w:ascii="Book Antiqua" w:hAnsi="Book Antiqua"/>
          <w:b/>
          <w:color w:val="C0504D"/>
          <w:sz w:val="24"/>
          <w:szCs w:val="24"/>
        </w:rPr>
        <w:t>16</w:t>
      </w:r>
    </w:p>
    <w:p w:rsidR="000072C5" w:rsidRPr="005A18BD" w:rsidRDefault="000072C5" w:rsidP="004A53F1">
      <w:pPr>
        <w:spacing w:after="0"/>
        <w:jc w:val="both"/>
        <w:rPr>
          <w:rFonts w:ascii="Book Antiqua" w:hAnsi="Book Antiqua"/>
          <w:b/>
          <w:bCs/>
          <w:color w:val="C0504D"/>
          <w:sz w:val="24"/>
          <w:szCs w:val="24"/>
        </w:rPr>
      </w:pPr>
      <w:r w:rsidRPr="005A18BD">
        <w:rPr>
          <w:rFonts w:ascii="Book Antiqua" w:hAnsi="Book Antiqua"/>
          <w:b/>
          <w:bCs/>
          <w:color w:val="C0504D"/>
          <w:sz w:val="24"/>
          <w:szCs w:val="24"/>
        </w:rPr>
        <w:t>Completed Proje</w:t>
      </w:r>
      <w:r w:rsidR="00D161B3">
        <w:rPr>
          <w:rFonts w:ascii="Book Antiqua" w:hAnsi="Book Antiqua"/>
          <w:b/>
          <w:bCs/>
          <w:color w:val="C0504D"/>
          <w:sz w:val="24"/>
          <w:szCs w:val="24"/>
        </w:rPr>
        <w:t>c</w:t>
      </w:r>
      <w:r w:rsidR="005657A6">
        <w:rPr>
          <w:rFonts w:ascii="Book Antiqua" w:hAnsi="Book Antiqua"/>
          <w:b/>
          <w:bCs/>
          <w:color w:val="C0504D"/>
          <w:sz w:val="24"/>
          <w:szCs w:val="24"/>
        </w:rPr>
        <w:t>t…………………………………………………………………..</w:t>
      </w:r>
      <w:r w:rsidR="00D161B3">
        <w:rPr>
          <w:rFonts w:ascii="Book Antiqua" w:hAnsi="Book Antiqua"/>
          <w:b/>
          <w:bCs/>
          <w:color w:val="C0504D"/>
          <w:sz w:val="24"/>
          <w:szCs w:val="24"/>
        </w:rPr>
        <w:t>.</w:t>
      </w:r>
      <w:r w:rsidR="0088245C">
        <w:rPr>
          <w:rFonts w:ascii="Book Antiqua" w:hAnsi="Book Antiqua"/>
          <w:b/>
          <w:bCs/>
          <w:color w:val="C0504D"/>
          <w:sz w:val="24"/>
          <w:szCs w:val="24"/>
        </w:rPr>
        <w:t>..</w:t>
      </w:r>
      <w:r w:rsidR="005657A6">
        <w:rPr>
          <w:rFonts w:ascii="Book Antiqua" w:hAnsi="Book Antiqua"/>
          <w:b/>
          <w:bCs/>
          <w:color w:val="C0504D"/>
          <w:sz w:val="24"/>
          <w:szCs w:val="24"/>
        </w:rPr>
        <w:t>17.18</w:t>
      </w:r>
      <w:r w:rsidR="0088245C">
        <w:rPr>
          <w:rFonts w:ascii="Book Antiqua" w:hAnsi="Book Antiqua"/>
          <w:b/>
          <w:bCs/>
          <w:color w:val="C0504D"/>
          <w:sz w:val="24"/>
          <w:szCs w:val="24"/>
        </w:rPr>
        <w:t>.</w:t>
      </w:r>
      <w:r w:rsidR="005657A6">
        <w:rPr>
          <w:rFonts w:ascii="Book Antiqua" w:hAnsi="Book Antiqua"/>
          <w:b/>
          <w:bCs/>
          <w:color w:val="C0504D"/>
          <w:sz w:val="24"/>
          <w:szCs w:val="24"/>
        </w:rPr>
        <w:t>19</w:t>
      </w:r>
    </w:p>
    <w:p w:rsidR="000072C5" w:rsidRPr="005A18BD" w:rsidRDefault="000072C5" w:rsidP="004A53F1">
      <w:pPr>
        <w:spacing w:after="0"/>
        <w:jc w:val="both"/>
        <w:rPr>
          <w:rFonts w:ascii="Book Antiqua" w:hAnsi="Book Antiqua"/>
          <w:b/>
          <w:bCs/>
          <w:iCs/>
          <w:color w:val="C0504D"/>
          <w:sz w:val="24"/>
          <w:szCs w:val="24"/>
        </w:rPr>
      </w:pPr>
      <w:r w:rsidRPr="005A18BD">
        <w:rPr>
          <w:rFonts w:ascii="Book Antiqua" w:hAnsi="Book Antiqua"/>
          <w:b/>
          <w:bCs/>
          <w:iCs/>
          <w:color w:val="C0504D"/>
          <w:sz w:val="24"/>
          <w:szCs w:val="24"/>
        </w:rPr>
        <w:t>Organizational Certificate</w:t>
      </w:r>
      <w:proofErr w:type="gramStart"/>
      <w:r w:rsidR="0088245C">
        <w:rPr>
          <w:rFonts w:ascii="Book Antiqua" w:hAnsi="Book Antiqua"/>
          <w:b/>
          <w:bCs/>
          <w:color w:val="C0504D"/>
          <w:sz w:val="24"/>
          <w:szCs w:val="24"/>
        </w:rPr>
        <w:t>…………………...……………………………………………</w:t>
      </w:r>
      <w:proofErr w:type="gramEnd"/>
      <w:r w:rsidR="0088245C">
        <w:rPr>
          <w:rFonts w:ascii="Book Antiqua" w:hAnsi="Book Antiqua"/>
          <w:b/>
          <w:bCs/>
          <w:color w:val="C0504D"/>
          <w:sz w:val="24"/>
          <w:szCs w:val="24"/>
        </w:rPr>
        <w:t>..</w:t>
      </w:r>
      <w:r w:rsidR="005657A6">
        <w:rPr>
          <w:rFonts w:ascii="Book Antiqua" w:hAnsi="Book Antiqua"/>
          <w:b/>
          <w:bCs/>
          <w:iCs/>
          <w:color w:val="C0504D"/>
          <w:sz w:val="24"/>
          <w:szCs w:val="24"/>
        </w:rPr>
        <w:t>20</w:t>
      </w:r>
    </w:p>
    <w:p w:rsidR="0028045C" w:rsidRPr="00E34F21" w:rsidRDefault="00E34F21" w:rsidP="004A53F1">
      <w:pPr>
        <w:spacing w:after="0"/>
        <w:jc w:val="both"/>
        <w:rPr>
          <w:rFonts w:ascii="Book Antiqua" w:hAnsi="Book Antiqua"/>
          <w:b/>
          <w:bCs/>
          <w:iCs/>
          <w:color w:val="C0504D"/>
          <w:sz w:val="24"/>
          <w:szCs w:val="24"/>
        </w:rPr>
      </w:pPr>
      <w:r w:rsidRPr="00E34F21">
        <w:rPr>
          <w:rFonts w:ascii="Book Antiqua" w:hAnsi="Book Antiqua"/>
          <w:b/>
          <w:bCs/>
          <w:iCs/>
          <w:color w:val="C0504D"/>
          <w:sz w:val="24"/>
          <w:szCs w:val="24"/>
        </w:rPr>
        <w:t xml:space="preserve">Three Audit </w:t>
      </w:r>
      <w:r>
        <w:rPr>
          <w:rFonts w:ascii="Book Antiqua" w:hAnsi="Book Antiqua"/>
          <w:b/>
          <w:bCs/>
          <w:iCs/>
          <w:color w:val="C0504D"/>
          <w:sz w:val="24"/>
          <w:szCs w:val="24"/>
        </w:rPr>
        <w:t>Report …….……………</w:t>
      </w:r>
      <w:r w:rsidR="0088245C">
        <w:rPr>
          <w:rFonts w:ascii="Book Antiqua" w:hAnsi="Book Antiqua"/>
          <w:b/>
          <w:bCs/>
          <w:iCs/>
          <w:color w:val="C0504D"/>
          <w:sz w:val="24"/>
          <w:szCs w:val="24"/>
        </w:rPr>
        <w:t>……………………………………..22 23 24 25 26 27</w:t>
      </w:r>
    </w:p>
    <w:p w:rsidR="000072C5" w:rsidRDefault="000072C5" w:rsidP="00731D37">
      <w:pPr>
        <w:autoSpaceDE w:val="0"/>
        <w:autoSpaceDN w:val="0"/>
        <w:adjustRightInd w:val="0"/>
        <w:spacing w:after="0" w:line="240" w:lineRule="auto"/>
        <w:rPr>
          <w:rFonts w:ascii="Book Antiqua" w:hAnsi="Book Antiqua"/>
          <w:b/>
          <w:bCs/>
          <w:sz w:val="28"/>
          <w:szCs w:val="28"/>
        </w:rPr>
      </w:pPr>
    </w:p>
    <w:p w:rsidR="00AA47B3" w:rsidRDefault="00AA47B3" w:rsidP="00731D37">
      <w:pPr>
        <w:autoSpaceDE w:val="0"/>
        <w:autoSpaceDN w:val="0"/>
        <w:adjustRightInd w:val="0"/>
        <w:spacing w:after="0" w:line="240" w:lineRule="auto"/>
        <w:rPr>
          <w:rFonts w:ascii="Book Antiqua" w:hAnsi="Book Antiqua"/>
          <w:b/>
          <w:bCs/>
          <w:sz w:val="28"/>
          <w:szCs w:val="28"/>
        </w:rPr>
      </w:pPr>
    </w:p>
    <w:p w:rsidR="00AA47B3" w:rsidRDefault="00AA47B3" w:rsidP="00731D37">
      <w:pPr>
        <w:autoSpaceDE w:val="0"/>
        <w:autoSpaceDN w:val="0"/>
        <w:adjustRightInd w:val="0"/>
        <w:spacing w:after="0" w:line="240" w:lineRule="auto"/>
        <w:rPr>
          <w:rFonts w:ascii="Book Antiqua" w:hAnsi="Book Antiqua"/>
          <w:b/>
          <w:bCs/>
          <w:sz w:val="28"/>
          <w:szCs w:val="28"/>
        </w:rPr>
      </w:pPr>
    </w:p>
    <w:p w:rsidR="000B30EA" w:rsidRPr="009E3D4E" w:rsidRDefault="004D7565" w:rsidP="00731D37">
      <w:pPr>
        <w:autoSpaceDE w:val="0"/>
        <w:autoSpaceDN w:val="0"/>
        <w:adjustRightInd w:val="0"/>
        <w:spacing w:after="0" w:line="240" w:lineRule="auto"/>
        <w:rPr>
          <w:rFonts w:ascii="Book Antiqua" w:hAnsi="Book Antiqua"/>
          <w:sz w:val="34"/>
          <w:szCs w:val="34"/>
        </w:rPr>
      </w:pPr>
      <w:r>
        <w:rPr>
          <w:rFonts w:ascii="Book Antiqua" w:hAnsi="Book Antiqua"/>
          <w:b/>
          <w:bCs/>
          <w:sz w:val="28"/>
          <w:szCs w:val="28"/>
        </w:rPr>
        <w:lastRenderedPageBreak/>
        <w:t xml:space="preserve">Acronym </w:t>
      </w:r>
    </w:p>
    <w:p w:rsidR="00731D37" w:rsidRPr="009E3D4E" w:rsidRDefault="006A7544" w:rsidP="00731D37">
      <w:pPr>
        <w:autoSpaceDE w:val="0"/>
        <w:autoSpaceDN w:val="0"/>
        <w:adjustRightInd w:val="0"/>
        <w:spacing w:after="0" w:line="240" w:lineRule="auto"/>
        <w:rPr>
          <w:rFonts w:ascii="Book Antiqua" w:hAnsi="Book Antiqua"/>
        </w:rPr>
      </w:pPr>
      <w:r>
        <w:rPr>
          <w:rFonts w:ascii="Book Antiqua" w:hAnsi="Book Antiqua"/>
        </w:rPr>
        <w:t>YIAB-Jaffarabad</w:t>
      </w:r>
      <w:r w:rsidR="00731D37" w:rsidRPr="009E3D4E">
        <w:rPr>
          <w:rFonts w:ascii="Book Antiqua" w:hAnsi="Book Antiqua"/>
        </w:rPr>
        <w:t xml:space="preserve"> </w:t>
      </w:r>
    </w:p>
    <w:p w:rsidR="000B30EA" w:rsidRPr="009E3D4E" w:rsidRDefault="000B30EA" w:rsidP="00731D37">
      <w:pPr>
        <w:autoSpaceDE w:val="0"/>
        <w:autoSpaceDN w:val="0"/>
        <w:adjustRightInd w:val="0"/>
        <w:spacing w:after="0" w:line="240" w:lineRule="auto"/>
        <w:rPr>
          <w:rFonts w:ascii="Book Antiqua" w:hAnsi="Book Antiqua"/>
          <w:sz w:val="28"/>
          <w:szCs w:val="28"/>
        </w:rPr>
      </w:pPr>
    </w:p>
    <w:p w:rsidR="004D7565" w:rsidRDefault="004D7565" w:rsidP="00731D37">
      <w:pPr>
        <w:autoSpaceDE w:val="0"/>
        <w:autoSpaceDN w:val="0"/>
        <w:adjustRightInd w:val="0"/>
        <w:spacing w:after="0" w:line="240" w:lineRule="auto"/>
        <w:rPr>
          <w:rFonts w:ascii="Book Antiqua" w:hAnsi="Book Antiqua"/>
          <w:b/>
          <w:bCs/>
          <w:sz w:val="28"/>
          <w:szCs w:val="28"/>
        </w:rPr>
      </w:pPr>
      <w:r>
        <w:rPr>
          <w:rFonts w:ascii="Book Antiqua" w:hAnsi="Book Antiqua"/>
          <w:b/>
          <w:bCs/>
          <w:sz w:val="28"/>
          <w:szCs w:val="28"/>
        </w:rPr>
        <w:t>Full Name</w:t>
      </w:r>
    </w:p>
    <w:p w:rsidR="00731D37" w:rsidRPr="009E3D4E" w:rsidRDefault="006A7544" w:rsidP="00731D37">
      <w:pPr>
        <w:autoSpaceDE w:val="0"/>
        <w:autoSpaceDN w:val="0"/>
        <w:adjustRightInd w:val="0"/>
        <w:spacing w:after="0" w:line="240" w:lineRule="auto"/>
        <w:rPr>
          <w:rFonts w:ascii="Book Antiqua" w:hAnsi="Book Antiqua"/>
        </w:rPr>
      </w:pPr>
      <w:r>
        <w:rPr>
          <w:rFonts w:ascii="Book Antiqua" w:hAnsi="Book Antiqua"/>
        </w:rPr>
        <w:t xml:space="preserve">Youth </w:t>
      </w:r>
      <w:proofErr w:type="gramStart"/>
      <w:r>
        <w:rPr>
          <w:rFonts w:ascii="Book Antiqua" w:hAnsi="Book Antiqua"/>
        </w:rPr>
        <w:t>In</w:t>
      </w:r>
      <w:proofErr w:type="gramEnd"/>
      <w:r>
        <w:rPr>
          <w:rFonts w:ascii="Book Antiqua" w:hAnsi="Book Antiqua"/>
        </w:rPr>
        <w:t xml:space="preserve"> Action Baluchistan Jaffarabad</w:t>
      </w:r>
      <w:r w:rsidR="00731D37" w:rsidRPr="009E3D4E">
        <w:rPr>
          <w:rFonts w:ascii="Book Antiqua" w:hAnsi="Book Antiqua"/>
        </w:rPr>
        <w:t xml:space="preserve"> </w:t>
      </w:r>
    </w:p>
    <w:p w:rsidR="000B30EA" w:rsidRPr="009E3D4E" w:rsidRDefault="000B30EA" w:rsidP="00731D37">
      <w:pPr>
        <w:autoSpaceDE w:val="0"/>
        <w:autoSpaceDN w:val="0"/>
        <w:adjustRightInd w:val="0"/>
        <w:spacing w:after="0" w:line="240" w:lineRule="auto"/>
        <w:rPr>
          <w:rFonts w:ascii="Book Antiqua" w:hAnsi="Book Antiqua"/>
          <w:sz w:val="28"/>
          <w:szCs w:val="28"/>
        </w:rPr>
      </w:pPr>
    </w:p>
    <w:p w:rsidR="000B30EA" w:rsidRPr="009E3D4E" w:rsidRDefault="004D7565" w:rsidP="00731D37">
      <w:pPr>
        <w:autoSpaceDE w:val="0"/>
        <w:autoSpaceDN w:val="0"/>
        <w:adjustRightInd w:val="0"/>
        <w:spacing w:after="0" w:line="240" w:lineRule="auto"/>
        <w:rPr>
          <w:rFonts w:ascii="Book Antiqua" w:hAnsi="Book Antiqua"/>
          <w:sz w:val="34"/>
          <w:szCs w:val="34"/>
        </w:rPr>
      </w:pPr>
      <w:r>
        <w:rPr>
          <w:rFonts w:ascii="Book Antiqua" w:hAnsi="Book Antiqua"/>
          <w:b/>
          <w:bCs/>
          <w:sz w:val="28"/>
          <w:szCs w:val="28"/>
        </w:rPr>
        <w:t xml:space="preserve">Law </w:t>
      </w:r>
      <w:r w:rsidR="000635A5">
        <w:rPr>
          <w:rFonts w:ascii="Book Antiqua" w:hAnsi="Book Antiqua"/>
          <w:b/>
          <w:bCs/>
          <w:sz w:val="28"/>
          <w:szCs w:val="28"/>
        </w:rPr>
        <w:t>under</w:t>
      </w:r>
      <w:r>
        <w:rPr>
          <w:rFonts w:ascii="Book Antiqua" w:hAnsi="Book Antiqua"/>
          <w:b/>
          <w:bCs/>
          <w:sz w:val="28"/>
          <w:szCs w:val="28"/>
        </w:rPr>
        <w:t xml:space="preserve"> Organization has </w:t>
      </w:r>
      <w:r w:rsidR="000635A5">
        <w:rPr>
          <w:rFonts w:ascii="Book Antiqua" w:hAnsi="Book Antiqua"/>
          <w:b/>
          <w:bCs/>
          <w:sz w:val="28"/>
          <w:szCs w:val="28"/>
        </w:rPr>
        <w:t>registered</w:t>
      </w:r>
      <w:r>
        <w:rPr>
          <w:rFonts w:ascii="Book Antiqua" w:hAnsi="Book Antiqua"/>
          <w:b/>
          <w:bCs/>
          <w:sz w:val="28"/>
          <w:szCs w:val="28"/>
        </w:rPr>
        <w:t xml:space="preserve"> </w:t>
      </w:r>
    </w:p>
    <w:p w:rsidR="00731D37" w:rsidRDefault="00731D37" w:rsidP="00731D37">
      <w:pPr>
        <w:autoSpaceDE w:val="0"/>
        <w:autoSpaceDN w:val="0"/>
        <w:adjustRightInd w:val="0"/>
        <w:spacing w:after="0" w:line="240" w:lineRule="auto"/>
        <w:rPr>
          <w:rFonts w:ascii="Book Antiqua" w:hAnsi="Book Antiqua"/>
        </w:rPr>
      </w:pPr>
      <w:r w:rsidRPr="009E3D4E">
        <w:rPr>
          <w:rFonts w:ascii="Book Antiqua" w:hAnsi="Book Antiqua"/>
        </w:rPr>
        <w:t xml:space="preserve">Registered with Government of Balochistan (Pakistan) under Voluntary Social Welfare Agencies (Registration and Control) </w:t>
      </w:r>
      <w:r w:rsidR="002D52A2" w:rsidRPr="009E3D4E">
        <w:rPr>
          <w:rFonts w:ascii="Book Antiqua" w:hAnsi="Book Antiqua"/>
        </w:rPr>
        <w:t xml:space="preserve">Ordinance 1961 (XL VI of 1961) </w:t>
      </w:r>
      <w:r w:rsidR="00C1321C">
        <w:rPr>
          <w:rFonts w:ascii="Book Antiqua" w:hAnsi="Book Antiqua"/>
          <w:sz w:val="24"/>
          <w:szCs w:val="24"/>
        </w:rPr>
        <w:t xml:space="preserve">1961 under the registration </w:t>
      </w:r>
      <w:r w:rsidR="006A7544">
        <w:rPr>
          <w:rFonts w:ascii="Book Antiqua" w:hAnsi="Book Antiqua"/>
          <w:sz w:val="24"/>
          <w:szCs w:val="24"/>
        </w:rPr>
        <w:t>N</w:t>
      </w:r>
      <w:r w:rsidR="002D52A2" w:rsidRPr="009E3D4E">
        <w:rPr>
          <w:rFonts w:ascii="Book Antiqua" w:hAnsi="Book Antiqua"/>
          <w:sz w:val="24"/>
          <w:szCs w:val="24"/>
        </w:rPr>
        <w:t xml:space="preserve">o </w:t>
      </w:r>
      <w:r w:rsidR="006A7544">
        <w:rPr>
          <w:rFonts w:ascii="Book Antiqua" w:hAnsi="Book Antiqua"/>
          <w:sz w:val="24"/>
          <w:szCs w:val="24"/>
        </w:rPr>
        <w:t>B-240/EDO/CD</w:t>
      </w:r>
      <w:r w:rsidR="002D52A2" w:rsidRPr="009E3D4E">
        <w:rPr>
          <w:rFonts w:ascii="Book Antiqua" w:hAnsi="Book Antiqua"/>
        </w:rPr>
        <w:t xml:space="preserve"> dated </w:t>
      </w:r>
      <w:r w:rsidR="00F06BB2">
        <w:rPr>
          <w:rFonts w:ascii="Book Antiqua" w:hAnsi="Book Antiqua"/>
        </w:rPr>
        <w:t>13</w:t>
      </w:r>
      <w:r w:rsidR="00F06BB2" w:rsidRPr="00F06BB2">
        <w:rPr>
          <w:rFonts w:ascii="Book Antiqua" w:hAnsi="Book Antiqua"/>
          <w:vertAlign w:val="superscript"/>
        </w:rPr>
        <w:t>th</w:t>
      </w:r>
      <w:r w:rsidR="00F06BB2">
        <w:rPr>
          <w:rFonts w:ascii="Book Antiqua" w:hAnsi="Book Antiqua"/>
        </w:rPr>
        <w:t xml:space="preserve"> September,</w:t>
      </w:r>
      <w:r w:rsidRPr="009E3D4E">
        <w:rPr>
          <w:rFonts w:ascii="Book Antiqua" w:hAnsi="Book Antiqua"/>
        </w:rPr>
        <w:t xml:space="preserve"> 200</w:t>
      </w:r>
      <w:r w:rsidR="006A7544">
        <w:rPr>
          <w:rFonts w:ascii="Book Antiqua" w:hAnsi="Book Antiqua"/>
        </w:rPr>
        <w:t>7</w:t>
      </w:r>
      <w:r w:rsidRPr="009E3D4E">
        <w:rPr>
          <w:rFonts w:ascii="Book Antiqua" w:hAnsi="Book Antiqua"/>
        </w:rPr>
        <w:t xml:space="preserve"> </w:t>
      </w:r>
    </w:p>
    <w:p w:rsidR="000635A5" w:rsidRPr="009E3D4E" w:rsidRDefault="000635A5" w:rsidP="00731D37">
      <w:pPr>
        <w:autoSpaceDE w:val="0"/>
        <w:autoSpaceDN w:val="0"/>
        <w:adjustRightInd w:val="0"/>
        <w:spacing w:after="0" w:line="240" w:lineRule="auto"/>
        <w:rPr>
          <w:rFonts w:ascii="Book Antiqua" w:hAnsi="Book Antiqua"/>
        </w:rPr>
      </w:pPr>
      <w:r>
        <w:rPr>
          <w:rFonts w:ascii="Book Antiqua" w:hAnsi="Book Antiqua"/>
        </w:rPr>
        <w:t xml:space="preserve">Registered with Provincial Disaster </w:t>
      </w:r>
      <w:r w:rsidR="004632C5">
        <w:rPr>
          <w:rFonts w:ascii="Book Antiqua" w:hAnsi="Book Antiqua"/>
        </w:rPr>
        <w:t>Management</w:t>
      </w:r>
      <w:r>
        <w:rPr>
          <w:rFonts w:ascii="Book Antiqua" w:hAnsi="Book Antiqua"/>
        </w:rPr>
        <w:t xml:space="preserve"> Authority PDMA </w:t>
      </w:r>
      <w:r w:rsidR="00A179D2">
        <w:rPr>
          <w:rFonts w:ascii="Book Antiqua" w:hAnsi="Book Antiqua"/>
        </w:rPr>
        <w:t>Baluchistan</w:t>
      </w:r>
      <w:r w:rsidR="006A7544">
        <w:rPr>
          <w:rFonts w:ascii="Book Antiqua" w:hAnsi="Book Antiqua"/>
        </w:rPr>
        <w:t xml:space="preserve"> registration number #</w:t>
      </w:r>
      <w:r w:rsidR="008762FE">
        <w:rPr>
          <w:rFonts w:ascii="Book Antiqua" w:hAnsi="Book Antiqua"/>
        </w:rPr>
        <w:t>207</w:t>
      </w:r>
    </w:p>
    <w:p w:rsidR="00D76958" w:rsidRDefault="00D76958" w:rsidP="00731D37">
      <w:pPr>
        <w:autoSpaceDE w:val="0"/>
        <w:autoSpaceDN w:val="0"/>
        <w:adjustRightInd w:val="0"/>
        <w:spacing w:after="0" w:line="240" w:lineRule="auto"/>
        <w:rPr>
          <w:rFonts w:ascii="Book Antiqua" w:hAnsi="Book Antiqua"/>
          <w:b/>
          <w:bCs/>
          <w:sz w:val="28"/>
          <w:szCs w:val="28"/>
        </w:rPr>
      </w:pPr>
    </w:p>
    <w:p w:rsidR="00731D37" w:rsidRPr="00313FF1" w:rsidRDefault="00313FF1" w:rsidP="00731D37">
      <w:pPr>
        <w:autoSpaceDE w:val="0"/>
        <w:autoSpaceDN w:val="0"/>
        <w:adjustRightInd w:val="0"/>
        <w:spacing w:after="0" w:line="240" w:lineRule="auto"/>
        <w:rPr>
          <w:rFonts w:ascii="Book Antiqua" w:hAnsi="Book Antiqua"/>
          <w:b/>
          <w:bCs/>
          <w:sz w:val="28"/>
          <w:szCs w:val="28"/>
        </w:rPr>
      </w:pPr>
      <w:r w:rsidRPr="00313FF1">
        <w:rPr>
          <w:rFonts w:ascii="Book Antiqua" w:hAnsi="Book Antiqua"/>
          <w:b/>
          <w:bCs/>
          <w:sz w:val="28"/>
          <w:szCs w:val="28"/>
        </w:rPr>
        <w:t>Europe Aid ID Number:</w:t>
      </w:r>
    </w:p>
    <w:p w:rsidR="00313FF1" w:rsidRPr="00D76958" w:rsidRDefault="00D76958" w:rsidP="00731D37">
      <w:pPr>
        <w:autoSpaceDE w:val="0"/>
        <w:autoSpaceDN w:val="0"/>
        <w:adjustRightInd w:val="0"/>
        <w:spacing w:after="0" w:line="240" w:lineRule="auto"/>
        <w:rPr>
          <w:rFonts w:ascii="Book Antiqua" w:hAnsi="Book Antiqua"/>
        </w:rPr>
      </w:pPr>
      <w:r w:rsidRPr="00D76958">
        <w:rPr>
          <w:rFonts w:ascii="Book Antiqua" w:hAnsi="Book Antiqua"/>
        </w:rPr>
        <w:t>PK-2013-FTF-2206158168</w:t>
      </w:r>
    </w:p>
    <w:p w:rsidR="00D76958" w:rsidRDefault="00D76958" w:rsidP="00731D37">
      <w:pPr>
        <w:autoSpaceDE w:val="0"/>
        <w:autoSpaceDN w:val="0"/>
        <w:adjustRightInd w:val="0"/>
        <w:spacing w:after="0" w:line="240" w:lineRule="auto"/>
        <w:rPr>
          <w:rFonts w:ascii="Book Antiqua" w:hAnsi="Book Antiqua"/>
          <w:b/>
          <w:bCs/>
          <w:sz w:val="28"/>
          <w:szCs w:val="28"/>
        </w:rPr>
      </w:pPr>
    </w:p>
    <w:p w:rsidR="00313FF1" w:rsidRPr="00313FF1" w:rsidRDefault="00313FF1" w:rsidP="00731D37">
      <w:pPr>
        <w:autoSpaceDE w:val="0"/>
        <w:autoSpaceDN w:val="0"/>
        <w:adjustRightInd w:val="0"/>
        <w:spacing w:after="0" w:line="240" w:lineRule="auto"/>
        <w:rPr>
          <w:rFonts w:ascii="Book Antiqua" w:hAnsi="Book Antiqua"/>
          <w:b/>
          <w:bCs/>
          <w:sz w:val="28"/>
          <w:szCs w:val="28"/>
        </w:rPr>
      </w:pPr>
      <w:r w:rsidRPr="00313FF1">
        <w:rPr>
          <w:rFonts w:ascii="Book Antiqua" w:hAnsi="Book Antiqua"/>
          <w:b/>
          <w:bCs/>
          <w:sz w:val="28"/>
          <w:szCs w:val="28"/>
        </w:rPr>
        <w:t>US Government Data Universal Number:</w:t>
      </w:r>
    </w:p>
    <w:p w:rsidR="00313FF1" w:rsidRPr="00A407C1" w:rsidRDefault="00A407C1" w:rsidP="00731D37">
      <w:pPr>
        <w:autoSpaceDE w:val="0"/>
        <w:autoSpaceDN w:val="0"/>
        <w:adjustRightInd w:val="0"/>
        <w:spacing w:after="0" w:line="240" w:lineRule="auto"/>
        <w:rPr>
          <w:rFonts w:ascii="Book Antiqua" w:hAnsi="Book Antiqua"/>
        </w:rPr>
      </w:pPr>
      <w:r w:rsidRPr="00A407C1">
        <w:rPr>
          <w:rFonts w:ascii="Book Antiqua" w:hAnsi="Book Antiqua"/>
        </w:rPr>
        <w:t>D-U-N-S 645716817</w:t>
      </w:r>
    </w:p>
    <w:p w:rsidR="00A407C1" w:rsidRPr="002B7B8F" w:rsidRDefault="002B7B8F" w:rsidP="00731D37">
      <w:pPr>
        <w:autoSpaceDE w:val="0"/>
        <w:autoSpaceDN w:val="0"/>
        <w:adjustRightInd w:val="0"/>
        <w:spacing w:after="0" w:line="240" w:lineRule="auto"/>
        <w:rPr>
          <w:rFonts w:ascii="Book Antiqua" w:hAnsi="Book Antiqua"/>
        </w:rPr>
      </w:pPr>
      <w:r w:rsidRPr="002B7B8F">
        <w:rPr>
          <w:rFonts w:ascii="Book Antiqua" w:hAnsi="Book Antiqua"/>
        </w:rPr>
        <w:t>NCAGE code STS69</w:t>
      </w:r>
    </w:p>
    <w:p w:rsidR="002B7B8F" w:rsidRDefault="002B7B8F" w:rsidP="00731D37">
      <w:pPr>
        <w:autoSpaceDE w:val="0"/>
        <w:autoSpaceDN w:val="0"/>
        <w:adjustRightInd w:val="0"/>
        <w:spacing w:after="0" w:line="240" w:lineRule="auto"/>
        <w:rPr>
          <w:rFonts w:ascii="Book Antiqua" w:hAnsi="Book Antiqua"/>
          <w:b/>
          <w:bCs/>
          <w:sz w:val="28"/>
          <w:szCs w:val="28"/>
        </w:rPr>
      </w:pPr>
    </w:p>
    <w:p w:rsidR="00731D37" w:rsidRPr="009E3D4E" w:rsidRDefault="00731D37" w:rsidP="00731D37">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Contact Details </w:t>
      </w:r>
    </w:p>
    <w:p w:rsidR="000B30EA" w:rsidRPr="009E3D4E" w:rsidRDefault="000B30EA" w:rsidP="00731D37">
      <w:pPr>
        <w:autoSpaceDE w:val="0"/>
        <w:autoSpaceDN w:val="0"/>
        <w:adjustRightInd w:val="0"/>
        <w:spacing w:after="0" w:line="240" w:lineRule="auto"/>
        <w:rPr>
          <w:rFonts w:ascii="Book Antiqua" w:hAnsi="Book Antiqua"/>
          <w:b/>
          <w:bCs/>
        </w:rPr>
      </w:pPr>
    </w:p>
    <w:p w:rsidR="00731D37" w:rsidRPr="009E3D4E" w:rsidRDefault="00731D37" w:rsidP="00731D37">
      <w:pPr>
        <w:autoSpaceDE w:val="0"/>
        <w:autoSpaceDN w:val="0"/>
        <w:adjustRightInd w:val="0"/>
        <w:spacing w:after="0" w:line="240" w:lineRule="auto"/>
        <w:rPr>
          <w:rFonts w:ascii="Book Antiqua" w:hAnsi="Book Antiqua"/>
        </w:rPr>
      </w:pPr>
      <w:r w:rsidRPr="009E3D4E">
        <w:rPr>
          <w:rFonts w:ascii="Book Antiqua" w:hAnsi="Book Antiqua"/>
          <w:b/>
          <w:bCs/>
        </w:rPr>
        <w:t xml:space="preserve">Contact </w:t>
      </w:r>
      <w:r w:rsidR="000B30EA" w:rsidRPr="009E3D4E">
        <w:rPr>
          <w:rFonts w:ascii="Book Antiqua" w:hAnsi="Book Antiqua"/>
          <w:b/>
          <w:bCs/>
        </w:rPr>
        <w:t>Person:</w:t>
      </w:r>
      <w:r w:rsidRPr="009E3D4E">
        <w:rPr>
          <w:rFonts w:ascii="Book Antiqua" w:hAnsi="Book Antiqua"/>
          <w:b/>
          <w:bCs/>
        </w:rPr>
        <w:t xml:space="preserve"> </w:t>
      </w:r>
      <w:proofErr w:type="spellStart"/>
      <w:r w:rsidR="00A407C1">
        <w:rPr>
          <w:rFonts w:ascii="Book Antiqua" w:hAnsi="Book Antiqua"/>
          <w:b/>
          <w:bCs/>
        </w:rPr>
        <w:t>Agha</w:t>
      </w:r>
      <w:proofErr w:type="spellEnd"/>
      <w:r w:rsidR="00A407C1">
        <w:rPr>
          <w:rFonts w:ascii="Book Antiqua" w:hAnsi="Book Antiqua"/>
          <w:b/>
          <w:bCs/>
        </w:rPr>
        <w:t xml:space="preserve"> </w:t>
      </w:r>
      <w:proofErr w:type="spellStart"/>
      <w:r w:rsidR="00A407C1">
        <w:rPr>
          <w:rFonts w:ascii="Book Antiqua" w:hAnsi="Book Antiqua"/>
          <w:b/>
          <w:bCs/>
        </w:rPr>
        <w:t>Mohsin</w:t>
      </w:r>
      <w:proofErr w:type="spellEnd"/>
      <w:r w:rsidR="00A407C1">
        <w:rPr>
          <w:rFonts w:ascii="Book Antiqua" w:hAnsi="Book Antiqua"/>
          <w:b/>
          <w:bCs/>
        </w:rPr>
        <w:t xml:space="preserve"> Ali</w:t>
      </w:r>
      <w:r w:rsidRPr="009E3D4E">
        <w:rPr>
          <w:rFonts w:ascii="Book Antiqua" w:hAnsi="Book Antiqua"/>
        </w:rPr>
        <w:t xml:space="preserve"> </w:t>
      </w:r>
    </w:p>
    <w:p w:rsidR="00731D37" w:rsidRPr="009E3D4E" w:rsidRDefault="00A407C1" w:rsidP="00731D37">
      <w:pPr>
        <w:autoSpaceDE w:val="0"/>
        <w:autoSpaceDN w:val="0"/>
        <w:adjustRightInd w:val="0"/>
        <w:spacing w:after="0" w:line="240" w:lineRule="auto"/>
        <w:rPr>
          <w:rFonts w:ascii="Book Antiqua" w:hAnsi="Book Antiqua"/>
        </w:rPr>
      </w:pPr>
      <w:r>
        <w:rPr>
          <w:rFonts w:ascii="Book Antiqua" w:hAnsi="Book Antiqua"/>
        </w:rPr>
        <w:t>Executive Director</w:t>
      </w:r>
      <w:r w:rsidR="00731D37" w:rsidRPr="009E3D4E">
        <w:rPr>
          <w:rFonts w:ascii="Book Antiqua" w:hAnsi="Book Antiqua"/>
        </w:rPr>
        <w:t xml:space="preserve"> </w:t>
      </w:r>
      <w:r w:rsidR="006A7544">
        <w:rPr>
          <w:rFonts w:ascii="Book Antiqua" w:hAnsi="Book Antiqua"/>
        </w:rPr>
        <w:t>YIAB</w:t>
      </w:r>
      <w:r w:rsidR="00731D37" w:rsidRPr="009E3D4E">
        <w:rPr>
          <w:rFonts w:ascii="Book Antiqua" w:hAnsi="Book Antiqua"/>
        </w:rPr>
        <w:t xml:space="preserve"> Balochistan </w:t>
      </w:r>
    </w:p>
    <w:p w:rsidR="00731D37" w:rsidRPr="009E3D4E" w:rsidRDefault="007B5816" w:rsidP="00731D37">
      <w:pPr>
        <w:autoSpaceDE w:val="0"/>
        <w:autoSpaceDN w:val="0"/>
        <w:adjustRightInd w:val="0"/>
        <w:spacing w:after="0" w:line="240" w:lineRule="auto"/>
        <w:rPr>
          <w:rFonts w:ascii="Book Antiqua" w:hAnsi="Book Antiqua"/>
        </w:rPr>
      </w:pPr>
      <w:r w:rsidRPr="009E3D4E">
        <w:rPr>
          <w:rFonts w:ascii="Book Antiqua" w:hAnsi="Book Antiqua"/>
          <w:b/>
          <w:bCs/>
        </w:rPr>
        <w:t>Cell:</w:t>
      </w:r>
      <w:r w:rsidR="00731D37" w:rsidRPr="009E3D4E">
        <w:rPr>
          <w:rFonts w:ascii="Book Antiqua" w:hAnsi="Book Antiqua"/>
          <w:b/>
          <w:bCs/>
        </w:rPr>
        <w:t xml:space="preserve"> </w:t>
      </w:r>
      <w:r w:rsidR="00DA023D">
        <w:rPr>
          <w:rFonts w:ascii="Book Antiqua" w:hAnsi="Book Antiqua"/>
        </w:rPr>
        <w:t>+92-332-7985945</w:t>
      </w:r>
      <w:r w:rsidR="00731D37" w:rsidRPr="009E3D4E">
        <w:rPr>
          <w:rFonts w:ascii="Book Antiqua" w:hAnsi="Book Antiqua"/>
        </w:rPr>
        <w:t xml:space="preserve"> </w:t>
      </w:r>
    </w:p>
    <w:p w:rsidR="00731D37" w:rsidRPr="009E3D4E" w:rsidRDefault="007B5816" w:rsidP="00731D37">
      <w:pPr>
        <w:autoSpaceDE w:val="0"/>
        <w:autoSpaceDN w:val="0"/>
        <w:adjustRightInd w:val="0"/>
        <w:spacing w:after="0" w:line="240" w:lineRule="auto"/>
        <w:rPr>
          <w:rFonts w:ascii="Book Antiqua" w:hAnsi="Book Antiqua"/>
        </w:rPr>
      </w:pPr>
      <w:r w:rsidRPr="009E3D4E">
        <w:rPr>
          <w:rFonts w:ascii="Book Antiqua" w:hAnsi="Book Antiqua"/>
          <w:b/>
          <w:bCs/>
        </w:rPr>
        <w:t>Phone:</w:t>
      </w:r>
      <w:r w:rsidR="00731D37" w:rsidRPr="009E3D4E">
        <w:rPr>
          <w:rFonts w:ascii="Book Antiqua" w:hAnsi="Book Antiqua"/>
          <w:b/>
          <w:bCs/>
        </w:rPr>
        <w:t xml:space="preserve"> </w:t>
      </w:r>
      <w:r w:rsidR="00DA023D">
        <w:rPr>
          <w:rFonts w:ascii="Book Antiqua" w:hAnsi="Book Antiqua"/>
        </w:rPr>
        <w:t>+92-081-2</w:t>
      </w:r>
      <w:r w:rsidR="00A407C1">
        <w:rPr>
          <w:rFonts w:ascii="Book Antiqua" w:hAnsi="Book Antiqua"/>
        </w:rPr>
        <w:t>302046</w:t>
      </w:r>
      <w:r w:rsidR="00731D37" w:rsidRPr="009E3D4E">
        <w:rPr>
          <w:rFonts w:ascii="Book Antiqua" w:hAnsi="Book Antiqua"/>
        </w:rPr>
        <w:t xml:space="preserve"> Fax# </w:t>
      </w:r>
      <w:r w:rsidR="00DA023D">
        <w:rPr>
          <w:rFonts w:ascii="Book Antiqua" w:hAnsi="Book Antiqua"/>
        </w:rPr>
        <w:t>92-081-2823975</w:t>
      </w:r>
    </w:p>
    <w:p w:rsidR="00731D37" w:rsidRPr="009E3D4E" w:rsidRDefault="00731D37" w:rsidP="00731D37">
      <w:pPr>
        <w:autoSpaceDE w:val="0"/>
        <w:autoSpaceDN w:val="0"/>
        <w:adjustRightInd w:val="0"/>
        <w:spacing w:after="0" w:line="240" w:lineRule="auto"/>
        <w:rPr>
          <w:rFonts w:ascii="Book Antiqua" w:hAnsi="Book Antiqua"/>
        </w:rPr>
      </w:pPr>
      <w:r w:rsidRPr="009E3D4E">
        <w:rPr>
          <w:rFonts w:ascii="Book Antiqua" w:hAnsi="Book Antiqua"/>
          <w:b/>
          <w:bCs/>
        </w:rPr>
        <w:t>E-</w:t>
      </w:r>
      <w:r w:rsidR="007B5816" w:rsidRPr="009E3D4E">
        <w:rPr>
          <w:rFonts w:ascii="Book Antiqua" w:hAnsi="Book Antiqua"/>
          <w:b/>
          <w:bCs/>
        </w:rPr>
        <w:t>Mail:</w:t>
      </w:r>
      <w:r w:rsidRPr="009E3D4E">
        <w:rPr>
          <w:rFonts w:ascii="Book Antiqua" w:hAnsi="Book Antiqua"/>
          <w:b/>
          <w:bCs/>
        </w:rPr>
        <w:t xml:space="preserve"> </w:t>
      </w:r>
      <w:hyperlink r:id="rId11" w:history="1">
        <w:r w:rsidR="00A407C1" w:rsidRPr="00311E11">
          <w:rPr>
            <w:rStyle w:val="Hyperlink"/>
            <w:rFonts w:ascii="Book Antiqua" w:hAnsi="Book Antiqua"/>
            <w:b/>
            <w:bCs/>
          </w:rPr>
          <w:t>info@yiab.org</w:t>
        </w:r>
      </w:hyperlink>
      <w:r w:rsidR="00A407C1">
        <w:rPr>
          <w:rFonts w:ascii="Book Antiqua" w:hAnsi="Book Antiqua"/>
          <w:b/>
          <w:bCs/>
        </w:rPr>
        <w:t xml:space="preserve"> </w:t>
      </w:r>
      <w:hyperlink r:id="rId12" w:history="1">
        <w:r w:rsidR="00BD12AF" w:rsidRPr="009E23C4">
          <w:rPr>
            <w:rStyle w:val="Hyperlink"/>
            <w:rFonts w:ascii="Book Antiqua" w:hAnsi="Book Antiqua"/>
          </w:rPr>
          <w:t>youthinaction2001@ymail.com</w:t>
        </w:r>
      </w:hyperlink>
      <w:r w:rsidR="00BD12AF">
        <w:rPr>
          <w:rFonts w:ascii="Book Antiqua" w:hAnsi="Book Antiqua"/>
        </w:rPr>
        <w:t xml:space="preserve">, </w:t>
      </w:r>
      <w:hyperlink r:id="rId13" w:history="1">
        <w:r w:rsidR="00BD12AF" w:rsidRPr="009E23C4">
          <w:rPr>
            <w:rStyle w:val="Hyperlink"/>
            <w:rFonts w:ascii="Book Antiqua" w:hAnsi="Book Antiqua"/>
          </w:rPr>
          <w:t>youthinaction2007@gmail.com</w:t>
        </w:r>
      </w:hyperlink>
      <w:r w:rsidR="00BD12AF">
        <w:rPr>
          <w:rFonts w:ascii="Book Antiqua" w:hAnsi="Book Antiqua"/>
        </w:rPr>
        <w:t xml:space="preserve"> </w:t>
      </w:r>
      <w:r w:rsidRPr="009E3D4E">
        <w:rPr>
          <w:rFonts w:ascii="Book Antiqua" w:hAnsi="Book Antiqua"/>
        </w:rPr>
        <w:t xml:space="preserve"> </w:t>
      </w:r>
    </w:p>
    <w:p w:rsidR="00B64706" w:rsidRPr="009E3D4E" w:rsidRDefault="00B64706" w:rsidP="00731D37">
      <w:pPr>
        <w:autoSpaceDE w:val="0"/>
        <w:autoSpaceDN w:val="0"/>
        <w:adjustRightInd w:val="0"/>
        <w:spacing w:after="0" w:line="240" w:lineRule="auto"/>
        <w:rPr>
          <w:rFonts w:ascii="Book Antiqua" w:hAnsi="Book Antiqua"/>
          <w:b/>
          <w:bCs/>
          <w:sz w:val="28"/>
          <w:szCs w:val="28"/>
        </w:rPr>
      </w:pPr>
    </w:p>
    <w:p w:rsidR="00731D37" w:rsidRPr="009E3D4E" w:rsidRDefault="00731D37" w:rsidP="00731D37">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Bank Account Details </w:t>
      </w:r>
    </w:p>
    <w:p w:rsidR="00731D37" w:rsidRPr="009E3D4E" w:rsidRDefault="00731D37" w:rsidP="00731D37">
      <w:pPr>
        <w:autoSpaceDE w:val="0"/>
        <w:autoSpaceDN w:val="0"/>
        <w:adjustRightInd w:val="0"/>
        <w:spacing w:after="0" w:line="240" w:lineRule="auto"/>
        <w:rPr>
          <w:rFonts w:ascii="Book Antiqua" w:hAnsi="Book Antiqua"/>
        </w:rPr>
      </w:pPr>
      <w:r w:rsidRPr="001C2D73">
        <w:rPr>
          <w:rFonts w:ascii="Book Antiqua" w:hAnsi="Book Antiqua"/>
        </w:rPr>
        <w:t xml:space="preserve">Account </w:t>
      </w:r>
      <w:r w:rsidR="000B30EA" w:rsidRPr="001C2D73">
        <w:rPr>
          <w:rFonts w:ascii="Book Antiqua" w:hAnsi="Book Antiqua"/>
        </w:rPr>
        <w:t>Title</w:t>
      </w:r>
      <w:r w:rsidR="00B64706" w:rsidRPr="001C2D73">
        <w:rPr>
          <w:rFonts w:ascii="Book Antiqua" w:hAnsi="Book Antiqua"/>
        </w:rPr>
        <w:tab/>
      </w:r>
      <w:r w:rsidR="00635B2F" w:rsidRPr="001C2D73">
        <w:rPr>
          <w:rFonts w:ascii="Book Antiqua" w:hAnsi="Book Antiqua"/>
        </w:rPr>
        <w:tab/>
      </w:r>
      <w:r w:rsidR="000B30EA" w:rsidRPr="001C2D73">
        <w:rPr>
          <w:rFonts w:ascii="Book Antiqua" w:hAnsi="Book Antiqua"/>
        </w:rPr>
        <w:t>:</w:t>
      </w:r>
      <w:r w:rsidRPr="001C2D73">
        <w:rPr>
          <w:rFonts w:ascii="Book Antiqua" w:hAnsi="Book Antiqua"/>
        </w:rPr>
        <w:t xml:space="preserve"> </w:t>
      </w:r>
      <w:r w:rsidR="00B64706" w:rsidRPr="001C2D73">
        <w:rPr>
          <w:rFonts w:ascii="Book Antiqua" w:hAnsi="Book Antiqua"/>
        </w:rPr>
        <w:tab/>
      </w:r>
      <w:r w:rsidR="00E75FBC" w:rsidRPr="001C2D73">
        <w:rPr>
          <w:rFonts w:ascii="Book Antiqua" w:hAnsi="Book Antiqua"/>
        </w:rPr>
        <w:t>Y</w:t>
      </w:r>
      <w:r w:rsidR="00DA023D" w:rsidRPr="001C2D73">
        <w:rPr>
          <w:rFonts w:ascii="Book Antiqua" w:hAnsi="Book Antiqua"/>
        </w:rPr>
        <w:t>outh</w:t>
      </w:r>
      <w:r w:rsidR="00E75FBC" w:rsidRPr="001C2D73">
        <w:rPr>
          <w:rFonts w:ascii="Book Antiqua" w:hAnsi="Book Antiqua"/>
        </w:rPr>
        <w:t xml:space="preserve"> </w:t>
      </w:r>
      <w:proofErr w:type="gramStart"/>
      <w:r w:rsidR="00E75FBC" w:rsidRPr="001C2D73">
        <w:rPr>
          <w:rFonts w:ascii="Book Antiqua" w:hAnsi="Book Antiqua"/>
        </w:rPr>
        <w:t>In</w:t>
      </w:r>
      <w:proofErr w:type="gramEnd"/>
      <w:r w:rsidR="00E75FBC" w:rsidRPr="001C2D73">
        <w:rPr>
          <w:rFonts w:ascii="Book Antiqua" w:hAnsi="Book Antiqua"/>
        </w:rPr>
        <w:t xml:space="preserve"> Action Baluchistan</w:t>
      </w:r>
      <w:r w:rsidR="00DA023D" w:rsidRPr="001C2D73">
        <w:rPr>
          <w:rFonts w:ascii="Book Antiqua" w:hAnsi="Book Antiqua"/>
        </w:rPr>
        <w:t xml:space="preserve"> </w:t>
      </w:r>
      <w:r w:rsidRPr="001C2D73">
        <w:rPr>
          <w:rFonts w:ascii="Book Antiqua" w:hAnsi="Book Antiqua"/>
        </w:rPr>
        <w:t xml:space="preserve"> </w:t>
      </w:r>
    </w:p>
    <w:p w:rsidR="00731D37" w:rsidRPr="009E3D4E" w:rsidRDefault="00731D37" w:rsidP="00731D37">
      <w:pPr>
        <w:autoSpaceDE w:val="0"/>
        <w:autoSpaceDN w:val="0"/>
        <w:adjustRightInd w:val="0"/>
        <w:spacing w:after="0" w:line="240" w:lineRule="auto"/>
        <w:rPr>
          <w:rFonts w:ascii="Book Antiqua" w:hAnsi="Book Antiqua"/>
        </w:rPr>
      </w:pPr>
      <w:r w:rsidRPr="001C2D73">
        <w:rPr>
          <w:rFonts w:ascii="Book Antiqua" w:hAnsi="Book Antiqua"/>
        </w:rPr>
        <w:t xml:space="preserve">Account </w:t>
      </w:r>
      <w:r w:rsidR="000B30EA" w:rsidRPr="001C2D73">
        <w:rPr>
          <w:rFonts w:ascii="Book Antiqua" w:hAnsi="Book Antiqua"/>
        </w:rPr>
        <w:t>Number</w:t>
      </w:r>
      <w:r w:rsidR="00B64706" w:rsidRPr="001C2D73">
        <w:rPr>
          <w:rFonts w:ascii="Book Antiqua" w:hAnsi="Book Antiqua"/>
        </w:rPr>
        <w:tab/>
      </w:r>
      <w:r w:rsidR="000B30EA" w:rsidRPr="001C2D73">
        <w:rPr>
          <w:rFonts w:ascii="Book Antiqua" w:hAnsi="Book Antiqua"/>
        </w:rPr>
        <w:t>:</w:t>
      </w:r>
      <w:r w:rsidRPr="001C2D73">
        <w:rPr>
          <w:rFonts w:ascii="Book Antiqua" w:hAnsi="Book Antiqua"/>
        </w:rPr>
        <w:t xml:space="preserve"> </w:t>
      </w:r>
      <w:r w:rsidR="00B64706" w:rsidRPr="001C2D73">
        <w:rPr>
          <w:rFonts w:ascii="Book Antiqua" w:hAnsi="Book Antiqua"/>
        </w:rPr>
        <w:tab/>
      </w:r>
      <w:r w:rsidR="00E75FBC" w:rsidRPr="001C2D73">
        <w:rPr>
          <w:rFonts w:ascii="Book Antiqua" w:hAnsi="Book Antiqua"/>
        </w:rPr>
        <w:t>0037-10030-4</w:t>
      </w:r>
      <w:r w:rsidRPr="001C2D73">
        <w:rPr>
          <w:rFonts w:ascii="Book Antiqua" w:hAnsi="Book Antiqua"/>
        </w:rPr>
        <w:t xml:space="preserve"> </w:t>
      </w:r>
    </w:p>
    <w:p w:rsidR="00731D37" w:rsidRPr="009E3D4E" w:rsidRDefault="00731D37" w:rsidP="00731D37">
      <w:pPr>
        <w:autoSpaceDE w:val="0"/>
        <w:autoSpaceDN w:val="0"/>
        <w:adjustRightInd w:val="0"/>
        <w:spacing w:after="0" w:line="240" w:lineRule="auto"/>
        <w:rPr>
          <w:rFonts w:ascii="Book Antiqua" w:hAnsi="Book Antiqua"/>
        </w:rPr>
      </w:pPr>
      <w:r w:rsidRPr="001C2D73">
        <w:rPr>
          <w:rFonts w:ascii="Book Antiqua" w:hAnsi="Book Antiqua"/>
        </w:rPr>
        <w:t xml:space="preserve">Branch </w:t>
      </w:r>
      <w:r w:rsidR="000B30EA" w:rsidRPr="001C2D73">
        <w:rPr>
          <w:rFonts w:ascii="Book Antiqua" w:hAnsi="Book Antiqua"/>
        </w:rPr>
        <w:t>Code</w:t>
      </w:r>
      <w:r w:rsidR="00B64706" w:rsidRPr="001C2D73">
        <w:rPr>
          <w:rFonts w:ascii="Book Antiqua" w:hAnsi="Book Antiqua"/>
        </w:rPr>
        <w:tab/>
      </w:r>
      <w:r w:rsidR="00635B2F" w:rsidRPr="001C2D73">
        <w:rPr>
          <w:rFonts w:ascii="Book Antiqua" w:hAnsi="Book Antiqua"/>
        </w:rPr>
        <w:tab/>
      </w:r>
      <w:r w:rsidR="000B30EA" w:rsidRPr="001C2D73">
        <w:rPr>
          <w:rFonts w:ascii="Book Antiqua" w:hAnsi="Book Antiqua"/>
        </w:rPr>
        <w:t>:</w:t>
      </w:r>
      <w:r w:rsidRPr="001C2D73">
        <w:rPr>
          <w:rFonts w:ascii="Book Antiqua" w:hAnsi="Book Antiqua"/>
        </w:rPr>
        <w:t xml:space="preserve"> </w:t>
      </w:r>
      <w:r w:rsidR="00B64706" w:rsidRPr="001C2D73">
        <w:rPr>
          <w:rFonts w:ascii="Book Antiqua" w:hAnsi="Book Antiqua"/>
        </w:rPr>
        <w:tab/>
      </w:r>
      <w:r w:rsidR="00E75FBC" w:rsidRPr="001C2D73">
        <w:rPr>
          <w:rFonts w:ascii="Book Antiqua" w:hAnsi="Book Antiqua"/>
        </w:rPr>
        <w:t>0037</w:t>
      </w:r>
      <w:r w:rsidRPr="001C2D73">
        <w:rPr>
          <w:rFonts w:ascii="Book Antiqua" w:hAnsi="Book Antiqua"/>
        </w:rPr>
        <w:t xml:space="preserve"> </w:t>
      </w:r>
    </w:p>
    <w:p w:rsidR="00731D37" w:rsidRPr="009E3D4E" w:rsidRDefault="00731D37" w:rsidP="00731D37">
      <w:pPr>
        <w:autoSpaceDE w:val="0"/>
        <w:autoSpaceDN w:val="0"/>
        <w:adjustRightInd w:val="0"/>
        <w:spacing w:after="0" w:line="240" w:lineRule="auto"/>
        <w:rPr>
          <w:rFonts w:ascii="Book Antiqua" w:hAnsi="Book Antiqua"/>
        </w:rPr>
      </w:pPr>
      <w:r w:rsidRPr="001C2D73">
        <w:rPr>
          <w:rFonts w:ascii="Book Antiqua" w:hAnsi="Book Antiqua"/>
        </w:rPr>
        <w:t xml:space="preserve">Swift </w:t>
      </w:r>
      <w:r w:rsidR="000B30EA" w:rsidRPr="001C2D73">
        <w:rPr>
          <w:rFonts w:ascii="Book Antiqua" w:hAnsi="Book Antiqua"/>
        </w:rPr>
        <w:t>Code</w:t>
      </w:r>
      <w:r w:rsidR="00B64706" w:rsidRPr="001C2D73">
        <w:rPr>
          <w:rFonts w:ascii="Book Antiqua" w:hAnsi="Book Antiqua"/>
        </w:rPr>
        <w:tab/>
      </w:r>
      <w:r w:rsidR="00B64706" w:rsidRPr="001C2D73">
        <w:rPr>
          <w:rFonts w:ascii="Book Antiqua" w:hAnsi="Book Antiqua"/>
        </w:rPr>
        <w:tab/>
      </w:r>
      <w:r w:rsidR="000B30EA" w:rsidRPr="001C2D73">
        <w:rPr>
          <w:rFonts w:ascii="Book Antiqua" w:hAnsi="Book Antiqua"/>
        </w:rPr>
        <w:t>:</w:t>
      </w:r>
      <w:r w:rsidR="00B64706" w:rsidRPr="001C2D73">
        <w:rPr>
          <w:rFonts w:ascii="Book Antiqua" w:hAnsi="Book Antiqua"/>
        </w:rPr>
        <w:tab/>
      </w:r>
      <w:r w:rsidR="00E75FBC" w:rsidRPr="001C2D73">
        <w:rPr>
          <w:rFonts w:ascii="Book Antiqua" w:hAnsi="Book Antiqua"/>
        </w:rPr>
        <w:t>UA</w:t>
      </w:r>
      <w:r w:rsidRPr="001C2D73">
        <w:rPr>
          <w:rFonts w:ascii="Book Antiqua" w:hAnsi="Book Antiqua"/>
        </w:rPr>
        <w:t xml:space="preserve">PAPKKA </w:t>
      </w:r>
    </w:p>
    <w:p w:rsidR="00731D37" w:rsidRPr="009E3D4E" w:rsidRDefault="000B30EA" w:rsidP="00731D37">
      <w:pPr>
        <w:autoSpaceDE w:val="0"/>
        <w:autoSpaceDN w:val="0"/>
        <w:adjustRightInd w:val="0"/>
        <w:spacing w:after="0" w:line="240" w:lineRule="auto"/>
        <w:rPr>
          <w:rFonts w:ascii="Book Antiqua" w:hAnsi="Book Antiqua"/>
        </w:rPr>
      </w:pPr>
      <w:r w:rsidRPr="001C2D73">
        <w:rPr>
          <w:rFonts w:ascii="Book Antiqua" w:hAnsi="Book Antiqua"/>
        </w:rPr>
        <w:t>Branch</w:t>
      </w:r>
      <w:r w:rsidR="00B64706" w:rsidRPr="001C2D73">
        <w:rPr>
          <w:rFonts w:ascii="Book Antiqua" w:hAnsi="Book Antiqua"/>
        </w:rPr>
        <w:tab/>
      </w:r>
      <w:r w:rsidR="00B64706" w:rsidRPr="001C2D73">
        <w:rPr>
          <w:rFonts w:ascii="Book Antiqua" w:hAnsi="Book Antiqua"/>
        </w:rPr>
        <w:tab/>
      </w:r>
      <w:r w:rsidR="00635B2F" w:rsidRPr="001C2D73">
        <w:rPr>
          <w:rFonts w:ascii="Book Antiqua" w:hAnsi="Book Antiqua"/>
        </w:rPr>
        <w:tab/>
      </w:r>
      <w:r w:rsidRPr="001C2D73">
        <w:rPr>
          <w:rFonts w:ascii="Book Antiqua" w:hAnsi="Book Antiqua"/>
        </w:rPr>
        <w:t>:</w:t>
      </w:r>
      <w:r w:rsidR="00731D37" w:rsidRPr="001C2D73">
        <w:rPr>
          <w:rFonts w:ascii="Book Antiqua" w:hAnsi="Book Antiqua"/>
        </w:rPr>
        <w:t xml:space="preserve"> </w:t>
      </w:r>
      <w:r w:rsidR="00B64706" w:rsidRPr="001C2D73">
        <w:rPr>
          <w:rFonts w:ascii="Book Antiqua" w:hAnsi="Book Antiqua"/>
        </w:rPr>
        <w:tab/>
      </w:r>
      <w:r w:rsidR="00E75FBC" w:rsidRPr="001C2D73">
        <w:rPr>
          <w:rFonts w:ascii="Book Antiqua" w:hAnsi="Book Antiqua"/>
        </w:rPr>
        <w:t>Quetta</w:t>
      </w:r>
      <w:r w:rsidR="00A179D2" w:rsidRPr="001C2D73">
        <w:rPr>
          <w:rFonts w:ascii="Book Antiqua" w:hAnsi="Book Antiqua"/>
        </w:rPr>
        <w:t xml:space="preserve"> Road Jaffarabad</w:t>
      </w:r>
      <w:r w:rsidR="00731D37" w:rsidRPr="001C2D73">
        <w:rPr>
          <w:rFonts w:ascii="Book Antiqua" w:hAnsi="Book Antiqua"/>
        </w:rPr>
        <w:t xml:space="preserve"> </w:t>
      </w:r>
    </w:p>
    <w:p w:rsidR="00731D37" w:rsidRPr="001C2D73" w:rsidRDefault="00731D37" w:rsidP="001C2D73">
      <w:pPr>
        <w:autoSpaceDE w:val="0"/>
        <w:autoSpaceDN w:val="0"/>
        <w:adjustRightInd w:val="0"/>
        <w:spacing w:after="0" w:line="240" w:lineRule="auto"/>
        <w:rPr>
          <w:rFonts w:ascii="Book Antiqua" w:hAnsi="Book Antiqua"/>
        </w:rPr>
      </w:pPr>
      <w:r w:rsidRPr="001C2D73">
        <w:rPr>
          <w:rFonts w:ascii="Book Antiqua" w:hAnsi="Book Antiqua"/>
        </w:rPr>
        <w:t xml:space="preserve">Name of </w:t>
      </w:r>
      <w:r w:rsidR="000B30EA" w:rsidRPr="001C2D73">
        <w:rPr>
          <w:rFonts w:ascii="Book Antiqua" w:hAnsi="Book Antiqua"/>
        </w:rPr>
        <w:t>Bank</w:t>
      </w:r>
      <w:proofErr w:type="gramStart"/>
      <w:r w:rsidR="00635B2F" w:rsidRPr="001C2D73">
        <w:rPr>
          <w:rFonts w:ascii="Book Antiqua" w:hAnsi="Book Antiqua"/>
        </w:rPr>
        <w:tab/>
      </w:r>
      <w:r w:rsidR="000B30EA" w:rsidRPr="001C2D73">
        <w:rPr>
          <w:rFonts w:ascii="Book Antiqua" w:hAnsi="Book Antiqua"/>
        </w:rPr>
        <w:t>:</w:t>
      </w:r>
      <w:r w:rsidRPr="001C2D73">
        <w:rPr>
          <w:rFonts w:ascii="Book Antiqua" w:hAnsi="Book Antiqua"/>
        </w:rPr>
        <w:t xml:space="preserve"> </w:t>
      </w:r>
      <w:proofErr w:type="gramEnd"/>
      <w:r w:rsidR="00E75FBC" w:rsidRPr="001C2D73">
        <w:rPr>
          <w:rFonts w:ascii="Book Antiqua" w:hAnsi="Book Antiqua"/>
        </w:rPr>
        <w:tab/>
      </w:r>
      <w:r w:rsidR="001C2D73">
        <w:rPr>
          <w:rFonts w:ascii="Book Antiqua" w:hAnsi="Book Antiqua"/>
        </w:rPr>
        <w:t>:</w:t>
      </w:r>
      <w:r w:rsidR="001C2D73">
        <w:rPr>
          <w:rFonts w:ascii="Book Antiqua" w:hAnsi="Book Antiqua"/>
        </w:rPr>
        <w:tab/>
      </w:r>
      <w:r w:rsidR="00A179D2" w:rsidRPr="001C2D73">
        <w:rPr>
          <w:rFonts w:ascii="Book Antiqua" w:hAnsi="Book Antiqua"/>
        </w:rPr>
        <w:t>United Bank</w:t>
      </w:r>
      <w:r w:rsidR="00E75FBC" w:rsidRPr="001C2D73">
        <w:rPr>
          <w:rFonts w:ascii="Book Antiqua" w:hAnsi="Book Antiqua"/>
        </w:rPr>
        <w:t xml:space="preserve"> Limited (UBL</w:t>
      </w:r>
      <w:r w:rsidRPr="001C2D73">
        <w:rPr>
          <w:rFonts w:ascii="Book Antiqua" w:hAnsi="Book Antiqua"/>
        </w:rPr>
        <w:t>)</w:t>
      </w:r>
    </w:p>
    <w:p w:rsidR="00244F1F" w:rsidRPr="009E3D4E" w:rsidRDefault="00244F1F" w:rsidP="00814E3B">
      <w:pPr>
        <w:rPr>
          <w:rFonts w:ascii="Book Antiqua" w:hAnsi="Book Antiqua"/>
          <w:b/>
          <w:bCs/>
          <w:sz w:val="28"/>
          <w:szCs w:val="28"/>
        </w:rPr>
      </w:pPr>
    </w:p>
    <w:p w:rsidR="00244F1F" w:rsidRDefault="00244F1F" w:rsidP="00814E3B">
      <w:pPr>
        <w:rPr>
          <w:rFonts w:ascii="Book Antiqua" w:hAnsi="Book Antiqua"/>
          <w:b/>
          <w:bCs/>
          <w:sz w:val="28"/>
          <w:szCs w:val="28"/>
        </w:rPr>
      </w:pPr>
    </w:p>
    <w:p w:rsidR="00AA47B3" w:rsidRDefault="00AA47B3" w:rsidP="00814E3B">
      <w:pPr>
        <w:rPr>
          <w:rFonts w:ascii="Book Antiqua" w:hAnsi="Book Antiqua"/>
          <w:b/>
          <w:bCs/>
          <w:sz w:val="28"/>
          <w:szCs w:val="28"/>
        </w:rPr>
      </w:pPr>
    </w:p>
    <w:p w:rsidR="00AA47B3" w:rsidRPr="009E3D4E" w:rsidRDefault="00AA47B3" w:rsidP="00814E3B">
      <w:pPr>
        <w:rPr>
          <w:rFonts w:ascii="Book Antiqua" w:hAnsi="Book Antiqua"/>
          <w:b/>
          <w:bCs/>
          <w:sz w:val="28"/>
          <w:szCs w:val="28"/>
        </w:rPr>
      </w:pPr>
    </w:p>
    <w:p w:rsidR="00244F1F" w:rsidRPr="009E3D4E" w:rsidRDefault="00244F1F" w:rsidP="00244F1F">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Introduction and Background</w:t>
      </w:r>
    </w:p>
    <w:p w:rsidR="00244F1F" w:rsidRPr="009E3D4E" w:rsidRDefault="00244F1F" w:rsidP="00244F1F">
      <w:pPr>
        <w:autoSpaceDE w:val="0"/>
        <w:autoSpaceDN w:val="0"/>
        <w:adjustRightInd w:val="0"/>
        <w:spacing w:after="0" w:line="240" w:lineRule="auto"/>
        <w:rPr>
          <w:rFonts w:ascii="Book Antiqua" w:hAnsi="Book Antiqua"/>
        </w:rPr>
      </w:pPr>
    </w:p>
    <w:p w:rsidR="00A06F24" w:rsidRPr="001C2D73" w:rsidRDefault="00A06F24" w:rsidP="00026D09">
      <w:pPr>
        <w:widowControl w:val="0"/>
        <w:autoSpaceDE w:val="0"/>
        <w:autoSpaceDN w:val="0"/>
        <w:adjustRightInd w:val="0"/>
        <w:spacing w:after="0" w:line="306" w:lineRule="exact"/>
        <w:jc w:val="both"/>
        <w:rPr>
          <w:rFonts w:ascii="Book Antiqua" w:hAnsi="Book Antiqua" w:cs="Garamond"/>
          <w:color w:val="000000"/>
        </w:rPr>
      </w:pPr>
      <w:r w:rsidRPr="001C2D73">
        <w:rPr>
          <w:rFonts w:ascii="Book Antiqua" w:hAnsi="Book Antiqua" w:cs="Garamond"/>
          <w:color w:val="000000"/>
        </w:rPr>
        <w:t>Youth in Action Baluchistan (YIAB) is an independent registered non-government and nonprofit civil society organization based at Baluchistan Province. YIAB prime motto is capacity building and services delivery to the deprived and marginalized people of the society.</w:t>
      </w:r>
    </w:p>
    <w:p w:rsidR="00A06F24" w:rsidRPr="001C2D73" w:rsidRDefault="00A06F24" w:rsidP="00026D09">
      <w:pPr>
        <w:widowControl w:val="0"/>
        <w:autoSpaceDE w:val="0"/>
        <w:autoSpaceDN w:val="0"/>
        <w:adjustRightInd w:val="0"/>
        <w:spacing w:after="0" w:line="306" w:lineRule="exact"/>
        <w:jc w:val="both"/>
        <w:rPr>
          <w:rFonts w:ascii="Book Antiqua" w:hAnsi="Book Antiqua" w:cs="Garamond"/>
          <w:color w:val="000000"/>
        </w:rPr>
      </w:pPr>
    </w:p>
    <w:p w:rsidR="00026D09" w:rsidRPr="00026D09" w:rsidRDefault="00026D09" w:rsidP="00026D09">
      <w:pPr>
        <w:spacing w:after="120" w:line="240" w:lineRule="auto"/>
        <w:jc w:val="both"/>
        <w:outlineLvl w:val="1"/>
        <w:rPr>
          <w:rFonts w:ascii="Book Antiqua" w:hAnsi="Book Antiqua" w:cs="Garamond"/>
          <w:color w:val="000000"/>
        </w:rPr>
      </w:pPr>
      <w:r w:rsidRPr="00026D09">
        <w:rPr>
          <w:rFonts w:ascii="Book Antiqua" w:hAnsi="Book Antiqua" w:cs="Garamond"/>
          <w:color w:val="000000"/>
        </w:rPr>
        <w:t xml:space="preserve">In 2007 a group of educated, dynamic and like-minded youth working in the development sector, got together to establish an organization, for addressing the most urgent and pressing needs of the people of Baluchistan. True to this spirit the organization was named Youth </w:t>
      </w:r>
      <w:proofErr w:type="gramStart"/>
      <w:r w:rsidRPr="00026D09">
        <w:rPr>
          <w:rFonts w:ascii="Book Antiqua" w:hAnsi="Book Antiqua" w:cs="Garamond"/>
          <w:color w:val="000000"/>
        </w:rPr>
        <w:t>In</w:t>
      </w:r>
      <w:proofErr w:type="gramEnd"/>
      <w:r w:rsidRPr="00026D09">
        <w:rPr>
          <w:rFonts w:ascii="Book Antiqua" w:hAnsi="Book Antiqua" w:cs="Garamond"/>
          <w:color w:val="000000"/>
        </w:rPr>
        <w:t xml:space="preserve"> Action Baluchistan (YIAB). </w:t>
      </w:r>
    </w:p>
    <w:p w:rsidR="00026D09" w:rsidRPr="00026D09" w:rsidRDefault="00026D09" w:rsidP="00026D09">
      <w:pPr>
        <w:spacing w:after="120" w:line="240" w:lineRule="auto"/>
        <w:jc w:val="both"/>
        <w:outlineLvl w:val="1"/>
        <w:rPr>
          <w:rFonts w:ascii="Book Antiqua" w:hAnsi="Book Antiqua" w:cs="Garamond"/>
          <w:color w:val="000000"/>
        </w:rPr>
      </w:pPr>
      <w:r w:rsidRPr="00026D09">
        <w:rPr>
          <w:rFonts w:ascii="Book Antiqua" w:hAnsi="Book Antiqua" w:cs="Garamond"/>
          <w:color w:val="000000"/>
        </w:rPr>
        <w:t xml:space="preserve">Considering their association with the development sector the group was cognizant of the plethora of problems plaguing the province. Consequently, the organization’s focus was not kept limited either in </w:t>
      </w:r>
      <w:proofErr w:type="spellStart"/>
      <w:r w:rsidRPr="00026D09">
        <w:rPr>
          <w:rFonts w:ascii="Book Antiqua" w:hAnsi="Book Antiqua" w:cs="Garamond"/>
          <w:color w:val="000000"/>
        </w:rPr>
        <w:t>in</w:t>
      </w:r>
      <w:proofErr w:type="spellEnd"/>
      <w:r w:rsidRPr="00026D09">
        <w:rPr>
          <w:rFonts w:ascii="Book Antiqua" w:hAnsi="Book Antiqua" w:cs="Garamond"/>
          <w:color w:val="000000"/>
        </w:rPr>
        <w:t xml:space="preserve"> terms of geography or sector. Whilst operating in different districts of the province, YIAB has been carrying a range of interventions in the areas of education, health &amp; hygiene, youth &amp; women empowerment, emergency response &amp; preparedness, governance, free legal aid, human rights, etc. </w:t>
      </w:r>
    </w:p>
    <w:p w:rsidR="00026D09" w:rsidRPr="00026D09" w:rsidRDefault="00026D09" w:rsidP="00026D09">
      <w:pPr>
        <w:spacing w:after="120" w:line="240" w:lineRule="auto"/>
        <w:jc w:val="both"/>
        <w:outlineLvl w:val="1"/>
        <w:rPr>
          <w:rFonts w:ascii="Book Antiqua" w:hAnsi="Book Antiqua" w:cs="Garamond"/>
          <w:color w:val="000000"/>
        </w:rPr>
      </w:pPr>
      <w:r w:rsidRPr="00026D09">
        <w:rPr>
          <w:rFonts w:ascii="Book Antiqua" w:hAnsi="Book Antiqua" w:cs="Garamond"/>
          <w:color w:val="000000"/>
        </w:rPr>
        <w:t xml:space="preserve">The type of activities undertaken by the organization range from capacity building to service delivery, with focus remaining on the deprived and marginalized segments of the society. Whereas in terms of operations what characterizes YIAB’s functioning are its efforts to (a) enlist involvement of the locals when initiating activities at the grass root level; and (b) mobilize women for bringing peace, tolerance, and development in society.  </w:t>
      </w:r>
    </w:p>
    <w:p w:rsidR="00026D09" w:rsidRPr="00026D09" w:rsidRDefault="00026D09" w:rsidP="00026D09">
      <w:pPr>
        <w:jc w:val="both"/>
        <w:rPr>
          <w:rFonts w:ascii="Book Antiqua" w:hAnsi="Book Antiqua" w:cs="Garamond"/>
          <w:color w:val="000000"/>
        </w:rPr>
      </w:pPr>
      <w:r w:rsidRPr="00026D09">
        <w:rPr>
          <w:rFonts w:ascii="Book Antiqua" w:hAnsi="Book Antiqua" w:cs="Garamond"/>
          <w:color w:val="000000"/>
        </w:rPr>
        <w:t>Although a somewhat new entry in the development arena, YIAB – owing to the linkages of its members with national &amp; international funding agencies – enjoys a diverse portfolio, characterized by partnership with organizations like USAID, UN-FAO, UN-Habitat, UN-WOMEN, Ministry of Human Rights &amp; Rural Development Department, Government of Baluchistan, Baluchistan Education Foundation</w:t>
      </w:r>
      <w:r>
        <w:rPr>
          <w:rFonts w:ascii="Book Antiqua" w:hAnsi="Book Antiqua" w:cs="Garamond"/>
          <w:color w:val="000000"/>
        </w:rPr>
        <w:t>.</w:t>
      </w:r>
    </w:p>
    <w:p w:rsidR="00814E3B" w:rsidRPr="001C2D73" w:rsidRDefault="00814E3B" w:rsidP="00026D09">
      <w:pPr>
        <w:rPr>
          <w:rFonts w:ascii="Book Antiqua" w:hAnsi="Book Antiqua"/>
          <w:b/>
          <w:bCs/>
        </w:rPr>
      </w:pPr>
      <w:r w:rsidRPr="001C2D73">
        <w:rPr>
          <w:rFonts w:ascii="Book Antiqua" w:hAnsi="Book Antiqua"/>
          <w:b/>
          <w:bCs/>
        </w:rPr>
        <w:t>Mission Statement</w:t>
      </w:r>
    </w:p>
    <w:p w:rsidR="00A179D2" w:rsidRPr="001C2D73" w:rsidRDefault="00A179D2" w:rsidP="00A179D2">
      <w:pPr>
        <w:widowControl w:val="0"/>
        <w:autoSpaceDE w:val="0"/>
        <w:autoSpaceDN w:val="0"/>
        <w:adjustRightInd w:val="0"/>
        <w:spacing w:after="0" w:line="306" w:lineRule="exact"/>
        <w:jc w:val="both"/>
        <w:rPr>
          <w:rFonts w:ascii="Book Antiqua" w:hAnsi="Book Antiqua" w:cs="Garamond"/>
          <w:color w:val="000000"/>
        </w:rPr>
      </w:pPr>
      <w:r w:rsidRPr="001C2D73">
        <w:rPr>
          <w:rFonts w:ascii="Book Antiqua" w:hAnsi="Book Antiqua" w:cs="Garamond"/>
          <w:color w:val="000000"/>
        </w:rPr>
        <w:t>The mission of YIAB is to contribute to the education of young people, through a value system</w:t>
      </w:r>
    </w:p>
    <w:p w:rsidR="00814E3B" w:rsidRPr="001C2D73" w:rsidRDefault="00A179D2" w:rsidP="00A179D2">
      <w:pPr>
        <w:widowControl w:val="0"/>
        <w:autoSpaceDE w:val="0"/>
        <w:autoSpaceDN w:val="0"/>
        <w:adjustRightInd w:val="0"/>
        <w:spacing w:after="0" w:line="306" w:lineRule="exact"/>
        <w:jc w:val="both"/>
        <w:rPr>
          <w:rFonts w:ascii="Book Antiqua" w:hAnsi="Book Antiqua" w:cs="Garamond"/>
          <w:color w:val="000000"/>
        </w:rPr>
      </w:pPr>
      <w:proofErr w:type="gramStart"/>
      <w:r w:rsidRPr="001C2D73">
        <w:rPr>
          <w:rFonts w:ascii="Book Antiqua" w:hAnsi="Book Antiqua" w:cs="Garamond"/>
          <w:color w:val="000000"/>
        </w:rPr>
        <w:t>based</w:t>
      </w:r>
      <w:proofErr w:type="gramEnd"/>
      <w:r w:rsidRPr="001C2D73">
        <w:rPr>
          <w:rFonts w:ascii="Book Antiqua" w:hAnsi="Book Antiqua" w:cs="Garamond"/>
          <w:color w:val="000000"/>
        </w:rPr>
        <w:t>, to help build a better world where people are self-fulfilled as individuals and play a constructive role in society</w:t>
      </w:r>
    </w:p>
    <w:p w:rsidR="00814E3B" w:rsidRPr="001C2D73" w:rsidRDefault="00814E3B" w:rsidP="00814E3B">
      <w:pPr>
        <w:autoSpaceDE w:val="0"/>
        <w:autoSpaceDN w:val="0"/>
        <w:adjustRightInd w:val="0"/>
        <w:spacing w:after="0" w:line="240" w:lineRule="auto"/>
        <w:rPr>
          <w:rFonts w:ascii="Book Antiqua" w:hAnsi="Book Antiqua"/>
          <w:b/>
          <w:bCs/>
        </w:rPr>
      </w:pPr>
    </w:p>
    <w:p w:rsidR="00814E3B" w:rsidRPr="001C2D73" w:rsidRDefault="00814E3B" w:rsidP="00814E3B">
      <w:pPr>
        <w:autoSpaceDE w:val="0"/>
        <w:autoSpaceDN w:val="0"/>
        <w:adjustRightInd w:val="0"/>
        <w:spacing w:after="0" w:line="240" w:lineRule="auto"/>
        <w:rPr>
          <w:rFonts w:ascii="Book Antiqua" w:hAnsi="Book Antiqua"/>
        </w:rPr>
      </w:pPr>
      <w:r w:rsidRPr="001C2D73">
        <w:rPr>
          <w:rFonts w:ascii="Book Antiqua" w:hAnsi="Book Antiqua"/>
          <w:b/>
          <w:bCs/>
        </w:rPr>
        <w:t xml:space="preserve">Vision </w:t>
      </w:r>
    </w:p>
    <w:p w:rsidR="00A179D2" w:rsidRPr="001C2D73" w:rsidRDefault="00A179D2" w:rsidP="00A179D2">
      <w:pPr>
        <w:widowControl w:val="0"/>
        <w:autoSpaceDE w:val="0"/>
        <w:autoSpaceDN w:val="0"/>
        <w:adjustRightInd w:val="0"/>
        <w:spacing w:after="0" w:line="306" w:lineRule="exact"/>
        <w:jc w:val="both"/>
        <w:rPr>
          <w:rFonts w:ascii="Book Antiqua" w:hAnsi="Book Antiqua" w:cs="Garamond"/>
          <w:color w:val="000000"/>
        </w:rPr>
      </w:pPr>
      <w:r w:rsidRPr="001C2D73">
        <w:rPr>
          <w:rFonts w:ascii="Book Antiqua" w:hAnsi="Book Antiqua" w:cs="Garamond"/>
          <w:color w:val="000000"/>
        </w:rPr>
        <w:t>“An enabling environment for the realization, respect, and protection of fundamental human rights</w:t>
      </w:r>
      <w:r w:rsidR="001C2D73">
        <w:rPr>
          <w:rFonts w:ascii="Book Antiqua" w:hAnsi="Book Antiqua" w:cs="Garamond"/>
          <w:color w:val="000000"/>
        </w:rPr>
        <w:t xml:space="preserve"> </w:t>
      </w:r>
      <w:r w:rsidRPr="001C2D73">
        <w:rPr>
          <w:rFonts w:ascii="Book Antiqua" w:hAnsi="Book Antiqua" w:cs="Garamond"/>
          <w:color w:val="000000"/>
        </w:rPr>
        <w:t>among youth and develop their leadership qualities to make them active contributor within the society”</w:t>
      </w:r>
    </w:p>
    <w:p w:rsidR="0059252C" w:rsidRDefault="0059252C" w:rsidP="00814E3B">
      <w:pPr>
        <w:autoSpaceDE w:val="0"/>
        <w:autoSpaceDN w:val="0"/>
        <w:adjustRightInd w:val="0"/>
        <w:spacing w:after="0" w:line="240" w:lineRule="auto"/>
        <w:rPr>
          <w:rFonts w:ascii="Book Antiqua" w:hAnsi="Book Antiqua"/>
          <w:b/>
          <w:bCs/>
          <w:sz w:val="28"/>
          <w:szCs w:val="28"/>
        </w:rPr>
      </w:pPr>
    </w:p>
    <w:p w:rsidR="00AA47B3" w:rsidRDefault="00AA47B3" w:rsidP="00814E3B">
      <w:pPr>
        <w:autoSpaceDE w:val="0"/>
        <w:autoSpaceDN w:val="0"/>
        <w:adjustRightInd w:val="0"/>
        <w:spacing w:after="0" w:line="240" w:lineRule="auto"/>
        <w:rPr>
          <w:rFonts w:ascii="Book Antiqua" w:hAnsi="Book Antiqua"/>
          <w:b/>
          <w:bCs/>
          <w:sz w:val="28"/>
          <w:szCs w:val="28"/>
        </w:rPr>
      </w:pPr>
    </w:p>
    <w:p w:rsidR="00AA47B3" w:rsidRDefault="00AA47B3" w:rsidP="00814E3B">
      <w:pPr>
        <w:autoSpaceDE w:val="0"/>
        <w:autoSpaceDN w:val="0"/>
        <w:adjustRightInd w:val="0"/>
        <w:spacing w:after="0" w:line="240" w:lineRule="auto"/>
        <w:rPr>
          <w:rFonts w:ascii="Book Antiqua" w:hAnsi="Book Antiqua"/>
          <w:b/>
          <w:bCs/>
          <w:sz w:val="28"/>
          <w:szCs w:val="28"/>
        </w:rPr>
      </w:pPr>
    </w:p>
    <w:p w:rsidR="00AA47B3" w:rsidRDefault="00AA47B3" w:rsidP="00814E3B">
      <w:pPr>
        <w:autoSpaceDE w:val="0"/>
        <w:autoSpaceDN w:val="0"/>
        <w:adjustRightInd w:val="0"/>
        <w:spacing w:after="0" w:line="240" w:lineRule="auto"/>
        <w:rPr>
          <w:rFonts w:ascii="Book Antiqua" w:hAnsi="Book Antiqua"/>
          <w:b/>
          <w:bCs/>
          <w:sz w:val="28"/>
          <w:szCs w:val="28"/>
        </w:rPr>
      </w:pPr>
    </w:p>
    <w:p w:rsidR="00814E3B" w:rsidRPr="00DA3F34" w:rsidRDefault="00814E3B" w:rsidP="00814E3B">
      <w:pPr>
        <w:autoSpaceDE w:val="0"/>
        <w:autoSpaceDN w:val="0"/>
        <w:adjustRightInd w:val="0"/>
        <w:spacing w:after="0" w:line="240" w:lineRule="auto"/>
        <w:rPr>
          <w:rFonts w:ascii="Book Antiqua" w:hAnsi="Book Antiqua"/>
          <w:sz w:val="28"/>
          <w:szCs w:val="28"/>
        </w:rPr>
      </w:pPr>
      <w:r w:rsidRPr="00DA3F34">
        <w:rPr>
          <w:rFonts w:ascii="Book Antiqua" w:hAnsi="Book Antiqua"/>
          <w:b/>
          <w:bCs/>
          <w:sz w:val="28"/>
          <w:szCs w:val="28"/>
        </w:rPr>
        <w:t xml:space="preserve">Goal </w:t>
      </w:r>
    </w:p>
    <w:p w:rsidR="00814E3B" w:rsidRPr="009E3D4E" w:rsidRDefault="00814E3B" w:rsidP="00814E3B">
      <w:pPr>
        <w:autoSpaceDE w:val="0"/>
        <w:autoSpaceDN w:val="0"/>
        <w:adjustRightInd w:val="0"/>
        <w:spacing w:after="0" w:line="240" w:lineRule="auto"/>
        <w:rPr>
          <w:rFonts w:ascii="Book Antiqua" w:hAnsi="Book Antiqua"/>
        </w:rPr>
      </w:pPr>
    </w:p>
    <w:p w:rsidR="0028045C" w:rsidRPr="004D2732" w:rsidRDefault="00814E3B" w:rsidP="004D2732">
      <w:pPr>
        <w:autoSpaceDE w:val="0"/>
        <w:autoSpaceDN w:val="0"/>
        <w:adjustRightInd w:val="0"/>
        <w:spacing w:after="0" w:line="240" w:lineRule="auto"/>
        <w:jc w:val="both"/>
        <w:rPr>
          <w:rFonts w:ascii="Book Antiqua" w:hAnsi="Book Antiqua"/>
        </w:rPr>
      </w:pPr>
      <w:r w:rsidRPr="009E3D4E">
        <w:rPr>
          <w:rFonts w:ascii="Book Antiqua" w:hAnsi="Book Antiqua"/>
        </w:rPr>
        <w:t xml:space="preserve">The goal of </w:t>
      </w:r>
      <w:r w:rsidR="006A7544">
        <w:rPr>
          <w:rFonts w:ascii="Book Antiqua" w:hAnsi="Book Antiqua"/>
        </w:rPr>
        <w:t>YIAB</w:t>
      </w:r>
      <w:r w:rsidRPr="009E3D4E">
        <w:rPr>
          <w:rFonts w:ascii="Book Antiqua" w:hAnsi="Book Antiqua"/>
        </w:rPr>
        <w:t xml:space="preserve"> is to contribute in improving the living standard of the vulnerable communities of Balochistan through community mobilization, capacity building, advocacy &amp; strengthening of institutions at the grass root level.</w:t>
      </w:r>
      <w:r w:rsidR="004D2732">
        <w:rPr>
          <w:rFonts w:ascii="Book Antiqua" w:hAnsi="Book Antiqua"/>
        </w:rPr>
        <w:t xml:space="preserve"> </w:t>
      </w:r>
    </w:p>
    <w:p w:rsidR="00DC72E9" w:rsidRDefault="00DC72E9" w:rsidP="00244F1F">
      <w:pPr>
        <w:autoSpaceDE w:val="0"/>
        <w:autoSpaceDN w:val="0"/>
        <w:adjustRightInd w:val="0"/>
        <w:spacing w:after="0" w:line="240" w:lineRule="auto"/>
        <w:rPr>
          <w:rFonts w:ascii="Book Antiqua" w:hAnsi="Book Antiqua"/>
          <w:b/>
          <w:bCs/>
          <w:sz w:val="28"/>
          <w:szCs w:val="28"/>
        </w:rPr>
      </w:pPr>
    </w:p>
    <w:p w:rsidR="00244F1F" w:rsidRPr="00DA3F34" w:rsidRDefault="00244F1F" w:rsidP="00244F1F">
      <w:pPr>
        <w:autoSpaceDE w:val="0"/>
        <w:autoSpaceDN w:val="0"/>
        <w:adjustRightInd w:val="0"/>
        <w:spacing w:after="0" w:line="240" w:lineRule="auto"/>
        <w:rPr>
          <w:rFonts w:ascii="Book Antiqua" w:hAnsi="Book Antiqua"/>
          <w:b/>
          <w:bCs/>
          <w:sz w:val="28"/>
          <w:szCs w:val="28"/>
        </w:rPr>
      </w:pPr>
      <w:r w:rsidRPr="00DA3F34">
        <w:rPr>
          <w:rFonts w:ascii="Book Antiqua" w:hAnsi="Book Antiqua"/>
          <w:b/>
          <w:bCs/>
          <w:sz w:val="28"/>
          <w:szCs w:val="28"/>
        </w:rPr>
        <w:t xml:space="preserve">Strategy </w:t>
      </w:r>
    </w:p>
    <w:p w:rsidR="00244F1F" w:rsidRPr="001C2D73" w:rsidRDefault="00244F1F" w:rsidP="00244F1F">
      <w:pPr>
        <w:autoSpaceDE w:val="0"/>
        <w:autoSpaceDN w:val="0"/>
        <w:adjustRightInd w:val="0"/>
        <w:spacing w:after="0" w:line="240" w:lineRule="auto"/>
        <w:jc w:val="both"/>
        <w:rPr>
          <w:rFonts w:ascii="Book Antiqua" w:hAnsi="Book Antiqua" w:cs="Calibri"/>
        </w:rPr>
      </w:pPr>
      <w:r w:rsidRPr="001C2D73">
        <w:rPr>
          <w:rFonts w:ascii="Book Antiqua" w:hAnsi="Book Antiqua" w:cs="Calibri"/>
        </w:rPr>
        <w:t xml:space="preserve">A sustainable strategy is devised to achieve the maximum, a need based and right based approach initiated ascertains the problem with fully community involvement and mobilizing all indigenous and local resources. The program goal are materialized with a helping hand from members donor agencies, Philanthropists  </w:t>
      </w:r>
    </w:p>
    <w:p w:rsidR="00130FB7" w:rsidRDefault="00130FB7" w:rsidP="00244F1F">
      <w:pPr>
        <w:rPr>
          <w:rFonts w:ascii="Book Antiqua" w:hAnsi="Book Antiqua"/>
          <w:b/>
          <w:bCs/>
          <w:sz w:val="24"/>
          <w:szCs w:val="24"/>
        </w:rPr>
      </w:pPr>
    </w:p>
    <w:p w:rsidR="00244F1F" w:rsidRPr="00DA3F34" w:rsidRDefault="00244F1F" w:rsidP="00DA3F34">
      <w:pPr>
        <w:autoSpaceDE w:val="0"/>
        <w:autoSpaceDN w:val="0"/>
        <w:adjustRightInd w:val="0"/>
        <w:spacing w:after="0" w:line="240" w:lineRule="auto"/>
        <w:rPr>
          <w:rFonts w:ascii="Book Antiqua" w:hAnsi="Book Antiqua"/>
          <w:b/>
          <w:bCs/>
          <w:sz w:val="28"/>
          <w:szCs w:val="28"/>
        </w:rPr>
      </w:pPr>
      <w:r w:rsidRPr="00DA3F34">
        <w:rPr>
          <w:rFonts w:ascii="Book Antiqua" w:hAnsi="Book Antiqua"/>
          <w:b/>
          <w:bCs/>
          <w:sz w:val="28"/>
          <w:szCs w:val="28"/>
        </w:rPr>
        <w:t xml:space="preserve">Thematic </w:t>
      </w:r>
      <w:proofErr w:type="spellStart"/>
      <w:r w:rsidRPr="00DA3F34">
        <w:rPr>
          <w:rFonts w:ascii="Book Antiqua" w:hAnsi="Book Antiqua"/>
          <w:b/>
          <w:bCs/>
          <w:sz w:val="28"/>
          <w:szCs w:val="28"/>
        </w:rPr>
        <w:t>Programme</w:t>
      </w:r>
      <w:proofErr w:type="spellEnd"/>
      <w:r w:rsidR="001C2D73" w:rsidRPr="00DA3F34">
        <w:rPr>
          <w:rFonts w:ascii="Book Antiqua" w:hAnsi="Book Antiqua"/>
          <w:b/>
          <w:bCs/>
          <w:sz w:val="28"/>
          <w:szCs w:val="28"/>
        </w:rPr>
        <w:t xml:space="preserve"> </w:t>
      </w:r>
      <w:r w:rsidRPr="00DA3F34">
        <w:rPr>
          <w:rFonts w:ascii="Book Antiqua" w:hAnsi="Book Antiqua"/>
          <w:b/>
          <w:bCs/>
          <w:sz w:val="28"/>
          <w:szCs w:val="28"/>
        </w:rPr>
        <w:t>/ Areas of Focus</w:t>
      </w:r>
    </w:p>
    <w:p w:rsidR="00130FB7" w:rsidRPr="001C2D73" w:rsidRDefault="00130FB7" w:rsidP="00130FB7">
      <w:pPr>
        <w:pStyle w:val="ListParagraph"/>
        <w:widowControl w:val="0"/>
        <w:numPr>
          <w:ilvl w:val="0"/>
          <w:numId w:val="13"/>
        </w:numPr>
        <w:autoSpaceDE w:val="0"/>
        <w:autoSpaceDN w:val="0"/>
        <w:adjustRightInd w:val="0"/>
        <w:spacing w:after="0" w:line="306" w:lineRule="exact"/>
        <w:rPr>
          <w:rFonts w:ascii="Book Antiqua" w:eastAsia="Calibri" w:hAnsi="Book Antiqua" w:cs="Calibri"/>
          <w:sz w:val="22"/>
          <w:szCs w:val="22"/>
          <w:lang w:bidi="ar-SA"/>
        </w:rPr>
      </w:pPr>
      <w:r w:rsidRPr="001C2D73">
        <w:rPr>
          <w:rFonts w:ascii="Book Antiqua" w:eastAsia="Calibri" w:hAnsi="Book Antiqua" w:cs="Calibri"/>
          <w:sz w:val="22"/>
          <w:szCs w:val="22"/>
          <w:lang w:bidi="ar-SA"/>
        </w:rPr>
        <w:t>Health</w:t>
      </w:r>
    </w:p>
    <w:p w:rsidR="00130FB7" w:rsidRPr="001C2D73" w:rsidRDefault="00130FB7" w:rsidP="00130FB7">
      <w:pPr>
        <w:numPr>
          <w:ilvl w:val="0"/>
          <w:numId w:val="13"/>
        </w:numPr>
        <w:spacing w:after="0"/>
        <w:rPr>
          <w:rFonts w:ascii="Book Antiqua" w:hAnsi="Book Antiqua" w:cs="Calibri"/>
        </w:rPr>
      </w:pPr>
      <w:r w:rsidRPr="001C2D73">
        <w:rPr>
          <w:rFonts w:ascii="Book Antiqua" w:hAnsi="Book Antiqua" w:cs="Calibri"/>
        </w:rPr>
        <w:t>WASH</w:t>
      </w:r>
    </w:p>
    <w:p w:rsidR="00244F1F" w:rsidRPr="001C2D73" w:rsidRDefault="00130FB7" w:rsidP="00130FB7">
      <w:pPr>
        <w:numPr>
          <w:ilvl w:val="0"/>
          <w:numId w:val="13"/>
        </w:numPr>
        <w:spacing w:after="0"/>
        <w:rPr>
          <w:rFonts w:ascii="Book Antiqua" w:hAnsi="Book Antiqua" w:cs="Calibri"/>
        </w:rPr>
      </w:pPr>
      <w:r w:rsidRPr="001C2D73">
        <w:rPr>
          <w:rFonts w:ascii="Book Antiqua" w:hAnsi="Book Antiqua" w:cs="Calibri"/>
        </w:rPr>
        <w:t xml:space="preserve">Youth Empowerment </w:t>
      </w:r>
    </w:p>
    <w:p w:rsidR="00130FB7" w:rsidRPr="001C2D73" w:rsidRDefault="00130FB7" w:rsidP="00130FB7">
      <w:pPr>
        <w:numPr>
          <w:ilvl w:val="0"/>
          <w:numId w:val="13"/>
        </w:numPr>
        <w:spacing w:after="0"/>
        <w:rPr>
          <w:rFonts w:ascii="Book Antiqua" w:hAnsi="Book Antiqua" w:cs="Calibri"/>
        </w:rPr>
      </w:pPr>
      <w:r w:rsidRPr="001C2D73">
        <w:rPr>
          <w:rFonts w:ascii="Book Antiqua" w:hAnsi="Book Antiqua" w:cs="Calibri"/>
        </w:rPr>
        <w:t>Education</w:t>
      </w:r>
    </w:p>
    <w:p w:rsidR="00130FB7" w:rsidRPr="001C2D73" w:rsidRDefault="00130FB7" w:rsidP="00130FB7">
      <w:pPr>
        <w:pStyle w:val="ListParagraph"/>
        <w:widowControl w:val="0"/>
        <w:numPr>
          <w:ilvl w:val="0"/>
          <w:numId w:val="13"/>
        </w:numPr>
        <w:autoSpaceDE w:val="0"/>
        <w:autoSpaceDN w:val="0"/>
        <w:adjustRightInd w:val="0"/>
        <w:spacing w:after="0" w:line="306" w:lineRule="exact"/>
        <w:rPr>
          <w:rFonts w:ascii="Book Antiqua" w:eastAsia="Calibri" w:hAnsi="Book Antiqua" w:cs="Calibri"/>
          <w:sz w:val="22"/>
          <w:szCs w:val="22"/>
          <w:lang w:bidi="ar-SA"/>
        </w:rPr>
      </w:pPr>
      <w:r w:rsidRPr="001C2D73">
        <w:rPr>
          <w:rFonts w:ascii="Book Antiqua" w:eastAsia="Calibri" w:hAnsi="Book Antiqua" w:cs="Calibri"/>
          <w:sz w:val="22"/>
          <w:szCs w:val="22"/>
          <w:lang w:bidi="ar-SA"/>
        </w:rPr>
        <w:t>Community Physical Infrastructures</w:t>
      </w:r>
    </w:p>
    <w:p w:rsidR="00130FB7" w:rsidRPr="001C2D73" w:rsidRDefault="00130FB7" w:rsidP="00130FB7">
      <w:pPr>
        <w:pStyle w:val="ListParagraph"/>
        <w:widowControl w:val="0"/>
        <w:numPr>
          <w:ilvl w:val="0"/>
          <w:numId w:val="13"/>
        </w:numPr>
        <w:autoSpaceDE w:val="0"/>
        <w:autoSpaceDN w:val="0"/>
        <w:adjustRightInd w:val="0"/>
        <w:spacing w:after="0" w:line="306" w:lineRule="exact"/>
        <w:rPr>
          <w:rFonts w:ascii="Book Antiqua" w:eastAsia="Calibri" w:hAnsi="Book Antiqua" w:cs="Calibri"/>
          <w:sz w:val="22"/>
          <w:szCs w:val="22"/>
          <w:lang w:bidi="ar-SA"/>
        </w:rPr>
      </w:pPr>
      <w:r w:rsidRPr="001C2D73">
        <w:rPr>
          <w:rFonts w:ascii="Book Antiqua" w:eastAsia="Calibri" w:hAnsi="Book Antiqua" w:cs="Calibri"/>
          <w:sz w:val="22"/>
          <w:szCs w:val="22"/>
          <w:lang w:bidi="ar-SA"/>
        </w:rPr>
        <w:t>Emergency Response and Preparedness</w:t>
      </w:r>
    </w:p>
    <w:p w:rsidR="00130FB7" w:rsidRPr="00384EDA" w:rsidRDefault="00130FB7" w:rsidP="00384EDA">
      <w:pPr>
        <w:pStyle w:val="ListParagraph"/>
        <w:widowControl w:val="0"/>
        <w:numPr>
          <w:ilvl w:val="0"/>
          <w:numId w:val="13"/>
        </w:numPr>
        <w:autoSpaceDE w:val="0"/>
        <w:autoSpaceDN w:val="0"/>
        <w:adjustRightInd w:val="0"/>
        <w:spacing w:after="0" w:line="306" w:lineRule="exact"/>
        <w:rPr>
          <w:rFonts w:ascii="Book Antiqua" w:eastAsia="Calibri" w:hAnsi="Book Antiqua" w:cs="Calibri"/>
          <w:sz w:val="22"/>
          <w:szCs w:val="22"/>
          <w:lang w:bidi="ar-SA"/>
        </w:rPr>
      </w:pPr>
      <w:r w:rsidRPr="001C2D73">
        <w:rPr>
          <w:rFonts w:ascii="Book Antiqua" w:eastAsia="Calibri" w:hAnsi="Book Antiqua" w:cs="Calibri"/>
          <w:sz w:val="22"/>
          <w:szCs w:val="22"/>
          <w:lang w:bidi="ar-SA"/>
        </w:rPr>
        <w:t>Women Empowerment</w:t>
      </w:r>
    </w:p>
    <w:p w:rsidR="00D73B1A" w:rsidRPr="001B3393" w:rsidRDefault="00130FB7" w:rsidP="0066124F">
      <w:pPr>
        <w:pStyle w:val="ListParagraph"/>
        <w:widowControl w:val="0"/>
        <w:numPr>
          <w:ilvl w:val="0"/>
          <w:numId w:val="13"/>
        </w:numPr>
        <w:autoSpaceDE w:val="0"/>
        <w:autoSpaceDN w:val="0"/>
        <w:adjustRightInd w:val="0"/>
        <w:spacing w:after="0" w:line="306" w:lineRule="exact"/>
        <w:rPr>
          <w:rFonts w:ascii="Times New Roman" w:hAnsi="Times New Roman"/>
          <w:color w:val="000000"/>
          <w:sz w:val="18"/>
          <w:szCs w:val="18"/>
        </w:rPr>
      </w:pPr>
      <w:r w:rsidRPr="001C2D73">
        <w:rPr>
          <w:rFonts w:ascii="Book Antiqua" w:eastAsia="Calibri" w:hAnsi="Book Antiqua" w:cs="Calibri"/>
          <w:sz w:val="22"/>
          <w:szCs w:val="22"/>
          <w:lang w:bidi="ar-SA"/>
        </w:rPr>
        <w:t>Free Legal Aid and Education</w:t>
      </w:r>
    </w:p>
    <w:p w:rsidR="001B3393" w:rsidRPr="0066124F" w:rsidRDefault="001B3393" w:rsidP="0066124F">
      <w:pPr>
        <w:pStyle w:val="ListParagraph"/>
        <w:widowControl w:val="0"/>
        <w:numPr>
          <w:ilvl w:val="0"/>
          <w:numId w:val="13"/>
        </w:numPr>
        <w:autoSpaceDE w:val="0"/>
        <w:autoSpaceDN w:val="0"/>
        <w:adjustRightInd w:val="0"/>
        <w:spacing w:after="0" w:line="306" w:lineRule="exact"/>
        <w:rPr>
          <w:rFonts w:ascii="Times New Roman" w:hAnsi="Times New Roman"/>
          <w:color w:val="000000"/>
          <w:sz w:val="18"/>
          <w:szCs w:val="18"/>
        </w:rPr>
      </w:pPr>
      <w:r>
        <w:rPr>
          <w:rFonts w:ascii="Book Antiqua" w:eastAsia="Calibri" w:hAnsi="Book Antiqua" w:cs="Calibri"/>
          <w:sz w:val="22"/>
          <w:szCs w:val="22"/>
          <w:lang w:bidi="ar-SA"/>
        </w:rPr>
        <w:t>Democracy</w:t>
      </w:r>
    </w:p>
    <w:p w:rsidR="001C2D73" w:rsidRDefault="001C2D73" w:rsidP="00244F1F">
      <w:pPr>
        <w:autoSpaceDE w:val="0"/>
        <w:autoSpaceDN w:val="0"/>
        <w:adjustRightInd w:val="0"/>
        <w:spacing w:after="0" w:line="240" w:lineRule="auto"/>
        <w:rPr>
          <w:rFonts w:ascii="Book Antiqua" w:hAnsi="Book Antiqua"/>
          <w:b/>
          <w:bCs/>
          <w:sz w:val="24"/>
          <w:szCs w:val="24"/>
        </w:rPr>
      </w:pPr>
    </w:p>
    <w:p w:rsidR="00244F1F" w:rsidRPr="009E3D4E" w:rsidRDefault="001C2D73" w:rsidP="00244F1F">
      <w:pPr>
        <w:autoSpaceDE w:val="0"/>
        <w:autoSpaceDN w:val="0"/>
        <w:adjustRightInd w:val="0"/>
        <w:spacing w:after="0" w:line="240" w:lineRule="auto"/>
        <w:rPr>
          <w:rFonts w:ascii="Book Antiqua" w:hAnsi="Book Antiqua"/>
          <w:b/>
          <w:bCs/>
          <w:sz w:val="24"/>
          <w:szCs w:val="24"/>
        </w:rPr>
      </w:pPr>
      <w:r>
        <w:rPr>
          <w:rFonts w:ascii="Book Antiqua" w:hAnsi="Book Antiqua"/>
          <w:b/>
          <w:bCs/>
          <w:sz w:val="24"/>
          <w:szCs w:val="24"/>
        </w:rPr>
        <w:t>Overall Objective</w:t>
      </w:r>
    </w:p>
    <w:p w:rsidR="00244F1F" w:rsidRPr="00250B79" w:rsidRDefault="00244F1F" w:rsidP="00244F1F">
      <w:pPr>
        <w:autoSpaceDE w:val="0"/>
        <w:autoSpaceDN w:val="0"/>
        <w:adjustRightInd w:val="0"/>
        <w:spacing w:after="0" w:line="240" w:lineRule="auto"/>
        <w:jc w:val="both"/>
        <w:rPr>
          <w:rFonts w:ascii="Book Antiqua" w:hAnsi="Book Antiqua" w:cs="Calibri"/>
          <w:color w:val="000000"/>
        </w:rPr>
      </w:pPr>
      <w:r w:rsidRPr="00250B79">
        <w:rPr>
          <w:rFonts w:ascii="Book Antiqua" w:hAnsi="Book Antiqua" w:cs="Calibri"/>
          <w:color w:val="000000"/>
        </w:rPr>
        <w:t>The overall development objective of (</w:t>
      </w:r>
      <w:r w:rsidR="006A7544" w:rsidRPr="00250B79">
        <w:rPr>
          <w:rFonts w:ascii="Book Antiqua" w:hAnsi="Book Antiqua" w:cs="Calibri"/>
          <w:color w:val="000000"/>
        </w:rPr>
        <w:t>YIAB</w:t>
      </w:r>
      <w:r w:rsidRPr="00250B79">
        <w:rPr>
          <w:rFonts w:ascii="Book Antiqua" w:hAnsi="Book Antiqua" w:cs="Calibri"/>
          <w:color w:val="000000"/>
        </w:rPr>
        <w:t>) is enhanced ability in the target communities to tackle their own economic, social and environmental problems for sustainable community development.</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color w:val="000000"/>
        </w:rPr>
      </w:pPr>
      <w:r w:rsidRPr="00250B79">
        <w:rPr>
          <w:rFonts w:ascii="Book Antiqua" w:hAnsi="Book Antiqua" w:cs="Calibri"/>
          <w:color w:val="000000"/>
        </w:rPr>
        <w:t>To educate the deprived and under privilege common folk about the basic human rights and find basis to incorporate their efforts and mobilization to achieve maximum output</w:t>
      </w:r>
    </w:p>
    <w:p w:rsidR="00244F1F"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To enable the community in development of local level institutions and assist them in undertaking community based welfare and development interventions.</w:t>
      </w:r>
    </w:p>
    <w:p w:rsidR="00287500" w:rsidRPr="00AA47B3" w:rsidRDefault="00287500" w:rsidP="00AA47B3">
      <w:pPr>
        <w:pStyle w:val="ListParagraph"/>
        <w:widowControl w:val="0"/>
        <w:numPr>
          <w:ilvl w:val="0"/>
          <w:numId w:val="2"/>
        </w:numPr>
        <w:autoSpaceDE w:val="0"/>
        <w:autoSpaceDN w:val="0"/>
        <w:adjustRightInd w:val="0"/>
        <w:spacing w:after="0" w:line="306" w:lineRule="exact"/>
        <w:rPr>
          <w:rFonts w:ascii="Book Antiqua" w:eastAsia="Calibri" w:hAnsi="Book Antiqua" w:cs="Calibri"/>
          <w:sz w:val="22"/>
          <w:szCs w:val="22"/>
          <w:lang w:bidi="ar-SA"/>
        </w:rPr>
      </w:pPr>
      <w:r w:rsidRPr="00287500">
        <w:rPr>
          <w:rFonts w:ascii="Book Antiqua" w:eastAsia="Calibri" w:hAnsi="Book Antiqua" w:cs="Calibri"/>
          <w:sz w:val="22"/>
          <w:szCs w:val="22"/>
          <w:lang w:bidi="ar-SA"/>
        </w:rPr>
        <w:t>To Provide quality legal assistance to juvenile victims of sexual abuse, exploitation and trafficking, especially street children in conflict with law and children in detention, vulnerable</w:t>
      </w:r>
      <w:r w:rsidRPr="006D7739">
        <w:rPr>
          <w:rFonts w:ascii="Garamond" w:hAnsi="Garamond" w:cs="Garamond"/>
          <w:color w:val="000000"/>
          <w:sz w:val="24"/>
          <w:szCs w:val="24"/>
        </w:rPr>
        <w:t xml:space="preserve"> </w:t>
      </w:r>
      <w:r w:rsidRPr="00287500">
        <w:rPr>
          <w:rFonts w:ascii="Book Antiqua" w:eastAsia="Calibri" w:hAnsi="Book Antiqua" w:cs="Calibri"/>
          <w:sz w:val="22"/>
          <w:szCs w:val="22"/>
          <w:lang w:bidi="ar-SA"/>
        </w:rPr>
        <w:t>to sexual abuse</w:t>
      </w:r>
    </w:p>
    <w:p w:rsidR="00287500" w:rsidRPr="00287500" w:rsidRDefault="00287500" w:rsidP="00287500">
      <w:pPr>
        <w:pStyle w:val="ListParagraph"/>
        <w:widowControl w:val="0"/>
        <w:numPr>
          <w:ilvl w:val="0"/>
          <w:numId w:val="2"/>
        </w:numPr>
        <w:autoSpaceDE w:val="0"/>
        <w:autoSpaceDN w:val="0"/>
        <w:adjustRightInd w:val="0"/>
        <w:spacing w:after="0" w:line="306" w:lineRule="exact"/>
        <w:rPr>
          <w:rFonts w:ascii="Garamond" w:hAnsi="Garamond" w:cs="Garamond"/>
          <w:color w:val="000000"/>
          <w:sz w:val="24"/>
          <w:szCs w:val="24"/>
        </w:rPr>
      </w:pPr>
      <w:r w:rsidRPr="00287500">
        <w:rPr>
          <w:rFonts w:ascii="Book Antiqua" w:eastAsia="Calibri" w:hAnsi="Book Antiqua" w:cs="Calibri"/>
          <w:sz w:val="22"/>
          <w:szCs w:val="22"/>
          <w:lang w:bidi="ar-SA"/>
        </w:rPr>
        <w:t>To provide a place for students to relax and enjoy an inexpensive, healthy meal in a fun atmosphere. Youth in Action Baluchistan also makes itself available to student groups for meetings and special events</w:t>
      </w:r>
    </w:p>
    <w:p w:rsidR="00244F1F" w:rsidRPr="00287500" w:rsidRDefault="00244F1F" w:rsidP="00287500">
      <w:pPr>
        <w:numPr>
          <w:ilvl w:val="0"/>
          <w:numId w:val="2"/>
        </w:numPr>
        <w:autoSpaceDE w:val="0"/>
        <w:autoSpaceDN w:val="0"/>
        <w:adjustRightInd w:val="0"/>
        <w:spacing w:after="0" w:line="240" w:lineRule="auto"/>
        <w:jc w:val="both"/>
        <w:rPr>
          <w:rFonts w:ascii="Book Antiqua" w:hAnsi="Book Antiqua" w:cs="Calibri"/>
        </w:rPr>
      </w:pPr>
      <w:r w:rsidRPr="00287500">
        <w:rPr>
          <w:rFonts w:ascii="Book Antiqua" w:hAnsi="Book Antiqua" w:cs="Calibri"/>
        </w:rPr>
        <w:t>Promote Gender equality.</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lastRenderedPageBreak/>
        <w:t>To devise and organize for women and children particularly to their rights to acquire educations and improve their health and earnings.</w:t>
      </w:r>
    </w:p>
    <w:p w:rsidR="0028045C" w:rsidRPr="00250B79" w:rsidRDefault="00244F1F" w:rsidP="0028045C">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To ensure full participation of local level grassroots organizations in decision making process including problem identification, planning, management, implementation, monitoring, and evaluation aimed at sustainability</w:t>
      </w:r>
    </w:p>
    <w:p w:rsidR="00244F1F" w:rsidRPr="00250B79" w:rsidRDefault="00244F1F" w:rsidP="00244F1F">
      <w:pPr>
        <w:numPr>
          <w:ilvl w:val="0"/>
          <w:numId w:val="2"/>
        </w:numPr>
        <w:autoSpaceDE w:val="0"/>
        <w:autoSpaceDN w:val="0"/>
        <w:adjustRightInd w:val="0"/>
        <w:spacing w:after="0" w:line="240" w:lineRule="auto"/>
        <w:rPr>
          <w:rFonts w:ascii="Book Antiqua" w:hAnsi="Book Antiqua" w:cs="Calibri"/>
        </w:rPr>
      </w:pPr>
      <w:r w:rsidRPr="00250B79">
        <w:rPr>
          <w:rFonts w:ascii="Book Antiqua" w:hAnsi="Book Antiqua" w:cs="Calibri"/>
        </w:rPr>
        <w:t>To facilitate easy access to credit and motivate communities for group saving leading towards small enterprise development and income generating activities aimed at economic empowerment.</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To work for environmental protection, pollution abatement, water supply and hygienic sanitation.</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 xml:space="preserve">To fight against drug abuse and launching </w:t>
      </w:r>
      <w:proofErr w:type="spellStart"/>
      <w:r w:rsidRPr="00250B79">
        <w:rPr>
          <w:rFonts w:ascii="Book Antiqua" w:hAnsi="Book Antiqua" w:cs="Calibri"/>
        </w:rPr>
        <w:t>programmes</w:t>
      </w:r>
      <w:proofErr w:type="spellEnd"/>
      <w:r w:rsidRPr="00250B79">
        <w:rPr>
          <w:rFonts w:ascii="Book Antiqua" w:hAnsi="Book Antiqua" w:cs="Calibri"/>
        </w:rPr>
        <w:t xml:space="preserve"> aimed at rehabilitation of drug addicts</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To establish a resource centre aimed at facilitating target communities and local level institutions through information, education and communication.</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 xml:space="preserve">Assisting communities in disaster prediction and mitigation through various relief and rehabilitation </w:t>
      </w:r>
      <w:proofErr w:type="spellStart"/>
      <w:r w:rsidRPr="00250B79">
        <w:rPr>
          <w:rFonts w:ascii="Book Antiqua" w:hAnsi="Book Antiqua" w:cs="Calibri"/>
        </w:rPr>
        <w:t>programmes</w:t>
      </w:r>
      <w:proofErr w:type="spellEnd"/>
      <w:r w:rsidRPr="00250B79">
        <w:rPr>
          <w:rFonts w:ascii="Book Antiqua" w:hAnsi="Book Antiqua" w:cs="Calibri"/>
        </w:rPr>
        <w:t>.</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To develop effective linkages with government line agencies, nongovernment organizations, and donor agencies working for community development.</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 xml:space="preserve">Human resource development and training aimed at skill enhancement and knowledge up gradation in order to ensure better implementation of participatory rural development </w:t>
      </w:r>
      <w:proofErr w:type="spellStart"/>
      <w:r w:rsidRPr="00250B79">
        <w:rPr>
          <w:rFonts w:ascii="Book Antiqua" w:hAnsi="Book Antiqua" w:cs="Calibri"/>
        </w:rPr>
        <w:t>programmes</w:t>
      </w:r>
      <w:proofErr w:type="spellEnd"/>
      <w:r w:rsidRPr="00250B79">
        <w:rPr>
          <w:rFonts w:ascii="Book Antiqua" w:hAnsi="Book Antiqua" w:cs="Calibri"/>
        </w:rPr>
        <w:t xml:space="preserve"> by community partners.</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Conservation of natural resources, bio-diversity and environmental protection.</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 xml:space="preserve">Implementation of </w:t>
      </w:r>
      <w:proofErr w:type="spellStart"/>
      <w:r w:rsidRPr="00250B79">
        <w:rPr>
          <w:rFonts w:ascii="Book Antiqua" w:hAnsi="Book Antiqua" w:cs="Calibri"/>
        </w:rPr>
        <w:t>programmes</w:t>
      </w:r>
      <w:proofErr w:type="spellEnd"/>
      <w:r w:rsidRPr="00250B79">
        <w:rPr>
          <w:rFonts w:ascii="Book Antiqua" w:hAnsi="Book Antiqua" w:cs="Calibri"/>
        </w:rPr>
        <w:t xml:space="preserve"> aimed at basic health care services (preventive and curative) including maternal health, child health, safe drinking water, hygienic sanitation, management of waste disposal, population welfare, immunization, etc. leading towards reduced mortality.</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To establish new community schools and upgrade the existing ones in order to provide education facilities to those most in need with special focus on female child.</w:t>
      </w:r>
    </w:p>
    <w:p w:rsidR="00244F1F" w:rsidRPr="00250B79"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 xml:space="preserve">Implementation of women welfare and development </w:t>
      </w:r>
      <w:proofErr w:type="spellStart"/>
      <w:r w:rsidRPr="00250B79">
        <w:rPr>
          <w:rFonts w:ascii="Book Antiqua" w:hAnsi="Book Antiqua" w:cs="Calibri"/>
        </w:rPr>
        <w:t>programmes</w:t>
      </w:r>
      <w:proofErr w:type="spellEnd"/>
      <w:r w:rsidRPr="00250B79">
        <w:rPr>
          <w:rFonts w:ascii="Book Antiqua" w:hAnsi="Book Antiqua" w:cs="Calibri"/>
        </w:rPr>
        <w:t xml:space="preserve"> aimed at socio-economic empowerment of women through their participation in all developmental </w:t>
      </w:r>
      <w:proofErr w:type="spellStart"/>
      <w:r w:rsidRPr="00250B79">
        <w:rPr>
          <w:rFonts w:ascii="Book Antiqua" w:hAnsi="Book Antiqua" w:cs="Calibri"/>
        </w:rPr>
        <w:t>programmes</w:t>
      </w:r>
      <w:proofErr w:type="spellEnd"/>
      <w:r w:rsidRPr="00250B79">
        <w:rPr>
          <w:rFonts w:ascii="Book Antiqua" w:hAnsi="Book Antiqua" w:cs="Calibri"/>
        </w:rPr>
        <w:t>.</w:t>
      </w:r>
    </w:p>
    <w:p w:rsidR="00244F1F" w:rsidRPr="00250B79" w:rsidRDefault="00244F1F" w:rsidP="00244F1F">
      <w:pPr>
        <w:numPr>
          <w:ilvl w:val="0"/>
          <w:numId w:val="2"/>
        </w:numPr>
        <w:autoSpaceDE w:val="0"/>
        <w:autoSpaceDN w:val="0"/>
        <w:adjustRightInd w:val="0"/>
        <w:spacing w:after="0" w:line="240" w:lineRule="auto"/>
        <w:rPr>
          <w:rFonts w:ascii="Book Antiqua" w:hAnsi="Book Antiqua" w:cs="Calibri"/>
        </w:rPr>
      </w:pPr>
      <w:r w:rsidRPr="00250B79">
        <w:rPr>
          <w:rFonts w:ascii="Book Antiqua" w:hAnsi="Book Antiqua" w:cs="Calibri"/>
        </w:rPr>
        <w:t>Raising awareness of environmental issues through advocacy, networking, public interest litigation and education.</w:t>
      </w:r>
    </w:p>
    <w:p w:rsidR="00F6585D" w:rsidRPr="00DB3BD7" w:rsidRDefault="00244F1F" w:rsidP="00244F1F">
      <w:pPr>
        <w:numPr>
          <w:ilvl w:val="0"/>
          <w:numId w:val="2"/>
        </w:numPr>
        <w:autoSpaceDE w:val="0"/>
        <w:autoSpaceDN w:val="0"/>
        <w:adjustRightInd w:val="0"/>
        <w:spacing w:after="0" w:line="240" w:lineRule="auto"/>
        <w:jc w:val="both"/>
        <w:rPr>
          <w:rFonts w:ascii="Book Antiqua" w:hAnsi="Book Antiqua" w:cs="Calibri"/>
        </w:rPr>
      </w:pPr>
      <w:r w:rsidRPr="00250B79">
        <w:rPr>
          <w:rFonts w:ascii="Book Antiqua" w:hAnsi="Book Antiqua" w:cs="Calibri"/>
        </w:rPr>
        <w:t xml:space="preserve">Organizing issue-specific and objective-oriented campaigns building social pressure to influence decision-making at national and international levels in </w:t>
      </w:r>
      <w:proofErr w:type="spellStart"/>
      <w:r w:rsidRPr="00250B79">
        <w:rPr>
          <w:rFonts w:ascii="Book Antiqua" w:hAnsi="Book Antiqua" w:cs="Calibri"/>
        </w:rPr>
        <w:t>favour</w:t>
      </w:r>
      <w:proofErr w:type="spellEnd"/>
      <w:r w:rsidRPr="00250B79">
        <w:rPr>
          <w:rFonts w:ascii="Book Antiqua" w:hAnsi="Book Antiqua" w:cs="Calibri"/>
        </w:rPr>
        <w:t xml:space="preserve"> of deprived, marginalized and vulnerable segments of the community.</w:t>
      </w:r>
    </w:p>
    <w:p w:rsidR="00F6585D" w:rsidRDefault="00F6585D" w:rsidP="00244F1F">
      <w:pPr>
        <w:autoSpaceDE w:val="0"/>
        <w:autoSpaceDN w:val="0"/>
        <w:adjustRightInd w:val="0"/>
        <w:spacing w:after="0" w:line="240" w:lineRule="auto"/>
        <w:rPr>
          <w:rFonts w:ascii="Book Antiqua" w:hAnsi="Book Antiqua" w:cs="Calibri"/>
          <w:sz w:val="24"/>
          <w:szCs w:val="24"/>
        </w:rPr>
      </w:pPr>
    </w:p>
    <w:p w:rsidR="00AA47B3" w:rsidRDefault="00AA47B3" w:rsidP="00244F1F">
      <w:pPr>
        <w:autoSpaceDE w:val="0"/>
        <w:autoSpaceDN w:val="0"/>
        <w:adjustRightInd w:val="0"/>
        <w:spacing w:after="0" w:line="240" w:lineRule="auto"/>
        <w:rPr>
          <w:rFonts w:ascii="Book Antiqua" w:hAnsi="Book Antiqua"/>
          <w:b/>
          <w:bCs/>
          <w:sz w:val="24"/>
          <w:szCs w:val="24"/>
        </w:rPr>
      </w:pPr>
    </w:p>
    <w:p w:rsidR="00AA47B3" w:rsidRDefault="00AA47B3" w:rsidP="00244F1F">
      <w:pPr>
        <w:autoSpaceDE w:val="0"/>
        <w:autoSpaceDN w:val="0"/>
        <w:adjustRightInd w:val="0"/>
        <w:spacing w:after="0" w:line="240" w:lineRule="auto"/>
        <w:rPr>
          <w:rFonts w:ascii="Book Antiqua" w:hAnsi="Book Antiqua"/>
          <w:b/>
          <w:bCs/>
          <w:sz w:val="24"/>
          <w:szCs w:val="24"/>
        </w:rPr>
      </w:pPr>
    </w:p>
    <w:p w:rsidR="00AA47B3" w:rsidRDefault="00AA47B3" w:rsidP="00244F1F">
      <w:pPr>
        <w:autoSpaceDE w:val="0"/>
        <w:autoSpaceDN w:val="0"/>
        <w:adjustRightInd w:val="0"/>
        <w:spacing w:after="0" w:line="240" w:lineRule="auto"/>
        <w:rPr>
          <w:rFonts w:ascii="Book Antiqua" w:hAnsi="Book Antiqua"/>
          <w:b/>
          <w:bCs/>
          <w:sz w:val="24"/>
          <w:szCs w:val="24"/>
        </w:rPr>
      </w:pPr>
    </w:p>
    <w:p w:rsidR="00AA47B3" w:rsidRDefault="00AA47B3" w:rsidP="00244F1F">
      <w:pPr>
        <w:autoSpaceDE w:val="0"/>
        <w:autoSpaceDN w:val="0"/>
        <w:adjustRightInd w:val="0"/>
        <w:spacing w:after="0" w:line="240" w:lineRule="auto"/>
        <w:rPr>
          <w:rFonts w:ascii="Book Antiqua" w:hAnsi="Book Antiqua"/>
          <w:b/>
          <w:bCs/>
          <w:sz w:val="24"/>
          <w:szCs w:val="24"/>
        </w:rPr>
      </w:pPr>
    </w:p>
    <w:p w:rsidR="00244F1F" w:rsidRPr="009E3D4E" w:rsidRDefault="0081358A" w:rsidP="00244F1F">
      <w:pPr>
        <w:autoSpaceDE w:val="0"/>
        <w:autoSpaceDN w:val="0"/>
        <w:adjustRightInd w:val="0"/>
        <w:spacing w:after="0" w:line="240" w:lineRule="auto"/>
        <w:rPr>
          <w:rFonts w:ascii="Book Antiqua" w:hAnsi="Book Antiqua"/>
          <w:b/>
          <w:bCs/>
          <w:sz w:val="24"/>
          <w:szCs w:val="24"/>
        </w:rPr>
      </w:pPr>
      <w:r>
        <w:rPr>
          <w:rFonts w:ascii="Book Antiqua" w:hAnsi="Book Antiqua"/>
          <w:b/>
          <w:bCs/>
          <w:sz w:val="24"/>
          <w:szCs w:val="24"/>
        </w:rPr>
        <w:br w:type="page"/>
      </w:r>
      <w:r w:rsidR="00244F1F" w:rsidRPr="009E3D4E">
        <w:rPr>
          <w:rFonts w:ascii="Book Antiqua" w:hAnsi="Book Antiqua"/>
          <w:b/>
          <w:bCs/>
          <w:sz w:val="24"/>
          <w:szCs w:val="24"/>
        </w:rPr>
        <w:lastRenderedPageBreak/>
        <w:t>Our Specific Objectives Includes:</w:t>
      </w:r>
    </w:p>
    <w:p w:rsidR="00244F1F" w:rsidRPr="009E3D4E" w:rsidRDefault="00244F1F" w:rsidP="00244F1F">
      <w:pPr>
        <w:autoSpaceDE w:val="0"/>
        <w:autoSpaceDN w:val="0"/>
        <w:adjustRightInd w:val="0"/>
        <w:spacing w:after="0" w:line="240" w:lineRule="auto"/>
        <w:rPr>
          <w:rFonts w:ascii="Book Antiqua" w:hAnsi="Book Antiqua"/>
          <w:b/>
          <w:bCs/>
          <w:sz w:val="24"/>
          <w:szCs w:val="24"/>
        </w:rPr>
      </w:pPr>
    </w:p>
    <w:p w:rsidR="00244F1F" w:rsidRPr="00DB3BD7" w:rsidRDefault="00DB3BD7" w:rsidP="00244F1F">
      <w:pPr>
        <w:numPr>
          <w:ilvl w:val="0"/>
          <w:numId w:val="3"/>
        </w:numPr>
        <w:autoSpaceDE w:val="0"/>
        <w:autoSpaceDN w:val="0"/>
        <w:adjustRightInd w:val="0"/>
        <w:spacing w:after="0" w:line="240" w:lineRule="auto"/>
        <w:rPr>
          <w:rFonts w:ascii="Book Antiqua" w:hAnsi="Book Antiqua" w:cs="Calibri"/>
        </w:rPr>
      </w:pPr>
      <w:r w:rsidRPr="00DB3BD7">
        <w:rPr>
          <w:rFonts w:ascii="Book Antiqua" w:hAnsi="Book Antiqua" w:cs="Calibri"/>
        </w:rPr>
        <w:t xml:space="preserve">To Provide quality legal assistance to juvenile victims of sexual abuse </w:t>
      </w:r>
    </w:p>
    <w:p w:rsidR="00244F1F" w:rsidRPr="00DB3BD7" w:rsidRDefault="00244F1F" w:rsidP="00244F1F">
      <w:pPr>
        <w:numPr>
          <w:ilvl w:val="0"/>
          <w:numId w:val="3"/>
        </w:numPr>
        <w:autoSpaceDE w:val="0"/>
        <w:autoSpaceDN w:val="0"/>
        <w:adjustRightInd w:val="0"/>
        <w:spacing w:after="0" w:line="240" w:lineRule="auto"/>
        <w:rPr>
          <w:rFonts w:ascii="Book Antiqua" w:hAnsi="Book Antiqua" w:cs="Calibri"/>
        </w:rPr>
      </w:pPr>
      <w:r w:rsidRPr="00DB3BD7">
        <w:rPr>
          <w:rFonts w:ascii="Book Antiqua" w:hAnsi="Book Antiqua" w:cs="Calibri"/>
        </w:rPr>
        <w:t>Increased household income and economic activities.</w:t>
      </w:r>
    </w:p>
    <w:p w:rsidR="00DB3BD7" w:rsidRDefault="00DB3BD7" w:rsidP="00244F1F">
      <w:pPr>
        <w:numPr>
          <w:ilvl w:val="0"/>
          <w:numId w:val="3"/>
        </w:numPr>
        <w:autoSpaceDE w:val="0"/>
        <w:autoSpaceDN w:val="0"/>
        <w:adjustRightInd w:val="0"/>
        <w:spacing w:after="0" w:line="240" w:lineRule="auto"/>
        <w:rPr>
          <w:rFonts w:ascii="Book Antiqua" w:hAnsi="Book Antiqua" w:cs="Calibri"/>
        </w:rPr>
      </w:pPr>
      <w:r w:rsidRPr="00DB3BD7">
        <w:rPr>
          <w:rFonts w:ascii="Book Antiqua" w:hAnsi="Book Antiqua" w:cs="Calibri"/>
        </w:rPr>
        <w:t>Establish youth Group different area in Baluchistan.</w:t>
      </w:r>
    </w:p>
    <w:p w:rsidR="000F5DBF" w:rsidRPr="000F5DBF" w:rsidRDefault="000F5DBF" w:rsidP="000F5DBF">
      <w:pPr>
        <w:widowControl w:val="0"/>
        <w:numPr>
          <w:ilvl w:val="0"/>
          <w:numId w:val="3"/>
        </w:numPr>
        <w:autoSpaceDE w:val="0"/>
        <w:autoSpaceDN w:val="0"/>
        <w:adjustRightInd w:val="0"/>
        <w:spacing w:after="0" w:line="240" w:lineRule="auto"/>
        <w:rPr>
          <w:rFonts w:ascii="Book Antiqua" w:hAnsi="Book Antiqua" w:cs="Calibri"/>
        </w:rPr>
      </w:pPr>
      <w:r>
        <w:rPr>
          <w:rFonts w:ascii="Book Antiqua" w:hAnsi="Book Antiqua" w:cs="Calibri"/>
        </w:rPr>
        <w:t>To Provide Education Service (</w:t>
      </w:r>
      <w:proofErr w:type="spellStart"/>
      <w:r w:rsidRPr="000F5DBF">
        <w:rPr>
          <w:rFonts w:ascii="Book Antiqua" w:hAnsi="Book Antiqua" w:cs="Calibri"/>
        </w:rPr>
        <w:t>Umeed</w:t>
      </w:r>
      <w:proofErr w:type="spellEnd"/>
      <w:r w:rsidRPr="000F5DBF">
        <w:rPr>
          <w:rFonts w:ascii="Book Antiqua" w:hAnsi="Book Antiqua" w:cs="Calibri"/>
        </w:rPr>
        <w:t>-E-SEHER Public School</w:t>
      </w:r>
      <w:r>
        <w:rPr>
          <w:rFonts w:ascii="Book Antiqua" w:hAnsi="Book Antiqua" w:cs="Calibri"/>
        </w:rPr>
        <w:t>)</w:t>
      </w:r>
      <w:r w:rsidRPr="000F5DBF">
        <w:rPr>
          <w:rFonts w:ascii="Book Antiqua" w:hAnsi="Book Antiqua" w:cs="Calibri"/>
        </w:rPr>
        <w:t xml:space="preserve">, </w:t>
      </w:r>
      <w:proofErr w:type="spellStart"/>
      <w:r w:rsidRPr="000F5DBF">
        <w:rPr>
          <w:rFonts w:ascii="Book Antiqua" w:hAnsi="Book Antiqua" w:cs="Calibri"/>
        </w:rPr>
        <w:t>Killi</w:t>
      </w:r>
      <w:proofErr w:type="spellEnd"/>
      <w:r w:rsidRPr="000F5DBF">
        <w:rPr>
          <w:rFonts w:ascii="Book Antiqua" w:hAnsi="Book Antiqua" w:cs="Calibri"/>
        </w:rPr>
        <w:t xml:space="preserve"> Rind Abad Quetta</w:t>
      </w:r>
    </w:p>
    <w:p w:rsidR="00244F1F" w:rsidRPr="00DB3BD7" w:rsidRDefault="00244F1F" w:rsidP="00244F1F">
      <w:pPr>
        <w:numPr>
          <w:ilvl w:val="0"/>
          <w:numId w:val="3"/>
        </w:numPr>
        <w:autoSpaceDE w:val="0"/>
        <w:autoSpaceDN w:val="0"/>
        <w:adjustRightInd w:val="0"/>
        <w:spacing w:after="0" w:line="240" w:lineRule="auto"/>
        <w:rPr>
          <w:rFonts w:ascii="Book Antiqua" w:hAnsi="Book Antiqua" w:cs="Calibri"/>
        </w:rPr>
      </w:pPr>
      <w:r w:rsidRPr="00DB3BD7">
        <w:rPr>
          <w:rFonts w:ascii="Book Antiqua" w:hAnsi="Book Antiqua" w:cs="Calibri"/>
        </w:rPr>
        <w:t>To educate the deprived and under privilege common folk about the basic human rights and find basis to incorporate their efforts and mobilization to achieve maximum output.</w:t>
      </w:r>
    </w:p>
    <w:p w:rsidR="00244F1F" w:rsidRPr="00DB3BD7" w:rsidRDefault="00244F1F" w:rsidP="00244F1F">
      <w:pPr>
        <w:numPr>
          <w:ilvl w:val="0"/>
          <w:numId w:val="3"/>
        </w:numPr>
        <w:autoSpaceDE w:val="0"/>
        <w:autoSpaceDN w:val="0"/>
        <w:adjustRightInd w:val="0"/>
        <w:spacing w:after="0" w:line="240" w:lineRule="auto"/>
        <w:rPr>
          <w:rFonts w:ascii="Book Antiqua" w:hAnsi="Book Antiqua" w:cs="Calibri"/>
        </w:rPr>
      </w:pPr>
      <w:r w:rsidRPr="00DB3BD7">
        <w:rPr>
          <w:rFonts w:ascii="Book Antiqua" w:hAnsi="Book Antiqua" w:cs="Calibri"/>
        </w:rPr>
        <w:t>Promote Gender equality.</w:t>
      </w:r>
    </w:p>
    <w:p w:rsidR="00244F1F" w:rsidRPr="00DB3BD7" w:rsidRDefault="00B667BD" w:rsidP="00244F1F">
      <w:pPr>
        <w:numPr>
          <w:ilvl w:val="0"/>
          <w:numId w:val="3"/>
        </w:numPr>
        <w:autoSpaceDE w:val="0"/>
        <w:autoSpaceDN w:val="0"/>
        <w:adjustRightInd w:val="0"/>
        <w:spacing w:after="0" w:line="240" w:lineRule="auto"/>
        <w:rPr>
          <w:rFonts w:ascii="Book Antiqua" w:hAnsi="Book Antiqua" w:cs="Calibri"/>
        </w:rPr>
      </w:pPr>
      <w:r>
        <w:rPr>
          <w:rFonts w:ascii="Book Antiqua" w:hAnsi="Book Antiqua" w:cs="Calibri"/>
        </w:rPr>
        <w:t>Humanitarian a</w:t>
      </w:r>
      <w:r w:rsidR="00244F1F" w:rsidRPr="00DB3BD7">
        <w:rPr>
          <w:rFonts w:ascii="Book Antiqua" w:hAnsi="Book Antiqua" w:cs="Calibri"/>
        </w:rPr>
        <w:t>ssistance in natural and manmade disaster.</w:t>
      </w:r>
    </w:p>
    <w:p w:rsidR="00244F1F" w:rsidRPr="00DB3BD7" w:rsidRDefault="00244F1F" w:rsidP="00244F1F">
      <w:pPr>
        <w:numPr>
          <w:ilvl w:val="0"/>
          <w:numId w:val="3"/>
        </w:numPr>
        <w:autoSpaceDE w:val="0"/>
        <w:autoSpaceDN w:val="0"/>
        <w:adjustRightInd w:val="0"/>
        <w:spacing w:after="0" w:line="240" w:lineRule="auto"/>
        <w:rPr>
          <w:rFonts w:ascii="Book Antiqua" w:hAnsi="Book Antiqua" w:cs="Calibri"/>
        </w:rPr>
      </w:pPr>
      <w:r w:rsidRPr="00DB3BD7">
        <w:rPr>
          <w:rFonts w:ascii="Book Antiqua" w:hAnsi="Book Antiqua" w:cs="Calibri"/>
        </w:rPr>
        <w:t>To devise and organize for women youth and children particularly to their rights to acquire educations and improve their health and earnings.</w:t>
      </w:r>
    </w:p>
    <w:p w:rsidR="00376193" w:rsidRPr="00B667BD" w:rsidRDefault="00244F1F" w:rsidP="00244F1F">
      <w:pPr>
        <w:numPr>
          <w:ilvl w:val="0"/>
          <w:numId w:val="3"/>
        </w:numPr>
        <w:autoSpaceDE w:val="0"/>
        <w:autoSpaceDN w:val="0"/>
        <w:adjustRightInd w:val="0"/>
        <w:spacing w:after="0" w:line="240" w:lineRule="auto"/>
        <w:rPr>
          <w:rFonts w:ascii="Book Antiqua" w:hAnsi="Book Antiqua"/>
          <w:b/>
          <w:bCs/>
        </w:rPr>
      </w:pPr>
      <w:r w:rsidRPr="00DB3BD7">
        <w:rPr>
          <w:rFonts w:ascii="Book Antiqua" w:hAnsi="Book Antiqua" w:cs="Calibri"/>
        </w:rPr>
        <w:t xml:space="preserve">To increase </w:t>
      </w:r>
      <w:r w:rsidR="00B667BD">
        <w:rPr>
          <w:rFonts w:ascii="Book Antiqua" w:hAnsi="Book Antiqua" w:cs="Calibri"/>
        </w:rPr>
        <w:t>the e</w:t>
      </w:r>
      <w:r w:rsidRPr="00DB3BD7">
        <w:rPr>
          <w:rFonts w:ascii="Book Antiqua" w:hAnsi="Book Antiqua" w:cs="Calibri"/>
        </w:rPr>
        <w:t>ducation of the target community for the betterment of their own subsistence.</w:t>
      </w:r>
    </w:p>
    <w:p w:rsidR="00B667BD" w:rsidRDefault="00B667BD" w:rsidP="00244F1F">
      <w:pPr>
        <w:numPr>
          <w:ilvl w:val="0"/>
          <w:numId w:val="3"/>
        </w:numPr>
        <w:autoSpaceDE w:val="0"/>
        <w:autoSpaceDN w:val="0"/>
        <w:adjustRightInd w:val="0"/>
        <w:spacing w:after="0" w:line="240" w:lineRule="auto"/>
        <w:rPr>
          <w:rFonts w:ascii="Book Antiqua" w:hAnsi="Book Antiqua" w:cs="Calibri"/>
        </w:rPr>
      </w:pPr>
      <w:r w:rsidRPr="00B667BD">
        <w:rPr>
          <w:rFonts w:ascii="Book Antiqua" w:hAnsi="Book Antiqua" w:cs="Calibri"/>
        </w:rPr>
        <w:t>To establish working relations amongst provincial government, bar councils and like-minded non-government organizations</w:t>
      </w:r>
    </w:p>
    <w:p w:rsidR="00B667BD" w:rsidRPr="00B667BD" w:rsidRDefault="00B667BD" w:rsidP="00244F1F">
      <w:pPr>
        <w:numPr>
          <w:ilvl w:val="0"/>
          <w:numId w:val="3"/>
        </w:numPr>
        <w:autoSpaceDE w:val="0"/>
        <w:autoSpaceDN w:val="0"/>
        <w:adjustRightInd w:val="0"/>
        <w:spacing w:after="0" w:line="240" w:lineRule="auto"/>
        <w:rPr>
          <w:rFonts w:ascii="Book Antiqua" w:hAnsi="Book Antiqua" w:cs="Calibri"/>
        </w:rPr>
      </w:pPr>
      <w:r w:rsidRPr="00B667BD">
        <w:rPr>
          <w:rFonts w:ascii="Book Antiqua" w:hAnsi="Book Antiqua" w:cs="Calibri"/>
        </w:rPr>
        <w:t>Improve health conditions by providing basic health and hygiene education and services to the communities residing in neglected areas</w:t>
      </w:r>
    </w:p>
    <w:p w:rsidR="00376193" w:rsidRPr="009E3D4E" w:rsidRDefault="00376193" w:rsidP="00376193">
      <w:pPr>
        <w:autoSpaceDE w:val="0"/>
        <w:autoSpaceDN w:val="0"/>
        <w:adjustRightInd w:val="0"/>
        <w:spacing w:after="0" w:line="240" w:lineRule="auto"/>
        <w:ind w:left="720"/>
        <w:rPr>
          <w:rFonts w:ascii="Book Antiqua" w:hAnsi="Book Antiqua"/>
          <w:b/>
          <w:bCs/>
          <w:sz w:val="24"/>
          <w:szCs w:val="24"/>
        </w:rPr>
      </w:pPr>
    </w:p>
    <w:p w:rsidR="00244F1F" w:rsidRPr="009E3D4E" w:rsidRDefault="00244F1F" w:rsidP="0066124F">
      <w:pPr>
        <w:autoSpaceDE w:val="0"/>
        <w:autoSpaceDN w:val="0"/>
        <w:adjustRightInd w:val="0"/>
        <w:spacing w:after="0" w:line="240" w:lineRule="auto"/>
        <w:rPr>
          <w:rFonts w:ascii="Book Antiqua" w:hAnsi="Book Antiqua"/>
          <w:b/>
          <w:bCs/>
          <w:sz w:val="24"/>
          <w:szCs w:val="24"/>
        </w:rPr>
      </w:pPr>
      <w:r w:rsidRPr="009E3D4E">
        <w:rPr>
          <w:rFonts w:ascii="Book Antiqua" w:hAnsi="Book Antiqua"/>
          <w:b/>
          <w:bCs/>
          <w:sz w:val="24"/>
          <w:szCs w:val="24"/>
        </w:rPr>
        <w:t xml:space="preserve">What </w:t>
      </w:r>
      <w:r w:rsidR="006A7544">
        <w:rPr>
          <w:rFonts w:ascii="Book Antiqua" w:hAnsi="Book Antiqua"/>
          <w:b/>
          <w:bCs/>
          <w:sz w:val="24"/>
          <w:szCs w:val="24"/>
        </w:rPr>
        <w:t>YIAB</w:t>
      </w:r>
      <w:r w:rsidRPr="009E3D4E">
        <w:rPr>
          <w:rFonts w:ascii="Book Antiqua" w:hAnsi="Book Antiqua"/>
          <w:b/>
          <w:bCs/>
          <w:sz w:val="24"/>
          <w:szCs w:val="24"/>
        </w:rPr>
        <w:t xml:space="preserve"> Does?</w:t>
      </w:r>
    </w:p>
    <w:p w:rsidR="00244F1F" w:rsidRPr="009E3D4E" w:rsidRDefault="00244F1F" w:rsidP="00376193">
      <w:pPr>
        <w:autoSpaceDE w:val="0"/>
        <w:autoSpaceDN w:val="0"/>
        <w:adjustRightInd w:val="0"/>
        <w:spacing w:after="0" w:line="240" w:lineRule="auto"/>
        <w:ind w:left="720"/>
        <w:jc w:val="both"/>
        <w:rPr>
          <w:rFonts w:ascii="Book Antiqua" w:hAnsi="Book Antiqua" w:cs="Calibri"/>
          <w:color w:val="000000"/>
          <w:sz w:val="24"/>
          <w:szCs w:val="24"/>
        </w:rPr>
      </w:pPr>
    </w:p>
    <w:p w:rsidR="00244F1F" w:rsidRDefault="00244F1F" w:rsidP="0066124F">
      <w:pPr>
        <w:autoSpaceDE w:val="0"/>
        <w:autoSpaceDN w:val="0"/>
        <w:adjustRightInd w:val="0"/>
        <w:spacing w:after="0" w:line="240" w:lineRule="auto"/>
        <w:jc w:val="both"/>
        <w:rPr>
          <w:rFonts w:ascii="Book Antiqua" w:hAnsi="Book Antiqua" w:cs="Calibri"/>
          <w:color w:val="000000"/>
          <w:sz w:val="24"/>
          <w:szCs w:val="24"/>
        </w:rPr>
      </w:pPr>
      <w:r w:rsidRPr="009E3D4E">
        <w:rPr>
          <w:rFonts w:ascii="Book Antiqua" w:hAnsi="Book Antiqua" w:cs="Calibri"/>
          <w:color w:val="000000"/>
          <w:sz w:val="24"/>
          <w:szCs w:val="24"/>
        </w:rPr>
        <w:t xml:space="preserve">Influenced by the new development paradigm, which puts people before things, </w:t>
      </w:r>
      <w:r w:rsidR="006A7544">
        <w:rPr>
          <w:rFonts w:ascii="Book Antiqua" w:hAnsi="Book Antiqua" w:cs="Calibri,Bold"/>
          <w:bCs/>
          <w:color w:val="000000"/>
          <w:sz w:val="24"/>
          <w:szCs w:val="24"/>
        </w:rPr>
        <w:t>YIAB</w:t>
      </w:r>
      <w:r w:rsidRPr="009E3D4E">
        <w:rPr>
          <w:rFonts w:ascii="Book Antiqua" w:hAnsi="Book Antiqua" w:cs="Calibri,Bold"/>
          <w:b/>
          <w:bCs/>
          <w:color w:val="000000"/>
          <w:sz w:val="24"/>
          <w:szCs w:val="24"/>
        </w:rPr>
        <w:t xml:space="preserve"> </w:t>
      </w:r>
      <w:r w:rsidRPr="009E3D4E">
        <w:rPr>
          <w:rFonts w:ascii="Book Antiqua" w:hAnsi="Book Antiqua" w:cs="Calibri"/>
          <w:color w:val="000000"/>
          <w:sz w:val="24"/>
          <w:szCs w:val="24"/>
        </w:rPr>
        <w:t>follows a participatory approach in every sphere of its work. The traditional knowledge of the rural poor is valued and respected, and there is confidence that rural people are capable of self-reliant organization. On a practical level, the fundamental thrust of this approach is de</w:t>
      </w:r>
      <w:r w:rsidR="0066124F">
        <w:rPr>
          <w:rFonts w:ascii="Book Antiqua" w:hAnsi="Book Antiqua" w:cs="Calibri"/>
          <w:color w:val="000000"/>
          <w:sz w:val="24"/>
          <w:szCs w:val="24"/>
        </w:rPr>
        <w:t>centralization and empowerment.</w:t>
      </w:r>
    </w:p>
    <w:p w:rsidR="0066124F" w:rsidRPr="009E3D4E" w:rsidRDefault="0066124F" w:rsidP="0066124F">
      <w:pPr>
        <w:autoSpaceDE w:val="0"/>
        <w:autoSpaceDN w:val="0"/>
        <w:adjustRightInd w:val="0"/>
        <w:spacing w:after="0" w:line="240" w:lineRule="auto"/>
        <w:jc w:val="both"/>
        <w:rPr>
          <w:rFonts w:ascii="Book Antiqua" w:hAnsi="Book Antiqua" w:cs="Calibri"/>
          <w:color w:val="000000"/>
          <w:sz w:val="24"/>
          <w:szCs w:val="24"/>
        </w:rPr>
      </w:pPr>
    </w:p>
    <w:p w:rsidR="00244F1F" w:rsidRDefault="00244F1F" w:rsidP="00376193">
      <w:pPr>
        <w:autoSpaceDE w:val="0"/>
        <w:autoSpaceDN w:val="0"/>
        <w:adjustRightInd w:val="0"/>
        <w:spacing w:after="0" w:line="240" w:lineRule="auto"/>
        <w:jc w:val="both"/>
        <w:rPr>
          <w:rFonts w:ascii="Book Antiqua" w:hAnsi="Book Antiqua" w:cs="Calibri"/>
          <w:color w:val="000000"/>
          <w:sz w:val="24"/>
          <w:szCs w:val="24"/>
        </w:rPr>
      </w:pPr>
      <w:r w:rsidRPr="009E3D4E">
        <w:rPr>
          <w:rFonts w:ascii="Book Antiqua" w:hAnsi="Book Antiqua" w:cs="Calibri"/>
          <w:color w:val="000000"/>
          <w:sz w:val="24"/>
          <w:szCs w:val="24"/>
        </w:rPr>
        <w:t xml:space="preserve">For a community to be able to work for its own development and reduce its dependency there is a need for full involvement at all stages of the development cycle. The participation of communities in identification, planning, management, implementation and evaluation of projects is a key factor in </w:t>
      </w:r>
      <w:r w:rsidR="006A7544">
        <w:rPr>
          <w:rFonts w:ascii="Book Antiqua" w:hAnsi="Book Antiqua" w:cs="Calibri"/>
          <w:color w:val="000000"/>
          <w:sz w:val="24"/>
          <w:szCs w:val="24"/>
        </w:rPr>
        <w:t>YIAB</w:t>
      </w:r>
      <w:r w:rsidRPr="009E3D4E">
        <w:rPr>
          <w:rFonts w:ascii="Book Antiqua" w:hAnsi="Book Antiqua" w:cs="Calibri"/>
          <w:color w:val="000000"/>
          <w:sz w:val="24"/>
          <w:szCs w:val="24"/>
        </w:rPr>
        <w:t xml:space="preserve"> work. Internally a participatory approach is adopted in managing the affairs of </w:t>
      </w:r>
      <w:r w:rsidR="006A7544">
        <w:rPr>
          <w:rFonts w:ascii="Book Antiqua" w:hAnsi="Book Antiqua" w:cs="Calibri"/>
          <w:color w:val="000000"/>
          <w:sz w:val="24"/>
          <w:szCs w:val="24"/>
        </w:rPr>
        <w:t>YIAB</w:t>
      </w:r>
      <w:r w:rsidR="0066124F">
        <w:rPr>
          <w:rFonts w:ascii="Book Antiqua" w:hAnsi="Book Antiqua" w:cs="Calibri"/>
          <w:color w:val="000000"/>
          <w:sz w:val="24"/>
          <w:szCs w:val="24"/>
        </w:rPr>
        <w:t>.</w:t>
      </w:r>
    </w:p>
    <w:p w:rsidR="0066124F" w:rsidRPr="009E3D4E" w:rsidRDefault="0066124F" w:rsidP="00376193">
      <w:pPr>
        <w:autoSpaceDE w:val="0"/>
        <w:autoSpaceDN w:val="0"/>
        <w:adjustRightInd w:val="0"/>
        <w:spacing w:after="0" w:line="240" w:lineRule="auto"/>
        <w:jc w:val="both"/>
        <w:rPr>
          <w:rFonts w:ascii="Book Antiqua" w:hAnsi="Book Antiqua" w:cs="Calibri"/>
          <w:color w:val="000000"/>
          <w:sz w:val="24"/>
          <w:szCs w:val="24"/>
        </w:rPr>
      </w:pPr>
    </w:p>
    <w:p w:rsidR="00244F1F" w:rsidRPr="009E3D4E" w:rsidRDefault="00244F1F" w:rsidP="00376193">
      <w:pPr>
        <w:autoSpaceDE w:val="0"/>
        <w:autoSpaceDN w:val="0"/>
        <w:adjustRightInd w:val="0"/>
        <w:spacing w:after="0" w:line="240" w:lineRule="auto"/>
        <w:jc w:val="both"/>
        <w:rPr>
          <w:rFonts w:ascii="Book Antiqua" w:hAnsi="Book Antiqua" w:cs="Calibri"/>
          <w:color w:val="000000"/>
          <w:sz w:val="24"/>
          <w:szCs w:val="24"/>
        </w:rPr>
      </w:pPr>
      <w:r w:rsidRPr="009E3D4E">
        <w:rPr>
          <w:rFonts w:ascii="Book Antiqua" w:hAnsi="Book Antiqua" w:cs="Calibri"/>
          <w:color w:val="000000"/>
          <w:sz w:val="24"/>
          <w:szCs w:val="24"/>
        </w:rPr>
        <w:t xml:space="preserve">Externally, </w:t>
      </w:r>
      <w:r w:rsidR="006A7544">
        <w:rPr>
          <w:rFonts w:ascii="Book Antiqua" w:hAnsi="Book Antiqua" w:cs="Calibri"/>
          <w:color w:val="000000"/>
          <w:sz w:val="24"/>
          <w:szCs w:val="24"/>
        </w:rPr>
        <w:t>YIAB</w:t>
      </w:r>
      <w:r w:rsidRPr="009E3D4E">
        <w:rPr>
          <w:rFonts w:ascii="Book Antiqua" w:hAnsi="Book Antiqua" w:cs="Calibri"/>
          <w:color w:val="000000"/>
          <w:sz w:val="24"/>
          <w:szCs w:val="24"/>
        </w:rPr>
        <w:t xml:space="preserve"> role as a “change agent” helps to develop community management structures that are capable of managing their own development. This increases the ability of the community to demand accountability in all their affairs, from leaders and officials. It reinforces the community's belief in the value of their own development choices and efforts. These community management structures are not parallel structures, but are built upon traditional institutions, promoting equitable representation and participation</w:t>
      </w:r>
    </w:p>
    <w:p w:rsidR="0028045C" w:rsidRDefault="0028045C" w:rsidP="00376193">
      <w:pPr>
        <w:autoSpaceDE w:val="0"/>
        <w:autoSpaceDN w:val="0"/>
        <w:adjustRightInd w:val="0"/>
        <w:spacing w:after="0" w:line="240" w:lineRule="auto"/>
        <w:jc w:val="both"/>
        <w:rPr>
          <w:rFonts w:ascii="Book Antiqua" w:hAnsi="Book Antiqua" w:cs="Calibri"/>
          <w:color w:val="000000"/>
          <w:sz w:val="24"/>
          <w:szCs w:val="24"/>
        </w:rPr>
      </w:pPr>
    </w:p>
    <w:p w:rsidR="00244F1F" w:rsidRPr="009E3D4E" w:rsidRDefault="00B667BD" w:rsidP="00376193">
      <w:pPr>
        <w:autoSpaceDE w:val="0"/>
        <w:autoSpaceDN w:val="0"/>
        <w:adjustRightInd w:val="0"/>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lastRenderedPageBreak/>
        <w:t>Human resource d</w:t>
      </w:r>
      <w:r w:rsidR="00244F1F" w:rsidRPr="009E3D4E">
        <w:rPr>
          <w:rFonts w:ascii="Book Antiqua" w:hAnsi="Book Antiqua" w:cs="Calibri"/>
          <w:color w:val="000000"/>
          <w:sz w:val="24"/>
          <w:szCs w:val="24"/>
        </w:rPr>
        <w:t>evelopment is an essential part of our development work. This means ensuring that the community is trained and skilled, as well as organized, to maximize the potential of the community to take hold of its own development.</w:t>
      </w:r>
    </w:p>
    <w:p w:rsidR="00244F1F" w:rsidRPr="009E3D4E" w:rsidRDefault="00244F1F" w:rsidP="00376193">
      <w:pPr>
        <w:autoSpaceDE w:val="0"/>
        <w:autoSpaceDN w:val="0"/>
        <w:adjustRightInd w:val="0"/>
        <w:spacing w:after="0" w:line="240" w:lineRule="auto"/>
        <w:rPr>
          <w:rFonts w:ascii="Book Antiqua" w:hAnsi="Book Antiqua" w:cs="Calibri,Bold"/>
          <w:b/>
          <w:bCs/>
          <w:sz w:val="24"/>
          <w:szCs w:val="24"/>
        </w:rPr>
      </w:pPr>
    </w:p>
    <w:p w:rsidR="00244F1F" w:rsidRPr="009E3D4E" w:rsidRDefault="006A7544" w:rsidP="00376193">
      <w:pPr>
        <w:autoSpaceDE w:val="0"/>
        <w:autoSpaceDN w:val="0"/>
        <w:adjustRightInd w:val="0"/>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t>YIAB</w:t>
      </w:r>
      <w:r w:rsidR="00244F1F" w:rsidRPr="009E3D4E">
        <w:rPr>
          <w:rFonts w:ascii="Book Antiqua" w:hAnsi="Book Antiqua" w:cs="Calibri"/>
          <w:color w:val="000000"/>
          <w:sz w:val="24"/>
          <w:szCs w:val="24"/>
        </w:rPr>
        <w:t xml:space="preserve"> strongly believes in maximizing its impact by transferring field experiences into knowledge to influence the development policies and practices of NGOs, donors and government agencies. This is important for working towards the long-term goal of eradicating poverty.</w:t>
      </w:r>
    </w:p>
    <w:p w:rsidR="000B30EA" w:rsidRPr="009E3D4E" w:rsidRDefault="000B30EA" w:rsidP="00731D37">
      <w:pPr>
        <w:autoSpaceDE w:val="0"/>
        <w:autoSpaceDN w:val="0"/>
        <w:adjustRightInd w:val="0"/>
        <w:spacing w:after="0" w:line="240" w:lineRule="auto"/>
        <w:rPr>
          <w:rFonts w:ascii="Book Antiqua" w:hAnsi="Book Antiqua"/>
          <w:b/>
          <w:bCs/>
          <w:sz w:val="28"/>
          <w:szCs w:val="28"/>
        </w:rPr>
      </w:pPr>
    </w:p>
    <w:p w:rsidR="000B30EA" w:rsidRPr="009E3D4E" w:rsidRDefault="009E3D4E" w:rsidP="00731D37">
      <w:pPr>
        <w:autoSpaceDE w:val="0"/>
        <w:autoSpaceDN w:val="0"/>
        <w:adjustRightInd w:val="0"/>
        <w:spacing w:after="0" w:line="240" w:lineRule="auto"/>
        <w:rPr>
          <w:rFonts w:ascii="Book Antiqua" w:hAnsi="Book Antiqua"/>
          <w:sz w:val="28"/>
          <w:szCs w:val="28"/>
        </w:rPr>
      </w:pPr>
      <w:r>
        <w:rPr>
          <w:rFonts w:ascii="Book Antiqua" w:hAnsi="Book Antiqua"/>
          <w:b/>
          <w:bCs/>
          <w:sz w:val="28"/>
          <w:szCs w:val="28"/>
        </w:rPr>
        <w:t>Approach</w:t>
      </w:r>
      <w:r w:rsidR="00731D37" w:rsidRPr="009E3D4E">
        <w:rPr>
          <w:rFonts w:ascii="Book Antiqua" w:hAnsi="Book Antiqua"/>
          <w:b/>
          <w:bCs/>
          <w:sz w:val="28"/>
          <w:szCs w:val="28"/>
        </w:rPr>
        <w:t xml:space="preserve"> </w:t>
      </w:r>
    </w:p>
    <w:p w:rsidR="00731D37" w:rsidRPr="009E3D4E" w:rsidRDefault="00731D37" w:rsidP="000B30EA">
      <w:pPr>
        <w:autoSpaceDE w:val="0"/>
        <w:autoSpaceDN w:val="0"/>
        <w:adjustRightInd w:val="0"/>
        <w:spacing w:after="0" w:line="240" w:lineRule="auto"/>
        <w:jc w:val="both"/>
        <w:rPr>
          <w:rFonts w:ascii="Book Antiqua" w:hAnsi="Book Antiqua"/>
        </w:rPr>
      </w:pPr>
      <w:r w:rsidRPr="009E3D4E">
        <w:rPr>
          <w:rFonts w:ascii="Book Antiqua" w:hAnsi="Book Antiqua"/>
        </w:rPr>
        <w:t xml:space="preserve">During the process of social mobilization, </w:t>
      </w:r>
      <w:r w:rsidR="006A7544">
        <w:rPr>
          <w:rFonts w:ascii="Book Antiqua" w:hAnsi="Book Antiqua"/>
        </w:rPr>
        <w:t>YIAB</w:t>
      </w:r>
      <w:r w:rsidRPr="009E3D4E">
        <w:rPr>
          <w:rFonts w:ascii="Book Antiqua" w:hAnsi="Book Antiqua"/>
        </w:rPr>
        <w:t xml:space="preserve"> adopted a participatory, self-help, self-sustainable approach through community involvement and formation of volunteer groups in remote rural areas of </w:t>
      </w:r>
      <w:r w:rsidR="00DD4084" w:rsidRPr="009E3D4E">
        <w:rPr>
          <w:rFonts w:ascii="Book Antiqua" w:hAnsi="Book Antiqua"/>
        </w:rPr>
        <w:t>Baluchistan</w:t>
      </w:r>
      <w:r w:rsidRPr="009E3D4E">
        <w:rPr>
          <w:rFonts w:ascii="Book Antiqua" w:hAnsi="Book Antiqua"/>
        </w:rPr>
        <w:t xml:space="preserve"> </w:t>
      </w:r>
    </w:p>
    <w:p w:rsidR="00AF5A85" w:rsidRPr="009E3D4E" w:rsidRDefault="00AF5A85" w:rsidP="00731D37">
      <w:pPr>
        <w:autoSpaceDE w:val="0"/>
        <w:autoSpaceDN w:val="0"/>
        <w:adjustRightInd w:val="0"/>
        <w:spacing w:after="0" w:line="240" w:lineRule="auto"/>
        <w:rPr>
          <w:rFonts w:ascii="Book Antiqua" w:hAnsi="Book Antiqua"/>
          <w:b/>
          <w:bCs/>
        </w:rPr>
      </w:pPr>
    </w:p>
    <w:p w:rsidR="00D73B1A" w:rsidRPr="00D73B1A" w:rsidRDefault="00376193" w:rsidP="00D73B1A">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Philosophy </w:t>
      </w:r>
    </w:p>
    <w:p w:rsidR="00376193" w:rsidRPr="009E3D4E" w:rsidRDefault="00376193" w:rsidP="00376193">
      <w:pPr>
        <w:jc w:val="both"/>
        <w:rPr>
          <w:rFonts w:ascii="Book Antiqua" w:hAnsi="Book Antiqua"/>
        </w:rPr>
      </w:pPr>
      <w:r w:rsidRPr="009E3D4E">
        <w:rPr>
          <w:rFonts w:ascii="Book Antiqua" w:hAnsi="Book Antiqua"/>
        </w:rPr>
        <w:t>Sustainable rural development is a dynamic process posing various needs at different phases of time. These can be dealt with continuous interventions based on designed frameworks that incorporate the requirements projected by the communities and with the help of the communities by strategizing for public-private partnership.</w:t>
      </w:r>
    </w:p>
    <w:p w:rsidR="00376193" w:rsidRPr="00DA3F34" w:rsidRDefault="00376193" w:rsidP="00376193">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Scope of Work </w:t>
      </w:r>
    </w:p>
    <w:p w:rsidR="00376193" w:rsidRPr="009E3D4E" w:rsidRDefault="006A7544" w:rsidP="00376193">
      <w:pPr>
        <w:autoSpaceDE w:val="0"/>
        <w:autoSpaceDN w:val="0"/>
        <w:adjustRightInd w:val="0"/>
        <w:spacing w:after="0" w:line="240" w:lineRule="auto"/>
        <w:jc w:val="both"/>
        <w:rPr>
          <w:rFonts w:ascii="Book Antiqua" w:hAnsi="Book Antiqua"/>
        </w:rPr>
      </w:pPr>
      <w:r>
        <w:rPr>
          <w:rFonts w:ascii="Book Antiqua" w:hAnsi="Book Antiqua"/>
        </w:rPr>
        <w:t>YIAB</w:t>
      </w:r>
      <w:r w:rsidR="00376193" w:rsidRPr="009E3D4E">
        <w:rPr>
          <w:rFonts w:ascii="Book Antiqua" w:hAnsi="Book Antiqua"/>
        </w:rPr>
        <w:t xml:space="preserve"> has strong linkages with major NGOs and funding agencies working in Pakistan. It has undertaken initiatives in Balochistan with special reference to Jaffarabad, </w:t>
      </w:r>
      <w:proofErr w:type="spellStart"/>
      <w:r w:rsidR="00376193" w:rsidRPr="009E3D4E">
        <w:rPr>
          <w:rFonts w:ascii="Book Antiqua" w:hAnsi="Book Antiqua"/>
        </w:rPr>
        <w:t>Naseerabad</w:t>
      </w:r>
      <w:proofErr w:type="spellEnd"/>
      <w:r w:rsidR="00376193" w:rsidRPr="009E3D4E">
        <w:rPr>
          <w:rFonts w:ascii="Book Antiqua" w:hAnsi="Book Antiqua"/>
        </w:rPr>
        <w:t xml:space="preserve">, </w:t>
      </w:r>
      <w:proofErr w:type="spellStart"/>
      <w:r w:rsidR="00376193" w:rsidRPr="009E3D4E">
        <w:rPr>
          <w:rFonts w:ascii="Book Antiqua" w:hAnsi="Book Antiqua"/>
        </w:rPr>
        <w:t>Jhal</w:t>
      </w:r>
      <w:proofErr w:type="spellEnd"/>
      <w:r w:rsidR="00376193" w:rsidRPr="009E3D4E">
        <w:rPr>
          <w:rFonts w:ascii="Book Antiqua" w:hAnsi="Book Antiqua"/>
        </w:rPr>
        <w:t xml:space="preserve"> </w:t>
      </w:r>
      <w:proofErr w:type="spellStart"/>
      <w:r w:rsidR="00376193" w:rsidRPr="009E3D4E">
        <w:rPr>
          <w:rFonts w:ascii="Book Antiqua" w:hAnsi="Book Antiqua"/>
        </w:rPr>
        <w:t>Magsi</w:t>
      </w:r>
      <w:proofErr w:type="spellEnd"/>
      <w:r w:rsidR="00376193" w:rsidRPr="009E3D4E">
        <w:rPr>
          <w:rFonts w:ascii="Book Antiqua" w:hAnsi="Book Antiqua"/>
        </w:rPr>
        <w:t xml:space="preserve">, and </w:t>
      </w:r>
      <w:proofErr w:type="spellStart"/>
      <w:r w:rsidR="00376193" w:rsidRPr="009E3D4E">
        <w:rPr>
          <w:rFonts w:ascii="Book Antiqua" w:hAnsi="Book Antiqua"/>
        </w:rPr>
        <w:t>Sibi</w:t>
      </w:r>
      <w:proofErr w:type="spellEnd"/>
      <w:r w:rsidR="00376193" w:rsidRPr="009E3D4E">
        <w:rPr>
          <w:rFonts w:ascii="Book Antiqua" w:hAnsi="Book Antiqua"/>
        </w:rPr>
        <w:t xml:space="preserve">, through collaboration with local CBOs and activists. </w:t>
      </w:r>
      <w:r>
        <w:rPr>
          <w:rFonts w:ascii="Book Antiqua" w:hAnsi="Book Antiqua"/>
        </w:rPr>
        <w:t>YIAB</w:t>
      </w:r>
      <w:r w:rsidR="00376193" w:rsidRPr="009E3D4E">
        <w:rPr>
          <w:rFonts w:ascii="Book Antiqua" w:hAnsi="Book Antiqua"/>
        </w:rPr>
        <w:t xml:space="preserve"> enjoys a rich experience of working in the diverse socio-cultural environment of Pakistan and an extensive networking with the District &amp; Provincial Governments, civil society institutions, media and political parties. </w:t>
      </w:r>
    </w:p>
    <w:p w:rsidR="00A7529B" w:rsidRDefault="00A7529B" w:rsidP="00731D37">
      <w:pPr>
        <w:autoSpaceDE w:val="0"/>
        <w:autoSpaceDN w:val="0"/>
        <w:adjustRightInd w:val="0"/>
        <w:spacing w:after="0" w:line="240" w:lineRule="auto"/>
        <w:rPr>
          <w:rFonts w:ascii="Book Antiqua" w:hAnsi="Book Antiqua"/>
          <w:b/>
          <w:bCs/>
          <w:sz w:val="28"/>
          <w:szCs w:val="28"/>
        </w:rPr>
      </w:pPr>
    </w:p>
    <w:p w:rsidR="00AE1E62" w:rsidRPr="00D437F4" w:rsidRDefault="009E3D4E" w:rsidP="00A7529B">
      <w:pPr>
        <w:autoSpaceDE w:val="0"/>
        <w:autoSpaceDN w:val="0"/>
        <w:adjustRightInd w:val="0"/>
        <w:spacing w:after="0" w:line="240" w:lineRule="auto"/>
        <w:rPr>
          <w:rFonts w:ascii="Book Antiqua" w:hAnsi="Book Antiqua"/>
          <w:b/>
          <w:bCs/>
          <w:sz w:val="32"/>
          <w:szCs w:val="32"/>
        </w:rPr>
      </w:pPr>
      <w:r>
        <w:rPr>
          <w:rFonts w:ascii="Book Antiqua" w:hAnsi="Book Antiqua"/>
          <w:b/>
          <w:bCs/>
          <w:sz w:val="28"/>
          <w:szCs w:val="28"/>
        </w:rPr>
        <w:t>Organizational Values</w:t>
      </w:r>
    </w:p>
    <w:p w:rsidR="00AE1E62" w:rsidRPr="009E3D4E" w:rsidRDefault="00AE1E62" w:rsidP="00A7529B">
      <w:pPr>
        <w:numPr>
          <w:ilvl w:val="0"/>
          <w:numId w:val="5"/>
        </w:numPr>
        <w:spacing w:after="0" w:line="240" w:lineRule="auto"/>
        <w:rPr>
          <w:rFonts w:ascii="Book Antiqua" w:hAnsi="Book Antiqua"/>
          <w:sz w:val="24"/>
          <w:szCs w:val="24"/>
        </w:rPr>
      </w:pPr>
      <w:r w:rsidRPr="009E3D4E">
        <w:rPr>
          <w:rFonts w:ascii="Book Antiqua" w:hAnsi="Book Antiqua"/>
          <w:sz w:val="24"/>
          <w:szCs w:val="24"/>
        </w:rPr>
        <w:t>Honesty</w:t>
      </w:r>
    </w:p>
    <w:p w:rsidR="00AE1E62" w:rsidRPr="009E3D4E" w:rsidRDefault="00AE1E62" w:rsidP="00A7529B">
      <w:pPr>
        <w:numPr>
          <w:ilvl w:val="0"/>
          <w:numId w:val="5"/>
        </w:numPr>
        <w:spacing w:after="0" w:line="240" w:lineRule="auto"/>
        <w:rPr>
          <w:rFonts w:ascii="Book Antiqua" w:hAnsi="Book Antiqua"/>
          <w:sz w:val="24"/>
          <w:szCs w:val="24"/>
        </w:rPr>
      </w:pPr>
      <w:r w:rsidRPr="009E3D4E">
        <w:rPr>
          <w:rFonts w:ascii="Book Antiqua" w:hAnsi="Book Antiqua"/>
          <w:sz w:val="24"/>
          <w:szCs w:val="24"/>
        </w:rPr>
        <w:t xml:space="preserve"> Respect for individual </w:t>
      </w:r>
    </w:p>
    <w:p w:rsidR="00AE1E62" w:rsidRPr="009E3D4E" w:rsidRDefault="00AE1E62" w:rsidP="00A7529B">
      <w:pPr>
        <w:pStyle w:val="ListParagraph"/>
        <w:numPr>
          <w:ilvl w:val="0"/>
          <w:numId w:val="5"/>
        </w:numPr>
        <w:spacing w:after="0" w:line="240" w:lineRule="auto"/>
        <w:jc w:val="left"/>
        <w:rPr>
          <w:rFonts w:ascii="Book Antiqua" w:hAnsi="Book Antiqua"/>
          <w:sz w:val="24"/>
          <w:szCs w:val="24"/>
        </w:rPr>
      </w:pPr>
      <w:r w:rsidRPr="009E3D4E">
        <w:rPr>
          <w:rFonts w:ascii="Book Antiqua" w:hAnsi="Book Antiqua"/>
          <w:sz w:val="24"/>
          <w:szCs w:val="24"/>
        </w:rPr>
        <w:t>Integrity</w:t>
      </w:r>
    </w:p>
    <w:p w:rsidR="00AE1E62" w:rsidRPr="009E3D4E" w:rsidRDefault="00AE1E62" w:rsidP="00A7529B">
      <w:pPr>
        <w:pStyle w:val="ListParagraph"/>
        <w:numPr>
          <w:ilvl w:val="0"/>
          <w:numId w:val="5"/>
        </w:numPr>
        <w:spacing w:after="0" w:line="240" w:lineRule="auto"/>
        <w:jc w:val="left"/>
        <w:rPr>
          <w:rFonts w:ascii="Book Antiqua" w:hAnsi="Book Antiqua"/>
          <w:sz w:val="24"/>
          <w:szCs w:val="24"/>
        </w:rPr>
      </w:pPr>
      <w:r w:rsidRPr="009E3D4E">
        <w:rPr>
          <w:rFonts w:ascii="Book Antiqua" w:hAnsi="Book Antiqua"/>
          <w:sz w:val="24"/>
          <w:szCs w:val="24"/>
        </w:rPr>
        <w:t>Participation in communal activities</w:t>
      </w:r>
    </w:p>
    <w:p w:rsidR="00AE1E62" w:rsidRPr="009E3D4E" w:rsidRDefault="00AE1E62" w:rsidP="00A7529B">
      <w:pPr>
        <w:pStyle w:val="ListParagraph"/>
        <w:numPr>
          <w:ilvl w:val="0"/>
          <w:numId w:val="5"/>
        </w:numPr>
        <w:spacing w:after="0" w:line="240" w:lineRule="auto"/>
        <w:jc w:val="left"/>
        <w:rPr>
          <w:rFonts w:ascii="Book Antiqua" w:hAnsi="Book Antiqua"/>
          <w:sz w:val="24"/>
          <w:szCs w:val="24"/>
        </w:rPr>
      </w:pPr>
      <w:r w:rsidRPr="009E3D4E">
        <w:rPr>
          <w:rFonts w:ascii="Book Antiqua" w:hAnsi="Book Antiqua"/>
          <w:sz w:val="24"/>
          <w:szCs w:val="24"/>
        </w:rPr>
        <w:t>Transparency in all transactions</w:t>
      </w:r>
    </w:p>
    <w:p w:rsidR="00AE1E62" w:rsidRPr="009E3D4E" w:rsidRDefault="00AE1E62" w:rsidP="00A7529B">
      <w:pPr>
        <w:pStyle w:val="ListParagraph"/>
        <w:numPr>
          <w:ilvl w:val="0"/>
          <w:numId w:val="5"/>
        </w:numPr>
        <w:spacing w:after="0" w:line="240" w:lineRule="auto"/>
        <w:jc w:val="left"/>
        <w:rPr>
          <w:rFonts w:ascii="Book Antiqua" w:hAnsi="Book Antiqua"/>
          <w:sz w:val="24"/>
          <w:szCs w:val="24"/>
        </w:rPr>
      </w:pPr>
      <w:r w:rsidRPr="009E3D4E">
        <w:rPr>
          <w:rFonts w:ascii="Book Antiqua" w:hAnsi="Book Antiqua"/>
          <w:sz w:val="24"/>
          <w:szCs w:val="24"/>
        </w:rPr>
        <w:t>Accountability to all the actions/deeds performed by an individual</w:t>
      </w:r>
    </w:p>
    <w:p w:rsidR="00AE1E62" w:rsidRPr="009E3D4E" w:rsidRDefault="00AE1E62" w:rsidP="00A7529B">
      <w:pPr>
        <w:pStyle w:val="ListParagraph"/>
        <w:numPr>
          <w:ilvl w:val="0"/>
          <w:numId w:val="5"/>
        </w:numPr>
        <w:spacing w:line="240" w:lineRule="auto"/>
        <w:jc w:val="left"/>
        <w:rPr>
          <w:rFonts w:ascii="Book Antiqua" w:hAnsi="Book Antiqua"/>
          <w:sz w:val="24"/>
          <w:szCs w:val="24"/>
        </w:rPr>
      </w:pPr>
      <w:r w:rsidRPr="009E3D4E">
        <w:rPr>
          <w:rFonts w:ascii="Book Antiqua" w:hAnsi="Book Antiqua"/>
          <w:sz w:val="24"/>
          <w:szCs w:val="24"/>
        </w:rPr>
        <w:t>Creativity</w:t>
      </w:r>
    </w:p>
    <w:p w:rsidR="00AE1E62" w:rsidRPr="009E3D4E" w:rsidRDefault="00AE1E62" w:rsidP="00A7529B">
      <w:pPr>
        <w:pStyle w:val="ListParagraph"/>
        <w:numPr>
          <w:ilvl w:val="0"/>
          <w:numId w:val="5"/>
        </w:numPr>
        <w:spacing w:line="240" w:lineRule="auto"/>
        <w:jc w:val="left"/>
        <w:rPr>
          <w:rFonts w:ascii="Book Antiqua" w:hAnsi="Book Antiqua"/>
          <w:sz w:val="24"/>
          <w:szCs w:val="24"/>
        </w:rPr>
      </w:pPr>
      <w:r w:rsidRPr="009E3D4E">
        <w:rPr>
          <w:rFonts w:ascii="Book Antiqua" w:hAnsi="Book Antiqua"/>
          <w:sz w:val="24"/>
          <w:szCs w:val="24"/>
        </w:rPr>
        <w:t xml:space="preserve">Cost efficiency </w:t>
      </w:r>
    </w:p>
    <w:p w:rsidR="00A7529B" w:rsidRPr="00A7529B" w:rsidRDefault="00AE1E62" w:rsidP="00A7529B">
      <w:pPr>
        <w:pStyle w:val="ListParagraph"/>
        <w:numPr>
          <w:ilvl w:val="0"/>
          <w:numId w:val="5"/>
        </w:numPr>
        <w:spacing w:line="240" w:lineRule="auto"/>
        <w:jc w:val="left"/>
        <w:rPr>
          <w:rFonts w:ascii="Book Antiqua" w:hAnsi="Book Antiqua"/>
          <w:sz w:val="24"/>
          <w:szCs w:val="24"/>
        </w:rPr>
      </w:pPr>
      <w:r w:rsidRPr="009E3D4E">
        <w:rPr>
          <w:rFonts w:ascii="Book Antiqua" w:hAnsi="Book Antiqua"/>
          <w:sz w:val="24"/>
          <w:szCs w:val="24"/>
        </w:rPr>
        <w:t xml:space="preserve"> Gender sensitivity</w:t>
      </w:r>
    </w:p>
    <w:p w:rsidR="00AE1E62" w:rsidRDefault="00A7529B" w:rsidP="00A7529B">
      <w:pPr>
        <w:autoSpaceDE w:val="0"/>
        <w:autoSpaceDN w:val="0"/>
        <w:adjustRightInd w:val="0"/>
        <w:spacing w:after="0" w:line="240" w:lineRule="auto"/>
        <w:rPr>
          <w:rFonts w:ascii="Book Antiqua" w:hAnsi="Book Antiqua"/>
          <w:b/>
          <w:bCs/>
          <w:sz w:val="24"/>
          <w:szCs w:val="24"/>
        </w:rPr>
      </w:pPr>
      <w:r>
        <w:rPr>
          <w:rFonts w:ascii="Book Antiqua" w:hAnsi="Book Antiqua"/>
          <w:b/>
          <w:bCs/>
          <w:sz w:val="24"/>
          <w:szCs w:val="24"/>
        </w:rPr>
        <w:t>Values guiding our work</w:t>
      </w:r>
    </w:p>
    <w:p w:rsidR="00A7529B" w:rsidRPr="009E3D4E" w:rsidRDefault="00A7529B" w:rsidP="00A7529B">
      <w:pPr>
        <w:autoSpaceDE w:val="0"/>
        <w:autoSpaceDN w:val="0"/>
        <w:adjustRightInd w:val="0"/>
        <w:spacing w:after="0" w:line="240" w:lineRule="auto"/>
        <w:rPr>
          <w:rFonts w:ascii="Book Antiqua" w:hAnsi="Book Antiqua"/>
          <w:b/>
          <w:bCs/>
          <w:sz w:val="24"/>
          <w:szCs w:val="24"/>
        </w:rPr>
      </w:pPr>
    </w:p>
    <w:p w:rsidR="00AE1E62" w:rsidRPr="009E3D4E" w:rsidRDefault="00AE1E62" w:rsidP="00A7529B">
      <w:pPr>
        <w:numPr>
          <w:ilvl w:val="0"/>
          <w:numId w:val="4"/>
        </w:numPr>
        <w:autoSpaceDE w:val="0"/>
        <w:autoSpaceDN w:val="0"/>
        <w:adjustRightInd w:val="0"/>
        <w:spacing w:after="0" w:line="240" w:lineRule="auto"/>
        <w:jc w:val="both"/>
        <w:rPr>
          <w:rFonts w:ascii="Book Antiqua" w:hAnsi="Book Antiqua" w:cs="Calibri"/>
          <w:sz w:val="24"/>
          <w:szCs w:val="24"/>
        </w:rPr>
      </w:pPr>
      <w:r w:rsidRPr="009E3D4E">
        <w:rPr>
          <w:rFonts w:ascii="Book Antiqua" w:hAnsi="Book Antiqua" w:cs="Calibri"/>
          <w:b/>
          <w:sz w:val="24"/>
          <w:szCs w:val="24"/>
        </w:rPr>
        <w:lastRenderedPageBreak/>
        <w:t>TRUE</w:t>
      </w:r>
      <w:r w:rsidRPr="009E3D4E">
        <w:rPr>
          <w:rFonts w:ascii="Book Antiqua" w:hAnsi="Book Antiqua" w:cs="Calibri"/>
          <w:sz w:val="24"/>
          <w:szCs w:val="24"/>
        </w:rPr>
        <w:t>: Ensuring transparency at all levels of our work</w:t>
      </w:r>
    </w:p>
    <w:p w:rsidR="00AE1E62" w:rsidRPr="009E3D4E" w:rsidRDefault="00AE1E62" w:rsidP="00A7529B">
      <w:pPr>
        <w:numPr>
          <w:ilvl w:val="0"/>
          <w:numId w:val="4"/>
        </w:numPr>
        <w:autoSpaceDE w:val="0"/>
        <w:autoSpaceDN w:val="0"/>
        <w:adjustRightInd w:val="0"/>
        <w:spacing w:after="0" w:line="240" w:lineRule="auto"/>
        <w:jc w:val="both"/>
        <w:rPr>
          <w:rFonts w:ascii="Book Antiqua" w:hAnsi="Book Antiqua" w:cs="Calibri"/>
          <w:sz w:val="24"/>
          <w:szCs w:val="24"/>
        </w:rPr>
      </w:pPr>
      <w:r w:rsidRPr="009E3D4E">
        <w:rPr>
          <w:rFonts w:ascii="Book Antiqua" w:hAnsi="Book Antiqua" w:cs="Calibri"/>
          <w:b/>
          <w:sz w:val="24"/>
          <w:szCs w:val="24"/>
        </w:rPr>
        <w:t>PROFICIENCY</w:t>
      </w:r>
      <w:r w:rsidRPr="009E3D4E">
        <w:rPr>
          <w:rFonts w:ascii="Book Antiqua" w:hAnsi="Book Antiqua" w:cs="Calibri"/>
          <w:sz w:val="24"/>
          <w:szCs w:val="24"/>
        </w:rPr>
        <w:t xml:space="preserve"> : Providing creative expertise and strong commitment</w:t>
      </w:r>
    </w:p>
    <w:p w:rsidR="00AE1E62" w:rsidRPr="009E3D4E" w:rsidRDefault="00AE1E62" w:rsidP="00A7529B">
      <w:pPr>
        <w:numPr>
          <w:ilvl w:val="0"/>
          <w:numId w:val="4"/>
        </w:numPr>
        <w:autoSpaceDE w:val="0"/>
        <w:autoSpaceDN w:val="0"/>
        <w:adjustRightInd w:val="0"/>
        <w:spacing w:after="0" w:line="240" w:lineRule="auto"/>
        <w:jc w:val="both"/>
        <w:rPr>
          <w:rFonts w:ascii="Book Antiqua" w:hAnsi="Book Antiqua" w:cs="Calibri"/>
          <w:sz w:val="24"/>
          <w:szCs w:val="24"/>
        </w:rPr>
      </w:pPr>
      <w:r w:rsidRPr="009E3D4E">
        <w:rPr>
          <w:rFonts w:ascii="Book Antiqua" w:hAnsi="Book Antiqua" w:cs="Calibri"/>
          <w:b/>
          <w:sz w:val="24"/>
          <w:szCs w:val="24"/>
        </w:rPr>
        <w:t>SOLIDARITY</w:t>
      </w:r>
      <w:r w:rsidRPr="009E3D4E">
        <w:rPr>
          <w:rFonts w:ascii="Book Antiqua" w:hAnsi="Book Antiqua" w:cs="Calibri"/>
          <w:sz w:val="24"/>
          <w:szCs w:val="24"/>
        </w:rPr>
        <w:t>: Within our NGO and with the people we aim to support</w:t>
      </w:r>
    </w:p>
    <w:p w:rsidR="00AE1E62" w:rsidRPr="009E3D4E" w:rsidRDefault="00AE1E62" w:rsidP="00A7529B">
      <w:pPr>
        <w:numPr>
          <w:ilvl w:val="0"/>
          <w:numId w:val="4"/>
        </w:numPr>
        <w:autoSpaceDE w:val="0"/>
        <w:autoSpaceDN w:val="0"/>
        <w:adjustRightInd w:val="0"/>
        <w:spacing w:after="0" w:line="240" w:lineRule="auto"/>
        <w:jc w:val="both"/>
        <w:rPr>
          <w:rFonts w:ascii="Book Antiqua" w:hAnsi="Book Antiqua" w:cs="Calibri"/>
          <w:sz w:val="24"/>
          <w:szCs w:val="24"/>
        </w:rPr>
      </w:pPr>
      <w:r w:rsidRPr="009E3D4E">
        <w:rPr>
          <w:rFonts w:ascii="Book Antiqua" w:hAnsi="Book Antiqua" w:cs="Calibri"/>
          <w:b/>
          <w:sz w:val="24"/>
          <w:szCs w:val="24"/>
        </w:rPr>
        <w:t>JUSTICE</w:t>
      </w:r>
      <w:r w:rsidRPr="009E3D4E">
        <w:rPr>
          <w:rFonts w:ascii="Book Antiqua" w:hAnsi="Book Antiqua" w:cs="Calibri"/>
          <w:sz w:val="24"/>
          <w:szCs w:val="24"/>
        </w:rPr>
        <w:t>: Within our NGO as well as in society</w:t>
      </w:r>
    </w:p>
    <w:p w:rsidR="00AE1E62" w:rsidRPr="009E3D4E" w:rsidRDefault="00AE1E62" w:rsidP="00A7529B">
      <w:pPr>
        <w:numPr>
          <w:ilvl w:val="0"/>
          <w:numId w:val="4"/>
        </w:numPr>
        <w:autoSpaceDE w:val="0"/>
        <w:autoSpaceDN w:val="0"/>
        <w:adjustRightInd w:val="0"/>
        <w:spacing w:after="0" w:line="240" w:lineRule="auto"/>
        <w:jc w:val="both"/>
        <w:rPr>
          <w:rFonts w:ascii="Book Antiqua" w:hAnsi="Book Antiqua" w:cs="Calibri"/>
          <w:sz w:val="24"/>
          <w:szCs w:val="24"/>
        </w:rPr>
      </w:pPr>
      <w:r w:rsidRPr="009E3D4E">
        <w:rPr>
          <w:rFonts w:ascii="Book Antiqua" w:hAnsi="Book Antiqua" w:cs="Calibri"/>
          <w:b/>
          <w:sz w:val="24"/>
          <w:szCs w:val="24"/>
        </w:rPr>
        <w:t>INTEGRITY</w:t>
      </w:r>
      <w:r w:rsidRPr="009E3D4E">
        <w:rPr>
          <w:rFonts w:ascii="Book Antiqua" w:hAnsi="Book Antiqua" w:cs="Calibri"/>
          <w:sz w:val="24"/>
          <w:szCs w:val="24"/>
        </w:rPr>
        <w:t xml:space="preserve"> To act according to the values we wish to promote</w:t>
      </w:r>
    </w:p>
    <w:p w:rsidR="00AE1E62" w:rsidRPr="00A7529B" w:rsidRDefault="00AE1E62" w:rsidP="00A7529B">
      <w:pPr>
        <w:numPr>
          <w:ilvl w:val="0"/>
          <w:numId w:val="4"/>
        </w:numPr>
        <w:autoSpaceDE w:val="0"/>
        <w:autoSpaceDN w:val="0"/>
        <w:adjustRightInd w:val="0"/>
        <w:spacing w:after="0" w:line="240" w:lineRule="auto"/>
        <w:jc w:val="both"/>
        <w:rPr>
          <w:rFonts w:ascii="Book Antiqua" w:hAnsi="Book Antiqua" w:cs="Calibri"/>
          <w:sz w:val="24"/>
          <w:szCs w:val="24"/>
        </w:rPr>
      </w:pPr>
      <w:r w:rsidRPr="009E3D4E">
        <w:rPr>
          <w:rFonts w:ascii="Book Antiqua" w:hAnsi="Book Antiqua" w:cs="Calibri"/>
          <w:b/>
          <w:sz w:val="24"/>
          <w:szCs w:val="24"/>
        </w:rPr>
        <w:t xml:space="preserve">FLEXIBILITY </w:t>
      </w:r>
      <w:r w:rsidRPr="009E3D4E">
        <w:rPr>
          <w:rFonts w:ascii="Book Antiqua" w:hAnsi="Book Antiqua" w:cs="Calibri"/>
          <w:sz w:val="24"/>
          <w:szCs w:val="24"/>
        </w:rPr>
        <w:t>Showing our willingness to change and learn</w:t>
      </w:r>
    </w:p>
    <w:p w:rsidR="00AE1E62" w:rsidRPr="009E3D4E" w:rsidRDefault="00AE1E62" w:rsidP="00A7529B">
      <w:pPr>
        <w:autoSpaceDE w:val="0"/>
        <w:autoSpaceDN w:val="0"/>
        <w:adjustRightInd w:val="0"/>
        <w:spacing w:after="0" w:line="240" w:lineRule="auto"/>
        <w:rPr>
          <w:rFonts w:ascii="Book Antiqua" w:hAnsi="Book Antiqua"/>
          <w:b/>
          <w:bCs/>
          <w:sz w:val="24"/>
          <w:szCs w:val="24"/>
        </w:rPr>
      </w:pPr>
      <w:r w:rsidRPr="009E3D4E">
        <w:rPr>
          <w:rFonts w:ascii="Book Antiqua" w:hAnsi="Book Antiqua"/>
          <w:b/>
          <w:bCs/>
          <w:sz w:val="24"/>
          <w:szCs w:val="24"/>
        </w:rPr>
        <w:t>Guiding Principles:</w:t>
      </w:r>
    </w:p>
    <w:p w:rsidR="00AE1E62" w:rsidRPr="009E3D4E" w:rsidRDefault="00AE1E62" w:rsidP="00A7529B">
      <w:pPr>
        <w:autoSpaceDE w:val="0"/>
        <w:autoSpaceDN w:val="0"/>
        <w:adjustRightInd w:val="0"/>
        <w:spacing w:after="0" w:line="240" w:lineRule="auto"/>
        <w:rPr>
          <w:rFonts w:ascii="Book Antiqua" w:hAnsi="Book Antiqua"/>
          <w:b/>
          <w:bCs/>
          <w:sz w:val="24"/>
          <w:szCs w:val="24"/>
        </w:rPr>
      </w:pPr>
    </w:p>
    <w:p w:rsidR="00AE1E62" w:rsidRPr="009E3D4E" w:rsidRDefault="00A7529B" w:rsidP="00A7529B">
      <w:pPr>
        <w:spacing w:line="240" w:lineRule="auto"/>
        <w:rPr>
          <w:rFonts w:ascii="Book Antiqua" w:hAnsi="Book Antiqua"/>
          <w:sz w:val="24"/>
          <w:szCs w:val="24"/>
        </w:rPr>
      </w:pPr>
      <w:r>
        <w:rPr>
          <w:rFonts w:ascii="Book Antiqua" w:hAnsi="Book Antiqua"/>
          <w:sz w:val="24"/>
          <w:szCs w:val="24"/>
        </w:rPr>
        <w:t xml:space="preserve">Youth </w:t>
      </w:r>
      <w:proofErr w:type="gramStart"/>
      <w:r>
        <w:rPr>
          <w:rFonts w:ascii="Book Antiqua" w:hAnsi="Book Antiqua"/>
          <w:sz w:val="24"/>
          <w:szCs w:val="24"/>
        </w:rPr>
        <w:t>In</w:t>
      </w:r>
      <w:proofErr w:type="gramEnd"/>
      <w:r>
        <w:rPr>
          <w:rFonts w:ascii="Book Antiqua" w:hAnsi="Book Antiqua"/>
          <w:sz w:val="24"/>
          <w:szCs w:val="24"/>
        </w:rPr>
        <w:t xml:space="preserve"> Action Baluchistan</w:t>
      </w:r>
      <w:r w:rsidR="00AE1E62" w:rsidRPr="009E3D4E">
        <w:rPr>
          <w:rFonts w:ascii="Book Antiqua" w:hAnsi="Book Antiqua"/>
          <w:sz w:val="24"/>
          <w:szCs w:val="24"/>
        </w:rPr>
        <w:t xml:space="preserve"> follows the below mentioned guiding principles in implementation of its projects/</w:t>
      </w:r>
      <w:proofErr w:type="spellStart"/>
      <w:r w:rsidR="00AE1E62" w:rsidRPr="009E3D4E">
        <w:rPr>
          <w:rFonts w:ascii="Book Antiqua" w:hAnsi="Book Antiqua"/>
          <w:sz w:val="24"/>
          <w:szCs w:val="24"/>
        </w:rPr>
        <w:t>programmes</w:t>
      </w:r>
      <w:proofErr w:type="spellEnd"/>
      <w:r w:rsidR="00AE1E62" w:rsidRPr="009E3D4E">
        <w:rPr>
          <w:rFonts w:ascii="Book Antiqua" w:hAnsi="Book Antiqua"/>
          <w:sz w:val="24"/>
          <w:szCs w:val="24"/>
        </w:rPr>
        <w:t>:</w:t>
      </w:r>
    </w:p>
    <w:p w:rsidR="00AE1E62" w:rsidRPr="009E3D4E" w:rsidRDefault="00AE1E62" w:rsidP="00A7529B">
      <w:pPr>
        <w:numPr>
          <w:ilvl w:val="0"/>
          <w:numId w:val="6"/>
        </w:numPr>
        <w:spacing w:after="0" w:line="240" w:lineRule="auto"/>
        <w:rPr>
          <w:rFonts w:ascii="Book Antiqua" w:hAnsi="Book Antiqua"/>
          <w:sz w:val="24"/>
          <w:szCs w:val="24"/>
        </w:rPr>
      </w:pPr>
      <w:r w:rsidRPr="009E3D4E">
        <w:rPr>
          <w:rFonts w:ascii="Book Antiqua" w:hAnsi="Book Antiqua"/>
          <w:sz w:val="24"/>
          <w:szCs w:val="24"/>
        </w:rPr>
        <w:t>Use of indigenous knowledge</w:t>
      </w:r>
    </w:p>
    <w:p w:rsidR="00AE1E62" w:rsidRPr="009E3D4E" w:rsidRDefault="00AE1E62" w:rsidP="00A7529B">
      <w:pPr>
        <w:numPr>
          <w:ilvl w:val="0"/>
          <w:numId w:val="6"/>
        </w:numPr>
        <w:spacing w:after="0" w:line="240" w:lineRule="auto"/>
        <w:rPr>
          <w:rFonts w:ascii="Book Antiqua" w:hAnsi="Book Antiqua"/>
          <w:sz w:val="24"/>
          <w:szCs w:val="24"/>
        </w:rPr>
      </w:pPr>
      <w:r w:rsidRPr="009E3D4E">
        <w:rPr>
          <w:rFonts w:ascii="Book Antiqua" w:hAnsi="Book Antiqua"/>
          <w:sz w:val="24"/>
          <w:szCs w:val="24"/>
        </w:rPr>
        <w:t>Making efforts to achieve highest quality standards</w:t>
      </w:r>
    </w:p>
    <w:p w:rsidR="00AE1E62" w:rsidRPr="009E3D4E" w:rsidRDefault="00AE1E62" w:rsidP="00A7529B">
      <w:pPr>
        <w:numPr>
          <w:ilvl w:val="0"/>
          <w:numId w:val="6"/>
        </w:numPr>
        <w:spacing w:after="0" w:line="240" w:lineRule="auto"/>
        <w:rPr>
          <w:rFonts w:ascii="Book Antiqua" w:hAnsi="Book Antiqua"/>
          <w:sz w:val="24"/>
          <w:szCs w:val="24"/>
        </w:rPr>
      </w:pPr>
      <w:r w:rsidRPr="009E3D4E">
        <w:rPr>
          <w:rFonts w:ascii="Book Antiqua" w:hAnsi="Book Antiqua"/>
          <w:sz w:val="24"/>
          <w:szCs w:val="24"/>
        </w:rPr>
        <w:t>Promoting a culture of innovation and creativity</w:t>
      </w:r>
    </w:p>
    <w:p w:rsidR="0028045C" w:rsidRPr="00A7529B" w:rsidRDefault="00AE1E62" w:rsidP="0028045C">
      <w:pPr>
        <w:numPr>
          <w:ilvl w:val="0"/>
          <w:numId w:val="6"/>
        </w:numPr>
        <w:spacing w:after="0" w:line="240" w:lineRule="auto"/>
        <w:rPr>
          <w:rFonts w:ascii="Book Antiqua" w:hAnsi="Book Antiqua"/>
          <w:sz w:val="24"/>
          <w:szCs w:val="24"/>
        </w:rPr>
      </w:pPr>
      <w:r w:rsidRPr="009E3D4E">
        <w:rPr>
          <w:rFonts w:ascii="Book Antiqua" w:hAnsi="Book Antiqua"/>
          <w:sz w:val="24"/>
          <w:szCs w:val="24"/>
        </w:rPr>
        <w:t>Meeting deadlines</w:t>
      </w:r>
    </w:p>
    <w:p w:rsidR="00AE1E62" w:rsidRPr="009E3D4E" w:rsidRDefault="00AE1E62" w:rsidP="00AE1E62">
      <w:pPr>
        <w:numPr>
          <w:ilvl w:val="0"/>
          <w:numId w:val="6"/>
        </w:numPr>
        <w:spacing w:after="0"/>
        <w:rPr>
          <w:rFonts w:ascii="Book Antiqua" w:hAnsi="Book Antiqua"/>
          <w:sz w:val="24"/>
          <w:szCs w:val="24"/>
        </w:rPr>
      </w:pPr>
      <w:r w:rsidRPr="009E3D4E">
        <w:rPr>
          <w:rFonts w:ascii="Book Antiqua" w:hAnsi="Book Antiqua"/>
          <w:sz w:val="24"/>
          <w:szCs w:val="24"/>
        </w:rPr>
        <w:t>Enhancing networking and coordination</w:t>
      </w:r>
    </w:p>
    <w:p w:rsidR="00AE1E62" w:rsidRPr="009E3D4E" w:rsidRDefault="00AE1E62" w:rsidP="00AE1E62">
      <w:pPr>
        <w:numPr>
          <w:ilvl w:val="0"/>
          <w:numId w:val="6"/>
        </w:numPr>
        <w:autoSpaceDE w:val="0"/>
        <w:autoSpaceDN w:val="0"/>
        <w:adjustRightInd w:val="0"/>
        <w:spacing w:after="0" w:line="240" w:lineRule="auto"/>
        <w:rPr>
          <w:rFonts w:ascii="Book Antiqua" w:hAnsi="Book Antiqua"/>
          <w:sz w:val="24"/>
          <w:szCs w:val="24"/>
        </w:rPr>
      </w:pPr>
      <w:r w:rsidRPr="009E3D4E">
        <w:rPr>
          <w:rFonts w:ascii="Book Antiqua" w:hAnsi="Book Antiqua"/>
          <w:sz w:val="24"/>
          <w:szCs w:val="24"/>
        </w:rPr>
        <w:t>Facing challenges</w:t>
      </w:r>
    </w:p>
    <w:p w:rsidR="00A7529B" w:rsidRPr="009E3D4E" w:rsidRDefault="00A7529B" w:rsidP="00731D37">
      <w:pPr>
        <w:autoSpaceDE w:val="0"/>
        <w:autoSpaceDN w:val="0"/>
        <w:adjustRightInd w:val="0"/>
        <w:spacing w:after="0" w:line="240" w:lineRule="auto"/>
        <w:rPr>
          <w:rFonts w:ascii="Book Antiqua" w:hAnsi="Book Antiqua"/>
          <w:color w:val="000000"/>
          <w:sz w:val="24"/>
          <w:szCs w:val="24"/>
        </w:rPr>
      </w:pPr>
    </w:p>
    <w:p w:rsidR="00731D37" w:rsidRPr="009E3D4E" w:rsidRDefault="00731D37" w:rsidP="00731D37">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Professional Strength </w:t>
      </w:r>
    </w:p>
    <w:p w:rsidR="000B30EA" w:rsidRPr="009E3D4E" w:rsidRDefault="000B30EA" w:rsidP="00731D37">
      <w:pPr>
        <w:autoSpaceDE w:val="0"/>
        <w:autoSpaceDN w:val="0"/>
        <w:adjustRightInd w:val="0"/>
        <w:spacing w:after="4" w:line="240" w:lineRule="auto"/>
        <w:rPr>
          <w:rFonts w:ascii="Book Antiqua" w:hAnsi="Book Antiqua" w:cs="Wingdings"/>
        </w:rPr>
      </w:pPr>
    </w:p>
    <w:p w:rsidR="00731D37" w:rsidRPr="009E3D4E" w:rsidRDefault="00731D37" w:rsidP="00806141">
      <w:pPr>
        <w:numPr>
          <w:ilvl w:val="0"/>
          <w:numId w:val="8"/>
        </w:numPr>
        <w:autoSpaceDE w:val="0"/>
        <w:autoSpaceDN w:val="0"/>
        <w:adjustRightInd w:val="0"/>
        <w:spacing w:after="4" w:line="240" w:lineRule="auto"/>
        <w:jc w:val="both"/>
        <w:rPr>
          <w:rFonts w:ascii="Book Antiqua" w:hAnsi="Book Antiqua"/>
        </w:rPr>
      </w:pPr>
      <w:r w:rsidRPr="009E3D4E">
        <w:rPr>
          <w:rFonts w:ascii="Book Antiqua" w:hAnsi="Book Antiqua"/>
        </w:rPr>
        <w:t>Highly qualified, experienced and devoted professionals and board members</w:t>
      </w:r>
      <w:r w:rsidR="00BB0A51">
        <w:rPr>
          <w:rFonts w:ascii="Book Antiqua" w:hAnsi="Book Antiqua"/>
        </w:rPr>
        <w:t xml:space="preserve"> and staff</w:t>
      </w:r>
      <w:r w:rsidRPr="009E3D4E">
        <w:rPr>
          <w:rFonts w:ascii="Book Antiqua" w:hAnsi="Book Antiqua"/>
        </w:rPr>
        <w:t xml:space="preserve">; </w:t>
      </w:r>
    </w:p>
    <w:p w:rsidR="00731D37" w:rsidRPr="009E3D4E" w:rsidRDefault="00731D37" w:rsidP="00806141">
      <w:pPr>
        <w:numPr>
          <w:ilvl w:val="0"/>
          <w:numId w:val="8"/>
        </w:numPr>
        <w:autoSpaceDE w:val="0"/>
        <w:autoSpaceDN w:val="0"/>
        <w:adjustRightInd w:val="0"/>
        <w:spacing w:after="4" w:line="240" w:lineRule="auto"/>
        <w:jc w:val="both"/>
        <w:rPr>
          <w:rFonts w:ascii="Book Antiqua" w:hAnsi="Book Antiqua"/>
        </w:rPr>
      </w:pPr>
      <w:r w:rsidRPr="009E3D4E">
        <w:rPr>
          <w:rFonts w:ascii="Book Antiqua" w:hAnsi="Book Antiqua"/>
        </w:rPr>
        <w:t xml:space="preserve">Adaptability to cope up and meet the requirements of diverse socio cultural environment of </w:t>
      </w:r>
      <w:r w:rsidR="00282D5A" w:rsidRPr="009E3D4E">
        <w:rPr>
          <w:rFonts w:ascii="Book Antiqua" w:hAnsi="Book Antiqua"/>
        </w:rPr>
        <w:t>Baluchistan</w:t>
      </w:r>
      <w:r w:rsidR="00BB0A51">
        <w:rPr>
          <w:rFonts w:ascii="Book Antiqua" w:hAnsi="Book Antiqua"/>
        </w:rPr>
        <w:t>, KPK and FATA</w:t>
      </w:r>
      <w:r w:rsidRPr="009E3D4E">
        <w:rPr>
          <w:rFonts w:ascii="Book Antiqua" w:hAnsi="Book Antiqua"/>
        </w:rPr>
        <w:t xml:space="preserve">; </w:t>
      </w:r>
    </w:p>
    <w:p w:rsidR="00731D37" w:rsidRPr="009E3D4E" w:rsidRDefault="00731D37" w:rsidP="00806141">
      <w:pPr>
        <w:numPr>
          <w:ilvl w:val="0"/>
          <w:numId w:val="8"/>
        </w:numPr>
        <w:autoSpaceDE w:val="0"/>
        <w:autoSpaceDN w:val="0"/>
        <w:adjustRightInd w:val="0"/>
        <w:spacing w:after="4" w:line="240" w:lineRule="auto"/>
        <w:jc w:val="both"/>
        <w:rPr>
          <w:rFonts w:ascii="Book Antiqua" w:hAnsi="Book Antiqua"/>
        </w:rPr>
      </w:pPr>
      <w:r w:rsidRPr="009E3D4E">
        <w:rPr>
          <w:rFonts w:ascii="Book Antiqua" w:hAnsi="Book Antiqua"/>
        </w:rPr>
        <w:t xml:space="preserve">Overwhelming support of local people. </w:t>
      </w:r>
    </w:p>
    <w:p w:rsidR="00731D37" w:rsidRPr="009E3D4E" w:rsidRDefault="00731D37" w:rsidP="00806141">
      <w:pPr>
        <w:numPr>
          <w:ilvl w:val="0"/>
          <w:numId w:val="8"/>
        </w:numPr>
        <w:autoSpaceDE w:val="0"/>
        <w:autoSpaceDN w:val="0"/>
        <w:adjustRightInd w:val="0"/>
        <w:spacing w:after="4" w:line="240" w:lineRule="auto"/>
        <w:jc w:val="both"/>
        <w:rPr>
          <w:rFonts w:ascii="Book Antiqua" w:hAnsi="Book Antiqua"/>
        </w:rPr>
      </w:pPr>
      <w:r w:rsidRPr="009E3D4E">
        <w:rPr>
          <w:rFonts w:ascii="Book Antiqua" w:hAnsi="Book Antiqua"/>
        </w:rPr>
        <w:t xml:space="preserve">Acceptance as a representative of common people of the area. </w:t>
      </w:r>
    </w:p>
    <w:p w:rsidR="00731D37" w:rsidRPr="009E3D4E" w:rsidRDefault="00731D37" w:rsidP="00806141">
      <w:pPr>
        <w:numPr>
          <w:ilvl w:val="0"/>
          <w:numId w:val="8"/>
        </w:numPr>
        <w:autoSpaceDE w:val="0"/>
        <w:autoSpaceDN w:val="0"/>
        <w:adjustRightInd w:val="0"/>
        <w:spacing w:after="4" w:line="240" w:lineRule="auto"/>
        <w:jc w:val="both"/>
        <w:rPr>
          <w:rFonts w:ascii="Book Antiqua" w:hAnsi="Book Antiqua"/>
        </w:rPr>
      </w:pPr>
      <w:r w:rsidRPr="009E3D4E">
        <w:rPr>
          <w:rFonts w:ascii="Book Antiqua" w:hAnsi="Book Antiqua"/>
        </w:rPr>
        <w:t xml:space="preserve">Extensive network to undertake initiatives at grassroots; </w:t>
      </w:r>
    </w:p>
    <w:p w:rsidR="00731D37" w:rsidRPr="009E3D4E" w:rsidRDefault="00731D37" w:rsidP="00806141">
      <w:pPr>
        <w:numPr>
          <w:ilvl w:val="0"/>
          <w:numId w:val="8"/>
        </w:numPr>
        <w:autoSpaceDE w:val="0"/>
        <w:autoSpaceDN w:val="0"/>
        <w:adjustRightInd w:val="0"/>
        <w:spacing w:after="4" w:line="240" w:lineRule="auto"/>
        <w:jc w:val="both"/>
        <w:rPr>
          <w:rFonts w:ascii="Book Antiqua" w:hAnsi="Book Antiqua"/>
        </w:rPr>
      </w:pPr>
      <w:r w:rsidRPr="009E3D4E">
        <w:rPr>
          <w:rFonts w:ascii="Book Antiqua" w:hAnsi="Book Antiqua"/>
        </w:rPr>
        <w:t xml:space="preserve">Availability of state-of-the-art modern equipment and tools; </w:t>
      </w:r>
    </w:p>
    <w:p w:rsidR="00731D37" w:rsidRPr="009E3D4E" w:rsidRDefault="00731D37" w:rsidP="00806141">
      <w:pPr>
        <w:numPr>
          <w:ilvl w:val="0"/>
          <w:numId w:val="8"/>
        </w:numPr>
        <w:autoSpaceDE w:val="0"/>
        <w:autoSpaceDN w:val="0"/>
        <w:adjustRightInd w:val="0"/>
        <w:spacing w:after="4" w:line="240" w:lineRule="auto"/>
        <w:jc w:val="both"/>
        <w:rPr>
          <w:rFonts w:ascii="Book Antiqua" w:hAnsi="Book Antiqua"/>
        </w:rPr>
      </w:pPr>
      <w:r w:rsidRPr="009E3D4E">
        <w:rPr>
          <w:rFonts w:ascii="Book Antiqua" w:hAnsi="Book Antiqua"/>
        </w:rPr>
        <w:t xml:space="preserve">Strong partnerships for undertaking innovative initiatives; </w:t>
      </w:r>
    </w:p>
    <w:p w:rsidR="000B30EA" w:rsidRPr="009E3D4E" w:rsidRDefault="000B30EA" w:rsidP="00731D37">
      <w:pPr>
        <w:autoSpaceDE w:val="0"/>
        <w:autoSpaceDN w:val="0"/>
        <w:adjustRightInd w:val="0"/>
        <w:spacing w:after="0" w:line="240" w:lineRule="auto"/>
        <w:rPr>
          <w:rFonts w:ascii="Book Antiqua" w:hAnsi="Book Antiqua"/>
          <w:b/>
          <w:bCs/>
        </w:rPr>
      </w:pPr>
    </w:p>
    <w:p w:rsidR="00731D37" w:rsidRPr="009E3D4E" w:rsidRDefault="006A7544" w:rsidP="00731D37">
      <w:pPr>
        <w:autoSpaceDE w:val="0"/>
        <w:autoSpaceDN w:val="0"/>
        <w:adjustRightInd w:val="0"/>
        <w:spacing w:after="0" w:line="240" w:lineRule="auto"/>
        <w:rPr>
          <w:rFonts w:ascii="Book Antiqua" w:hAnsi="Book Antiqua"/>
          <w:sz w:val="28"/>
          <w:szCs w:val="28"/>
        </w:rPr>
      </w:pPr>
      <w:r>
        <w:rPr>
          <w:rFonts w:ascii="Book Antiqua" w:hAnsi="Book Antiqua"/>
          <w:b/>
          <w:bCs/>
          <w:sz w:val="28"/>
          <w:szCs w:val="28"/>
        </w:rPr>
        <w:t>YIAB</w:t>
      </w:r>
      <w:r w:rsidR="0081358A">
        <w:rPr>
          <w:rFonts w:ascii="Book Antiqua" w:hAnsi="Book Antiqua"/>
          <w:b/>
          <w:bCs/>
          <w:sz w:val="28"/>
          <w:szCs w:val="28"/>
        </w:rPr>
        <w:t xml:space="preserve"> Donors</w:t>
      </w:r>
      <w:r w:rsidR="00731D37" w:rsidRPr="009E3D4E">
        <w:rPr>
          <w:rFonts w:ascii="Book Antiqua" w:hAnsi="Book Antiqua"/>
          <w:b/>
          <w:bCs/>
          <w:sz w:val="28"/>
          <w:szCs w:val="28"/>
        </w:rPr>
        <w:t xml:space="preserve">/ Partners </w:t>
      </w:r>
    </w:p>
    <w:p w:rsidR="000B30EA" w:rsidRPr="0081358A" w:rsidRDefault="0081358A" w:rsidP="0081358A">
      <w:pPr>
        <w:numPr>
          <w:ilvl w:val="0"/>
          <w:numId w:val="8"/>
        </w:numPr>
        <w:autoSpaceDE w:val="0"/>
        <w:autoSpaceDN w:val="0"/>
        <w:adjustRightInd w:val="0"/>
        <w:spacing w:after="4" w:line="240" w:lineRule="auto"/>
        <w:jc w:val="both"/>
        <w:rPr>
          <w:rFonts w:ascii="Book Antiqua" w:hAnsi="Book Antiqua"/>
        </w:rPr>
      </w:pPr>
      <w:r w:rsidRPr="0081358A">
        <w:rPr>
          <w:rFonts w:ascii="Book Antiqua" w:hAnsi="Book Antiqua"/>
        </w:rPr>
        <w:t>USAID</w:t>
      </w:r>
    </w:p>
    <w:p w:rsidR="0081358A" w:rsidRPr="0081358A" w:rsidRDefault="0081358A" w:rsidP="0081358A">
      <w:pPr>
        <w:numPr>
          <w:ilvl w:val="0"/>
          <w:numId w:val="8"/>
        </w:numPr>
        <w:autoSpaceDE w:val="0"/>
        <w:autoSpaceDN w:val="0"/>
        <w:adjustRightInd w:val="0"/>
        <w:spacing w:after="4" w:line="240" w:lineRule="auto"/>
        <w:jc w:val="both"/>
        <w:rPr>
          <w:rFonts w:ascii="Book Antiqua" w:hAnsi="Book Antiqua"/>
        </w:rPr>
      </w:pPr>
      <w:r w:rsidRPr="0081358A">
        <w:rPr>
          <w:rFonts w:ascii="Book Antiqua" w:hAnsi="Book Antiqua"/>
        </w:rPr>
        <w:t>UN-WOMEN</w:t>
      </w:r>
    </w:p>
    <w:p w:rsidR="0081358A" w:rsidRPr="0081358A" w:rsidRDefault="0081358A" w:rsidP="0081358A">
      <w:pPr>
        <w:numPr>
          <w:ilvl w:val="0"/>
          <w:numId w:val="8"/>
        </w:numPr>
        <w:autoSpaceDE w:val="0"/>
        <w:autoSpaceDN w:val="0"/>
        <w:adjustRightInd w:val="0"/>
        <w:spacing w:after="4" w:line="240" w:lineRule="auto"/>
        <w:jc w:val="both"/>
        <w:rPr>
          <w:rFonts w:ascii="Book Antiqua" w:hAnsi="Book Antiqua"/>
        </w:rPr>
      </w:pPr>
      <w:r w:rsidRPr="0081358A">
        <w:rPr>
          <w:rFonts w:ascii="Book Antiqua" w:hAnsi="Book Antiqua"/>
        </w:rPr>
        <w:t>UN-FAO</w:t>
      </w:r>
    </w:p>
    <w:p w:rsidR="0081358A" w:rsidRDefault="0081358A" w:rsidP="0081358A">
      <w:pPr>
        <w:numPr>
          <w:ilvl w:val="0"/>
          <w:numId w:val="8"/>
        </w:numPr>
        <w:autoSpaceDE w:val="0"/>
        <w:autoSpaceDN w:val="0"/>
        <w:adjustRightInd w:val="0"/>
        <w:spacing w:after="4" w:line="240" w:lineRule="auto"/>
        <w:jc w:val="both"/>
        <w:rPr>
          <w:rFonts w:ascii="Book Antiqua" w:hAnsi="Book Antiqua"/>
        </w:rPr>
      </w:pPr>
      <w:r w:rsidRPr="0081358A">
        <w:rPr>
          <w:rFonts w:ascii="Book Antiqua" w:hAnsi="Book Antiqua"/>
        </w:rPr>
        <w:t>SPO- Strengthening Participatory Organization</w:t>
      </w:r>
    </w:p>
    <w:p w:rsidR="0081358A" w:rsidRDefault="0081358A" w:rsidP="0081358A">
      <w:pPr>
        <w:numPr>
          <w:ilvl w:val="0"/>
          <w:numId w:val="8"/>
        </w:numPr>
        <w:autoSpaceDE w:val="0"/>
        <w:autoSpaceDN w:val="0"/>
        <w:adjustRightInd w:val="0"/>
        <w:spacing w:after="4" w:line="240" w:lineRule="auto"/>
        <w:jc w:val="both"/>
        <w:rPr>
          <w:rFonts w:ascii="Book Antiqua" w:hAnsi="Book Antiqua"/>
        </w:rPr>
      </w:pPr>
      <w:r>
        <w:rPr>
          <w:rFonts w:ascii="Book Antiqua" w:hAnsi="Book Antiqua"/>
        </w:rPr>
        <w:t>Balochistan Education Foundation</w:t>
      </w:r>
    </w:p>
    <w:p w:rsidR="0081358A" w:rsidRDefault="0081358A" w:rsidP="0081358A">
      <w:pPr>
        <w:numPr>
          <w:ilvl w:val="0"/>
          <w:numId w:val="8"/>
        </w:numPr>
        <w:autoSpaceDE w:val="0"/>
        <w:autoSpaceDN w:val="0"/>
        <w:adjustRightInd w:val="0"/>
        <w:spacing w:after="4" w:line="240" w:lineRule="auto"/>
        <w:jc w:val="both"/>
        <w:rPr>
          <w:rFonts w:ascii="Book Antiqua" w:hAnsi="Book Antiqua"/>
        </w:rPr>
      </w:pPr>
      <w:r>
        <w:rPr>
          <w:rFonts w:ascii="Book Antiqua" w:hAnsi="Book Antiqua"/>
        </w:rPr>
        <w:t>UN-Habitat</w:t>
      </w:r>
    </w:p>
    <w:p w:rsidR="0081358A" w:rsidRDefault="0038265F" w:rsidP="0081358A">
      <w:pPr>
        <w:numPr>
          <w:ilvl w:val="0"/>
          <w:numId w:val="8"/>
        </w:numPr>
        <w:autoSpaceDE w:val="0"/>
        <w:autoSpaceDN w:val="0"/>
        <w:adjustRightInd w:val="0"/>
        <w:spacing w:after="4" w:line="240" w:lineRule="auto"/>
        <w:jc w:val="both"/>
        <w:rPr>
          <w:rFonts w:ascii="Book Antiqua" w:hAnsi="Book Antiqua"/>
        </w:rPr>
      </w:pPr>
      <w:r>
        <w:rPr>
          <w:rFonts w:ascii="Book Antiqua" w:hAnsi="Book Antiqua"/>
        </w:rPr>
        <w:t>Regional Directorate Ministry of Human Rights Balochistan</w:t>
      </w:r>
    </w:p>
    <w:p w:rsidR="0038265F" w:rsidRDefault="005B4F61" w:rsidP="0081358A">
      <w:pPr>
        <w:numPr>
          <w:ilvl w:val="0"/>
          <w:numId w:val="8"/>
        </w:numPr>
        <w:autoSpaceDE w:val="0"/>
        <w:autoSpaceDN w:val="0"/>
        <w:adjustRightInd w:val="0"/>
        <w:spacing w:after="4" w:line="240" w:lineRule="auto"/>
        <w:jc w:val="both"/>
        <w:rPr>
          <w:rFonts w:ascii="Book Antiqua" w:hAnsi="Book Antiqua"/>
        </w:rPr>
      </w:pPr>
      <w:r>
        <w:rPr>
          <w:rFonts w:ascii="Book Antiqua" w:hAnsi="Book Antiqua"/>
        </w:rPr>
        <w:t>Government of Balochistan (Education, Health, Youth Affairs)</w:t>
      </w:r>
    </w:p>
    <w:p w:rsidR="005B4F61" w:rsidRDefault="005B4F61" w:rsidP="005B4F61">
      <w:pPr>
        <w:numPr>
          <w:ilvl w:val="0"/>
          <w:numId w:val="8"/>
        </w:numPr>
        <w:autoSpaceDE w:val="0"/>
        <w:autoSpaceDN w:val="0"/>
        <w:adjustRightInd w:val="0"/>
        <w:spacing w:after="4" w:line="240" w:lineRule="auto"/>
        <w:jc w:val="both"/>
        <w:rPr>
          <w:rFonts w:ascii="Book Antiqua" w:hAnsi="Book Antiqua"/>
        </w:rPr>
      </w:pPr>
      <w:r>
        <w:rPr>
          <w:rFonts w:ascii="Book Antiqua" w:hAnsi="Book Antiqua"/>
        </w:rPr>
        <w:t>Provincial and National Disaster Management Authorities</w:t>
      </w:r>
    </w:p>
    <w:p w:rsidR="000C1679" w:rsidRPr="005B4F61" w:rsidRDefault="000C1679" w:rsidP="005B4F61">
      <w:pPr>
        <w:numPr>
          <w:ilvl w:val="0"/>
          <w:numId w:val="8"/>
        </w:numPr>
        <w:autoSpaceDE w:val="0"/>
        <w:autoSpaceDN w:val="0"/>
        <w:adjustRightInd w:val="0"/>
        <w:spacing w:after="4" w:line="240" w:lineRule="auto"/>
        <w:jc w:val="both"/>
        <w:rPr>
          <w:rFonts w:ascii="Book Antiqua" w:hAnsi="Book Antiqua"/>
        </w:rPr>
      </w:pPr>
      <w:r>
        <w:rPr>
          <w:rFonts w:ascii="Book Antiqua" w:hAnsi="Book Antiqua"/>
        </w:rPr>
        <w:t xml:space="preserve">Turkish Red Crescent Society </w:t>
      </w:r>
    </w:p>
    <w:p w:rsidR="0081358A" w:rsidRPr="009E3D4E" w:rsidRDefault="0081358A" w:rsidP="00731D37">
      <w:pPr>
        <w:autoSpaceDE w:val="0"/>
        <w:autoSpaceDN w:val="0"/>
        <w:adjustRightInd w:val="0"/>
        <w:spacing w:after="0" w:line="240" w:lineRule="auto"/>
        <w:rPr>
          <w:rFonts w:ascii="Book Antiqua" w:hAnsi="Book Antiqua"/>
          <w:b/>
          <w:bCs/>
          <w:sz w:val="28"/>
          <w:szCs w:val="28"/>
        </w:rPr>
      </w:pPr>
    </w:p>
    <w:p w:rsidR="006C7E00" w:rsidRDefault="006C7E00" w:rsidP="006C7E00">
      <w:pPr>
        <w:autoSpaceDE w:val="0"/>
        <w:autoSpaceDN w:val="0"/>
        <w:adjustRightInd w:val="0"/>
        <w:spacing w:after="0" w:line="240" w:lineRule="auto"/>
        <w:rPr>
          <w:rFonts w:ascii="Book Antiqua" w:hAnsi="Book Antiqua"/>
          <w:b/>
          <w:bCs/>
          <w:sz w:val="28"/>
          <w:szCs w:val="28"/>
        </w:rPr>
      </w:pPr>
      <w:r>
        <w:rPr>
          <w:rFonts w:ascii="Book Antiqua" w:hAnsi="Book Antiqua"/>
          <w:b/>
          <w:bCs/>
          <w:sz w:val="28"/>
          <w:szCs w:val="28"/>
        </w:rPr>
        <w:t>Memberships:</w:t>
      </w:r>
    </w:p>
    <w:p w:rsidR="006C7E00" w:rsidRDefault="00731D37" w:rsidP="006C7E00">
      <w:pPr>
        <w:numPr>
          <w:ilvl w:val="3"/>
          <w:numId w:val="19"/>
        </w:numPr>
        <w:autoSpaceDE w:val="0"/>
        <w:autoSpaceDN w:val="0"/>
        <w:adjustRightInd w:val="0"/>
        <w:spacing w:after="0" w:line="240" w:lineRule="auto"/>
        <w:ind w:hanging="2520"/>
        <w:rPr>
          <w:rFonts w:ascii="Book Antiqua" w:hAnsi="Book Antiqua"/>
          <w:b/>
          <w:bCs/>
          <w:sz w:val="28"/>
          <w:szCs w:val="28"/>
        </w:rPr>
      </w:pPr>
      <w:r w:rsidRPr="00F1035D">
        <w:rPr>
          <w:rFonts w:ascii="Book Antiqua" w:hAnsi="Book Antiqua"/>
        </w:rPr>
        <w:lastRenderedPageBreak/>
        <w:t xml:space="preserve">Member of District Health Management Committee. </w:t>
      </w:r>
    </w:p>
    <w:p w:rsidR="006C7E00" w:rsidRPr="006C7E00" w:rsidRDefault="00282D5A" w:rsidP="006C7E00">
      <w:pPr>
        <w:numPr>
          <w:ilvl w:val="3"/>
          <w:numId w:val="19"/>
        </w:numPr>
        <w:autoSpaceDE w:val="0"/>
        <w:autoSpaceDN w:val="0"/>
        <w:adjustRightInd w:val="0"/>
        <w:spacing w:after="0" w:line="240" w:lineRule="auto"/>
        <w:ind w:hanging="2520"/>
        <w:rPr>
          <w:rFonts w:ascii="Book Antiqua" w:hAnsi="Book Antiqua"/>
          <w:b/>
          <w:bCs/>
          <w:sz w:val="28"/>
          <w:szCs w:val="28"/>
        </w:rPr>
      </w:pPr>
      <w:r w:rsidRPr="006C7E00">
        <w:rPr>
          <w:rFonts w:ascii="Book Antiqua" w:hAnsi="Book Antiqua"/>
        </w:rPr>
        <w:t>Baluchistan</w:t>
      </w:r>
      <w:r w:rsidR="003D6B7F" w:rsidRPr="006C7E00">
        <w:rPr>
          <w:rFonts w:ascii="Book Antiqua" w:hAnsi="Book Antiqua"/>
        </w:rPr>
        <w:t xml:space="preserve"> Education Foundation (BEF)</w:t>
      </w:r>
    </w:p>
    <w:p w:rsidR="006C7E00" w:rsidRPr="006C7E00" w:rsidRDefault="006C7E00" w:rsidP="006C7E00">
      <w:pPr>
        <w:numPr>
          <w:ilvl w:val="3"/>
          <w:numId w:val="19"/>
        </w:numPr>
        <w:autoSpaceDE w:val="0"/>
        <w:autoSpaceDN w:val="0"/>
        <w:adjustRightInd w:val="0"/>
        <w:spacing w:after="0" w:line="240" w:lineRule="auto"/>
        <w:ind w:hanging="2520"/>
        <w:rPr>
          <w:rFonts w:ascii="Book Antiqua" w:hAnsi="Book Antiqua"/>
          <w:b/>
          <w:bCs/>
          <w:sz w:val="28"/>
          <w:szCs w:val="28"/>
        </w:rPr>
      </w:pPr>
      <w:r>
        <w:rPr>
          <w:rFonts w:ascii="Book Antiqua" w:hAnsi="Book Antiqua"/>
        </w:rPr>
        <w:t>Balochistan Civil Society Network</w:t>
      </w:r>
    </w:p>
    <w:p w:rsidR="006C7E00" w:rsidRPr="006C7E00" w:rsidRDefault="006C7E00" w:rsidP="006C7E00">
      <w:pPr>
        <w:numPr>
          <w:ilvl w:val="3"/>
          <w:numId w:val="19"/>
        </w:numPr>
        <w:autoSpaceDE w:val="0"/>
        <w:autoSpaceDN w:val="0"/>
        <w:adjustRightInd w:val="0"/>
        <w:spacing w:after="0" w:line="240" w:lineRule="auto"/>
        <w:ind w:hanging="2520"/>
        <w:rPr>
          <w:rFonts w:ascii="Book Antiqua" w:hAnsi="Book Antiqua"/>
          <w:b/>
          <w:bCs/>
          <w:sz w:val="28"/>
          <w:szCs w:val="28"/>
        </w:rPr>
      </w:pPr>
      <w:r>
        <w:rPr>
          <w:rFonts w:ascii="Book Antiqua" w:hAnsi="Book Antiqua"/>
        </w:rPr>
        <w:t>South Asian HIV &amp; AIDS Network</w:t>
      </w:r>
    </w:p>
    <w:p w:rsidR="006C7E00" w:rsidRPr="006C7E00" w:rsidRDefault="006C7E00" w:rsidP="006C7E00">
      <w:pPr>
        <w:numPr>
          <w:ilvl w:val="3"/>
          <w:numId w:val="19"/>
        </w:numPr>
        <w:autoSpaceDE w:val="0"/>
        <w:autoSpaceDN w:val="0"/>
        <w:adjustRightInd w:val="0"/>
        <w:spacing w:after="0" w:line="240" w:lineRule="auto"/>
        <w:ind w:hanging="2520"/>
        <w:rPr>
          <w:rFonts w:ascii="Book Antiqua" w:hAnsi="Book Antiqua"/>
          <w:b/>
          <w:bCs/>
          <w:sz w:val="28"/>
          <w:szCs w:val="28"/>
        </w:rPr>
      </w:pPr>
      <w:r>
        <w:rPr>
          <w:rFonts w:ascii="Book Antiqua" w:hAnsi="Book Antiqua"/>
        </w:rPr>
        <w:t>Inter Agency Network for Education in Emergencies (INEE)</w:t>
      </w:r>
    </w:p>
    <w:p w:rsidR="006C7E00" w:rsidRPr="006C7E00" w:rsidRDefault="006C7E00" w:rsidP="006C7E00">
      <w:pPr>
        <w:numPr>
          <w:ilvl w:val="3"/>
          <w:numId w:val="19"/>
        </w:numPr>
        <w:autoSpaceDE w:val="0"/>
        <w:autoSpaceDN w:val="0"/>
        <w:adjustRightInd w:val="0"/>
        <w:spacing w:after="0" w:line="240" w:lineRule="auto"/>
        <w:ind w:hanging="2520"/>
        <w:rPr>
          <w:rFonts w:ascii="Book Antiqua" w:hAnsi="Book Antiqua"/>
          <w:b/>
          <w:bCs/>
          <w:sz w:val="28"/>
          <w:szCs w:val="28"/>
        </w:rPr>
      </w:pPr>
      <w:r>
        <w:rPr>
          <w:rFonts w:ascii="Book Antiqua" w:hAnsi="Book Antiqua"/>
        </w:rPr>
        <w:t>WASH, Shelter, Health, Protection Clusters Member at Provincial and National Level</w:t>
      </w:r>
    </w:p>
    <w:p w:rsidR="00281E94" w:rsidRPr="00281E94" w:rsidRDefault="006C7E00" w:rsidP="00281E94">
      <w:pPr>
        <w:numPr>
          <w:ilvl w:val="3"/>
          <w:numId w:val="19"/>
        </w:numPr>
        <w:autoSpaceDE w:val="0"/>
        <w:autoSpaceDN w:val="0"/>
        <w:adjustRightInd w:val="0"/>
        <w:spacing w:after="0" w:line="240" w:lineRule="auto"/>
        <w:ind w:hanging="2520"/>
        <w:rPr>
          <w:rFonts w:ascii="Book Antiqua" w:hAnsi="Book Antiqua"/>
          <w:b/>
          <w:bCs/>
          <w:sz w:val="28"/>
          <w:szCs w:val="28"/>
        </w:rPr>
      </w:pPr>
      <w:r>
        <w:rPr>
          <w:rFonts w:ascii="Book Antiqua" w:hAnsi="Book Antiqua"/>
        </w:rPr>
        <w:t>Help-age International Disaster Preparedness Network Membe</w:t>
      </w:r>
      <w:r w:rsidR="00281E94">
        <w:rPr>
          <w:rFonts w:ascii="Book Antiqua" w:hAnsi="Book Antiqua"/>
        </w:rPr>
        <w:t>r</w:t>
      </w:r>
    </w:p>
    <w:p w:rsidR="00281E94" w:rsidRPr="00281E94" w:rsidRDefault="00281E94" w:rsidP="00281E94">
      <w:pPr>
        <w:numPr>
          <w:ilvl w:val="3"/>
          <w:numId w:val="19"/>
        </w:numPr>
        <w:autoSpaceDE w:val="0"/>
        <w:autoSpaceDN w:val="0"/>
        <w:adjustRightInd w:val="0"/>
        <w:spacing w:after="0" w:line="240" w:lineRule="auto"/>
        <w:ind w:hanging="2520"/>
        <w:rPr>
          <w:rFonts w:ascii="Book Antiqua" w:hAnsi="Book Antiqua"/>
          <w:b/>
          <w:bCs/>
          <w:sz w:val="28"/>
          <w:szCs w:val="28"/>
        </w:rPr>
      </w:pPr>
      <w:r>
        <w:rPr>
          <w:rFonts w:ascii="Book Antiqua" w:hAnsi="Book Antiqua"/>
        </w:rPr>
        <w:t xml:space="preserve">Citizen’s Community Board </w:t>
      </w:r>
      <w:proofErr w:type="spellStart"/>
      <w:r>
        <w:rPr>
          <w:rFonts w:ascii="Book Antiqua" w:hAnsi="Book Antiqua"/>
        </w:rPr>
        <w:t>Naseerabad</w:t>
      </w:r>
      <w:proofErr w:type="spellEnd"/>
      <w:r>
        <w:rPr>
          <w:rFonts w:ascii="Book Antiqua" w:hAnsi="Book Antiqua"/>
        </w:rPr>
        <w:t xml:space="preserve"> and Jaffarabad Member</w:t>
      </w:r>
    </w:p>
    <w:p w:rsidR="00281E94" w:rsidRPr="00BB0A51" w:rsidRDefault="00281E94" w:rsidP="00281E94">
      <w:pPr>
        <w:numPr>
          <w:ilvl w:val="3"/>
          <w:numId w:val="19"/>
        </w:numPr>
        <w:autoSpaceDE w:val="0"/>
        <w:autoSpaceDN w:val="0"/>
        <w:adjustRightInd w:val="0"/>
        <w:spacing w:after="0" w:line="240" w:lineRule="auto"/>
        <w:ind w:hanging="2520"/>
        <w:rPr>
          <w:rFonts w:ascii="Book Antiqua" w:hAnsi="Book Antiqua"/>
          <w:b/>
          <w:bCs/>
          <w:sz w:val="28"/>
          <w:szCs w:val="28"/>
        </w:rPr>
      </w:pPr>
      <w:r>
        <w:rPr>
          <w:rFonts w:ascii="Book Antiqua" w:hAnsi="Book Antiqua"/>
        </w:rPr>
        <w:t>Pakistan Humanitarian Forum-PHF</w:t>
      </w:r>
    </w:p>
    <w:p w:rsidR="00BB0A51" w:rsidRDefault="00BB0A51" w:rsidP="00BB0A51">
      <w:pPr>
        <w:numPr>
          <w:ilvl w:val="0"/>
          <w:numId w:val="19"/>
        </w:numPr>
        <w:autoSpaceDE w:val="0"/>
        <w:autoSpaceDN w:val="0"/>
        <w:adjustRightInd w:val="0"/>
        <w:spacing w:after="0" w:line="240" w:lineRule="auto"/>
        <w:jc w:val="both"/>
        <w:rPr>
          <w:rFonts w:ascii="Book Antiqua" w:hAnsi="Book Antiqua"/>
        </w:rPr>
      </w:pPr>
      <w:r w:rsidRPr="009E3D4E">
        <w:rPr>
          <w:rFonts w:ascii="Book Antiqua" w:hAnsi="Book Antiqua"/>
        </w:rPr>
        <w:t>Affiliations with Baluchistan AIDS Network, NGO Network for Political Participation and Gender Based Violence Working Group</w:t>
      </w:r>
    </w:p>
    <w:p w:rsidR="00BB0A51" w:rsidRPr="00BB0A51" w:rsidRDefault="00BB0A51" w:rsidP="00BB0A51">
      <w:pPr>
        <w:numPr>
          <w:ilvl w:val="0"/>
          <w:numId w:val="19"/>
        </w:numPr>
        <w:autoSpaceDE w:val="0"/>
        <w:autoSpaceDN w:val="0"/>
        <w:adjustRightInd w:val="0"/>
        <w:spacing w:after="0" w:line="240" w:lineRule="auto"/>
        <w:jc w:val="both"/>
        <w:rPr>
          <w:rFonts w:ascii="Book Antiqua" w:hAnsi="Book Antiqua"/>
        </w:rPr>
      </w:pPr>
      <w:r>
        <w:rPr>
          <w:rFonts w:ascii="Book Antiqua" w:hAnsi="Book Antiqua"/>
        </w:rPr>
        <w:t>Child Rights Movement Pakistan member at National and Provincial Level</w:t>
      </w:r>
    </w:p>
    <w:p w:rsidR="00731D37" w:rsidRPr="009E3D4E" w:rsidRDefault="00731D37" w:rsidP="00731D37">
      <w:pPr>
        <w:autoSpaceDE w:val="0"/>
        <w:autoSpaceDN w:val="0"/>
        <w:adjustRightInd w:val="0"/>
        <w:spacing w:after="0" w:line="240" w:lineRule="auto"/>
        <w:rPr>
          <w:rFonts w:ascii="Book Antiqua" w:hAnsi="Book Antiqua"/>
        </w:rPr>
      </w:pPr>
    </w:p>
    <w:p w:rsidR="009C260B" w:rsidRPr="009E3D4E" w:rsidRDefault="006A7544" w:rsidP="009C260B">
      <w:pPr>
        <w:spacing w:after="240"/>
        <w:jc w:val="both"/>
        <w:rPr>
          <w:rFonts w:ascii="Book Antiqua" w:hAnsi="Book Antiqua"/>
          <w:bCs/>
          <w:sz w:val="24"/>
          <w:szCs w:val="24"/>
        </w:rPr>
      </w:pPr>
      <w:r>
        <w:rPr>
          <w:rFonts w:ascii="Book Antiqua" w:hAnsi="Book Antiqua"/>
          <w:bCs/>
          <w:sz w:val="24"/>
          <w:szCs w:val="24"/>
        </w:rPr>
        <w:t>YIAB</w:t>
      </w:r>
      <w:r w:rsidR="009C260B" w:rsidRPr="009E3D4E">
        <w:rPr>
          <w:rFonts w:ascii="Book Antiqua" w:hAnsi="Book Antiqua"/>
          <w:bCs/>
          <w:sz w:val="24"/>
          <w:szCs w:val="24"/>
        </w:rPr>
        <w:t xml:space="preserve"> follows the following strategy in implementation of its </w:t>
      </w:r>
      <w:proofErr w:type="spellStart"/>
      <w:r w:rsidR="009C260B" w:rsidRPr="009E3D4E">
        <w:rPr>
          <w:rFonts w:ascii="Book Antiqua" w:hAnsi="Book Antiqua"/>
          <w:bCs/>
          <w:sz w:val="24"/>
          <w:szCs w:val="24"/>
        </w:rPr>
        <w:t>programmes</w:t>
      </w:r>
      <w:proofErr w:type="spellEnd"/>
      <w:r w:rsidR="009C260B" w:rsidRPr="009E3D4E">
        <w:rPr>
          <w:rFonts w:ascii="Book Antiqua" w:hAnsi="Book Antiqua"/>
          <w:bCs/>
          <w:sz w:val="24"/>
          <w:szCs w:val="24"/>
        </w:rPr>
        <w:t xml:space="preserve"> and projects.</w:t>
      </w:r>
    </w:p>
    <w:p w:rsidR="00DD4084" w:rsidRDefault="00DD4084" w:rsidP="00DD4084">
      <w:pPr>
        <w:pStyle w:val="ListParagraph"/>
        <w:spacing w:after="240"/>
        <w:ind w:left="0"/>
        <w:rPr>
          <w:rFonts w:ascii="Book Antiqua" w:hAnsi="Book Antiqua"/>
          <w:b/>
          <w:bCs/>
          <w:sz w:val="28"/>
          <w:szCs w:val="28"/>
        </w:rPr>
      </w:pPr>
      <w:r>
        <w:rPr>
          <w:rFonts w:ascii="Book Antiqua" w:hAnsi="Book Antiqua"/>
          <w:b/>
          <w:bCs/>
          <w:sz w:val="28"/>
          <w:szCs w:val="28"/>
        </w:rPr>
        <w:t xml:space="preserve">Community/Social mobilization: </w:t>
      </w:r>
    </w:p>
    <w:p w:rsidR="009C260B" w:rsidRPr="00DD4084" w:rsidRDefault="006A7544" w:rsidP="00DD4084">
      <w:pPr>
        <w:pStyle w:val="ListParagraph"/>
        <w:spacing w:after="240"/>
        <w:ind w:left="0"/>
        <w:rPr>
          <w:rFonts w:ascii="Book Antiqua" w:hAnsi="Book Antiqua"/>
          <w:b/>
          <w:bCs/>
          <w:sz w:val="28"/>
          <w:szCs w:val="28"/>
        </w:rPr>
      </w:pPr>
      <w:r w:rsidRPr="00DD4084">
        <w:rPr>
          <w:rFonts w:ascii="Book Antiqua" w:hAnsi="Book Antiqua"/>
          <w:b/>
          <w:bCs/>
          <w:sz w:val="22"/>
          <w:szCs w:val="22"/>
        </w:rPr>
        <w:t>YIAB</w:t>
      </w:r>
      <w:r w:rsidR="009C260B" w:rsidRPr="00DD4084">
        <w:rPr>
          <w:rFonts w:ascii="Book Antiqua" w:hAnsi="Book Antiqua"/>
          <w:b/>
          <w:bCs/>
          <w:sz w:val="22"/>
          <w:szCs w:val="22"/>
        </w:rPr>
        <w:t xml:space="preserve"> </w:t>
      </w:r>
      <w:r w:rsidR="009C260B" w:rsidRPr="00DD4084">
        <w:rPr>
          <w:rFonts w:ascii="Book Antiqua" w:hAnsi="Book Antiqua"/>
          <w:bCs/>
          <w:sz w:val="22"/>
          <w:szCs w:val="22"/>
        </w:rPr>
        <w:t xml:space="preserve">while implementing its </w:t>
      </w:r>
      <w:proofErr w:type="spellStart"/>
      <w:r w:rsidR="009C260B" w:rsidRPr="00DD4084">
        <w:rPr>
          <w:rFonts w:ascii="Book Antiqua" w:hAnsi="Book Antiqua"/>
          <w:bCs/>
          <w:sz w:val="22"/>
          <w:szCs w:val="22"/>
        </w:rPr>
        <w:t>programme</w:t>
      </w:r>
      <w:proofErr w:type="spellEnd"/>
      <w:r w:rsidR="009C260B" w:rsidRPr="00DD4084">
        <w:rPr>
          <w:rFonts w:ascii="Book Antiqua" w:hAnsi="Book Antiqua"/>
          <w:bCs/>
          <w:sz w:val="22"/>
          <w:szCs w:val="22"/>
        </w:rPr>
        <w:t xml:space="preserve">/projects as a first step undertakes community mobilization so that to raise </w:t>
      </w:r>
      <w:r w:rsidR="009C260B" w:rsidRPr="00DD4084">
        <w:rPr>
          <w:rFonts w:ascii="Book Antiqua" w:hAnsi="Book Antiqua"/>
          <w:sz w:val="22"/>
          <w:szCs w:val="22"/>
        </w:rPr>
        <w:t xml:space="preserve">awareness in community on health and hygiene, importance of education in modern day affairs, gender related issues, socio-economic development and environmental protection. For this purpose </w:t>
      </w:r>
      <w:r w:rsidRPr="00DD4084">
        <w:rPr>
          <w:rFonts w:ascii="Book Antiqua" w:hAnsi="Book Antiqua"/>
          <w:sz w:val="22"/>
          <w:szCs w:val="22"/>
        </w:rPr>
        <w:t>YIAB</w:t>
      </w:r>
      <w:r w:rsidR="009C260B" w:rsidRPr="00DD4084">
        <w:rPr>
          <w:rFonts w:ascii="Book Antiqua" w:hAnsi="Book Antiqua"/>
          <w:sz w:val="22"/>
          <w:szCs w:val="22"/>
        </w:rPr>
        <w:t xml:space="preserve"> management holds meetings with the community members, conducts training/capacity building sessions and also launched campaigns</w:t>
      </w:r>
      <w:r w:rsidR="009C260B" w:rsidRPr="009E3D4E">
        <w:rPr>
          <w:rFonts w:ascii="Book Antiqua" w:hAnsi="Book Antiqua"/>
          <w:sz w:val="24"/>
          <w:szCs w:val="24"/>
        </w:rPr>
        <w:t>.</w:t>
      </w:r>
    </w:p>
    <w:p w:rsidR="00F160BF" w:rsidRPr="00DD4084" w:rsidRDefault="00F160BF" w:rsidP="00F160BF">
      <w:pPr>
        <w:pStyle w:val="ListParagraph"/>
        <w:ind w:left="0"/>
        <w:rPr>
          <w:rFonts w:ascii="Book Antiqua" w:hAnsi="Book Antiqua"/>
          <w:b/>
          <w:sz w:val="28"/>
          <w:szCs w:val="28"/>
        </w:rPr>
      </w:pPr>
      <w:r w:rsidRPr="00DD4084">
        <w:rPr>
          <w:rFonts w:ascii="Book Antiqua" w:hAnsi="Book Antiqua"/>
          <w:b/>
          <w:sz w:val="28"/>
          <w:szCs w:val="28"/>
        </w:rPr>
        <w:t>Advocacy:</w:t>
      </w:r>
    </w:p>
    <w:p w:rsidR="00282D5A" w:rsidRDefault="00DC2993" w:rsidP="006011FB">
      <w:pPr>
        <w:pStyle w:val="ListParagraph"/>
        <w:ind w:left="0"/>
        <w:rPr>
          <w:rFonts w:ascii="Book Antiqua" w:hAnsi="Book Antiqua"/>
          <w:b/>
          <w:sz w:val="22"/>
          <w:szCs w:val="22"/>
        </w:rPr>
      </w:pPr>
      <w:r w:rsidRPr="00DD4084">
        <w:rPr>
          <w:rFonts w:ascii="Book Antiqua" w:hAnsi="Book Antiqua"/>
          <w:b/>
          <w:sz w:val="22"/>
          <w:szCs w:val="22"/>
        </w:rPr>
        <w:t>YIAB</w:t>
      </w:r>
      <w:r w:rsidRPr="00DD4084">
        <w:rPr>
          <w:rFonts w:ascii="Book Antiqua" w:hAnsi="Book Antiqua"/>
          <w:sz w:val="22"/>
          <w:szCs w:val="22"/>
        </w:rPr>
        <w:t xml:space="preserve"> advocacy is </w:t>
      </w:r>
      <w:r w:rsidR="009C260B" w:rsidRPr="00DD4084">
        <w:rPr>
          <w:rFonts w:ascii="Book Antiqua" w:hAnsi="Book Antiqua"/>
          <w:sz w:val="22"/>
          <w:szCs w:val="22"/>
        </w:rPr>
        <w:t xml:space="preserve">achieving better results in the field of social/rural/community development, </w:t>
      </w:r>
      <w:r w:rsidR="006A7544" w:rsidRPr="00DD4084">
        <w:rPr>
          <w:rFonts w:ascii="Book Antiqua" w:hAnsi="Book Antiqua"/>
          <w:sz w:val="22"/>
          <w:szCs w:val="22"/>
        </w:rPr>
        <w:t>YIAB</w:t>
      </w:r>
      <w:r w:rsidR="009C260B" w:rsidRPr="00DD4084">
        <w:rPr>
          <w:rFonts w:ascii="Book Antiqua" w:hAnsi="Book Antiqua"/>
          <w:sz w:val="22"/>
          <w:szCs w:val="22"/>
        </w:rPr>
        <w:t xml:space="preserve"> also believe in advocacy and therefore, the management has always strongly advocated for the issues related to </w:t>
      </w:r>
      <w:r w:rsidR="006A7544" w:rsidRPr="00DD4084">
        <w:rPr>
          <w:rFonts w:ascii="Book Antiqua" w:hAnsi="Book Antiqua"/>
          <w:sz w:val="22"/>
          <w:szCs w:val="22"/>
        </w:rPr>
        <w:t>YIAB</w:t>
      </w:r>
      <w:r w:rsidR="009C260B" w:rsidRPr="00DD4084">
        <w:rPr>
          <w:rFonts w:ascii="Book Antiqua" w:hAnsi="Book Antiqua"/>
          <w:sz w:val="22"/>
          <w:szCs w:val="22"/>
        </w:rPr>
        <w:t xml:space="preserve">. For achieving this objective, </w:t>
      </w:r>
      <w:r w:rsidR="006A7544" w:rsidRPr="00DD4084">
        <w:rPr>
          <w:rFonts w:ascii="Book Antiqua" w:hAnsi="Book Antiqua"/>
          <w:sz w:val="22"/>
          <w:szCs w:val="22"/>
        </w:rPr>
        <w:t>YIAB</w:t>
      </w:r>
      <w:r w:rsidR="009C260B" w:rsidRPr="00DD4084">
        <w:rPr>
          <w:rFonts w:ascii="Book Antiqua" w:hAnsi="Book Antiqua"/>
          <w:sz w:val="22"/>
          <w:szCs w:val="22"/>
        </w:rPr>
        <w:t xml:space="preserve"> through its strong advocacy as approached the line departments of Government of Baluchistan, NGOs, CBOs, Civil Society Organizations (CSOs), members of the community, notables and </w:t>
      </w:r>
      <w:r w:rsidR="006A7544" w:rsidRPr="00DD4084">
        <w:rPr>
          <w:rFonts w:ascii="Book Antiqua" w:hAnsi="Book Antiqua"/>
          <w:sz w:val="22"/>
          <w:szCs w:val="22"/>
        </w:rPr>
        <w:t>YIAB</w:t>
      </w:r>
      <w:r w:rsidR="009C260B" w:rsidRPr="00DD4084">
        <w:rPr>
          <w:rFonts w:ascii="Book Antiqua" w:hAnsi="Book Antiqua"/>
          <w:sz w:val="22"/>
          <w:szCs w:val="22"/>
        </w:rPr>
        <w:t xml:space="preserve"> has always promoted the right based approach and supported the dialogue as an important tool for achieving the above mentioned objectives. </w:t>
      </w:r>
    </w:p>
    <w:p w:rsidR="00DD4084" w:rsidRPr="00DD4084" w:rsidRDefault="00DD4084" w:rsidP="006011FB">
      <w:pPr>
        <w:pStyle w:val="ListParagraph"/>
        <w:ind w:left="0"/>
        <w:rPr>
          <w:rFonts w:ascii="Book Antiqua" w:hAnsi="Book Antiqua"/>
          <w:b/>
          <w:sz w:val="22"/>
          <w:szCs w:val="22"/>
        </w:rPr>
      </w:pPr>
    </w:p>
    <w:p w:rsidR="009C260B" w:rsidRPr="00DD4084" w:rsidRDefault="009C260B" w:rsidP="006011FB">
      <w:pPr>
        <w:pStyle w:val="ListParagraph"/>
        <w:ind w:left="0"/>
        <w:rPr>
          <w:rFonts w:ascii="Book Antiqua" w:hAnsi="Book Antiqua"/>
          <w:b/>
          <w:bCs/>
          <w:sz w:val="28"/>
          <w:szCs w:val="28"/>
        </w:rPr>
      </w:pPr>
      <w:r w:rsidRPr="00DD4084">
        <w:rPr>
          <w:rFonts w:ascii="Book Antiqua" w:hAnsi="Book Antiqua"/>
          <w:b/>
          <w:bCs/>
          <w:sz w:val="28"/>
          <w:szCs w:val="28"/>
        </w:rPr>
        <w:t>Service delivery:</w:t>
      </w:r>
    </w:p>
    <w:p w:rsidR="009C260B" w:rsidRPr="00DD4084" w:rsidRDefault="006A7544" w:rsidP="009C260B">
      <w:pPr>
        <w:ind w:left="90"/>
        <w:jc w:val="both"/>
        <w:rPr>
          <w:rFonts w:ascii="Book Antiqua" w:hAnsi="Book Antiqua"/>
          <w:bCs/>
        </w:rPr>
      </w:pPr>
      <w:r w:rsidRPr="00DD4084">
        <w:rPr>
          <w:rFonts w:ascii="Book Antiqua" w:hAnsi="Book Antiqua"/>
          <w:b/>
          <w:bCs/>
        </w:rPr>
        <w:t>YIAB</w:t>
      </w:r>
      <w:r w:rsidR="009C260B" w:rsidRPr="00DD4084">
        <w:rPr>
          <w:rFonts w:ascii="Book Antiqua" w:hAnsi="Book Antiqua"/>
          <w:bCs/>
        </w:rPr>
        <w:t xml:space="preserve"> is staunch believer in a very strong and efficient service delivery in the fields of health, education and environment. For this purpose, </w:t>
      </w:r>
      <w:r w:rsidRPr="00DD4084">
        <w:rPr>
          <w:rFonts w:ascii="Book Antiqua" w:hAnsi="Book Antiqua"/>
          <w:bCs/>
        </w:rPr>
        <w:t>YIAB</w:t>
      </w:r>
      <w:r w:rsidR="009C260B" w:rsidRPr="00DD4084">
        <w:rPr>
          <w:rFonts w:ascii="Book Antiqua" w:hAnsi="Book Antiqua"/>
          <w:bCs/>
        </w:rPr>
        <w:t xml:space="preserve"> management has always delivered services in the communities in a transparent manner taking care of quantity and quality. It is </w:t>
      </w:r>
      <w:r w:rsidR="009C260B" w:rsidRPr="00DD4084">
        <w:rPr>
          <w:rFonts w:ascii="Book Antiqua" w:hAnsi="Book Antiqua"/>
          <w:bCs/>
        </w:rPr>
        <w:lastRenderedPageBreak/>
        <w:t xml:space="preserve">only because of this very reason that the </w:t>
      </w:r>
      <w:r w:rsidRPr="00DD4084">
        <w:rPr>
          <w:rFonts w:ascii="Book Antiqua" w:hAnsi="Book Antiqua"/>
          <w:bCs/>
        </w:rPr>
        <w:t>YIAB</w:t>
      </w:r>
      <w:r w:rsidR="009C260B" w:rsidRPr="00DD4084">
        <w:rPr>
          <w:rFonts w:ascii="Book Antiqua" w:hAnsi="Book Antiqua"/>
          <w:bCs/>
        </w:rPr>
        <w:t xml:space="preserve"> interventions have always helped in meeting the community needs and achieving the desired objectives.</w:t>
      </w:r>
    </w:p>
    <w:p w:rsidR="009C260B" w:rsidRPr="009E3D4E" w:rsidRDefault="009C260B" w:rsidP="006011FB">
      <w:pPr>
        <w:pStyle w:val="ListParagraph"/>
        <w:spacing w:after="240"/>
        <w:ind w:left="0"/>
        <w:rPr>
          <w:rFonts w:ascii="Book Antiqua" w:hAnsi="Book Antiqua"/>
          <w:b/>
          <w:bCs/>
          <w:sz w:val="24"/>
          <w:szCs w:val="24"/>
        </w:rPr>
      </w:pPr>
      <w:r w:rsidRPr="009E3D4E">
        <w:rPr>
          <w:rFonts w:ascii="Book Antiqua" w:hAnsi="Book Antiqua"/>
          <w:b/>
          <w:bCs/>
          <w:sz w:val="24"/>
          <w:szCs w:val="24"/>
        </w:rPr>
        <w:t>Net Working:</w:t>
      </w:r>
    </w:p>
    <w:p w:rsidR="009C260B" w:rsidRPr="009E3D4E" w:rsidRDefault="006A7544" w:rsidP="009C260B">
      <w:pPr>
        <w:spacing w:after="240"/>
        <w:ind w:left="90"/>
        <w:jc w:val="both"/>
        <w:rPr>
          <w:rFonts w:ascii="Book Antiqua" w:hAnsi="Book Antiqua"/>
          <w:bCs/>
          <w:sz w:val="24"/>
          <w:szCs w:val="24"/>
        </w:rPr>
      </w:pPr>
      <w:r w:rsidRPr="00DD4084">
        <w:rPr>
          <w:rFonts w:ascii="Book Antiqua" w:hAnsi="Book Antiqua"/>
          <w:b/>
          <w:bCs/>
        </w:rPr>
        <w:t>YIAB</w:t>
      </w:r>
      <w:r w:rsidR="009C260B" w:rsidRPr="00DD4084">
        <w:rPr>
          <w:rFonts w:ascii="Book Antiqua" w:hAnsi="Book Antiqua"/>
          <w:b/>
          <w:bCs/>
        </w:rPr>
        <w:t xml:space="preserve"> </w:t>
      </w:r>
      <w:r w:rsidR="009C260B" w:rsidRPr="00DD4084">
        <w:rPr>
          <w:rFonts w:ascii="Book Antiqua" w:hAnsi="Book Antiqua"/>
          <w:bCs/>
        </w:rPr>
        <w:t>has always promoted the networking with other NGOs, CBOs, CSOs, media groups and concerned stakeholders for achieving the goal of sustainable development. Networking with other organizations has always proved very productive by playing as medium between the service providers and those at the receiving end. Networking basically provides opportunity for looking at the issues from different angles i.e. from local, national and finally at regional level. At every level the perspective of issue changes, which then helps in comprehending the issue</w:t>
      </w:r>
      <w:r w:rsidR="009C260B" w:rsidRPr="009E3D4E">
        <w:rPr>
          <w:rFonts w:ascii="Book Antiqua" w:hAnsi="Book Antiqua"/>
          <w:bCs/>
          <w:sz w:val="24"/>
          <w:szCs w:val="24"/>
        </w:rPr>
        <w:t xml:space="preserve">. </w:t>
      </w:r>
    </w:p>
    <w:p w:rsidR="00DD4084" w:rsidRDefault="00DD4084" w:rsidP="00DD4084">
      <w:pPr>
        <w:pStyle w:val="ListParagraph"/>
        <w:spacing w:after="240"/>
        <w:ind w:left="0"/>
        <w:rPr>
          <w:rFonts w:ascii="Book Antiqua" w:hAnsi="Book Antiqua"/>
          <w:b/>
          <w:bCs/>
          <w:sz w:val="24"/>
          <w:szCs w:val="24"/>
        </w:rPr>
      </w:pPr>
      <w:r>
        <w:rPr>
          <w:rFonts w:ascii="Book Antiqua" w:hAnsi="Book Antiqua"/>
          <w:b/>
          <w:bCs/>
          <w:sz w:val="24"/>
          <w:szCs w:val="24"/>
        </w:rPr>
        <w:t>Target groups</w:t>
      </w:r>
    </w:p>
    <w:p w:rsidR="00DC2993" w:rsidRPr="00DD4084" w:rsidRDefault="006A7544" w:rsidP="00DD4084">
      <w:pPr>
        <w:pStyle w:val="ListParagraph"/>
        <w:spacing w:after="240"/>
        <w:ind w:left="0"/>
        <w:rPr>
          <w:rFonts w:ascii="Book Antiqua" w:hAnsi="Book Antiqua"/>
          <w:b/>
          <w:bCs/>
          <w:sz w:val="24"/>
          <w:szCs w:val="24"/>
        </w:rPr>
      </w:pPr>
      <w:r w:rsidRPr="00DD4084">
        <w:rPr>
          <w:rFonts w:ascii="Book Antiqua" w:hAnsi="Book Antiqua"/>
          <w:bCs/>
          <w:sz w:val="22"/>
          <w:szCs w:val="22"/>
        </w:rPr>
        <w:t>YIAB</w:t>
      </w:r>
      <w:r w:rsidR="009C260B" w:rsidRPr="00DD4084">
        <w:rPr>
          <w:rFonts w:ascii="Book Antiqua" w:hAnsi="Book Antiqua"/>
          <w:bCs/>
          <w:sz w:val="22"/>
          <w:szCs w:val="22"/>
        </w:rPr>
        <w:t xml:space="preserve"> basically works mainly for the poorest of the poor in the rural areas of the province. Its target groups include the men, women and children in the rural communities of the province who are still living in miserable conditions and deprived of very basic necessities of life. Besides, </w:t>
      </w:r>
      <w:r w:rsidRPr="00DD4084">
        <w:rPr>
          <w:rFonts w:ascii="Book Antiqua" w:hAnsi="Book Antiqua"/>
          <w:bCs/>
          <w:sz w:val="22"/>
          <w:szCs w:val="22"/>
        </w:rPr>
        <w:t>YIAB</w:t>
      </w:r>
      <w:r w:rsidR="009C260B" w:rsidRPr="00DD4084">
        <w:rPr>
          <w:rFonts w:ascii="Book Antiqua" w:hAnsi="Book Antiqua"/>
          <w:bCs/>
          <w:sz w:val="22"/>
          <w:szCs w:val="22"/>
        </w:rPr>
        <w:t xml:space="preserve"> also focuses upon the urban populace living in slums and other such area. For achieving its goal and objective, </w:t>
      </w:r>
      <w:r w:rsidRPr="00DD4084">
        <w:rPr>
          <w:rFonts w:ascii="Book Antiqua" w:hAnsi="Book Antiqua"/>
          <w:bCs/>
          <w:sz w:val="22"/>
          <w:szCs w:val="22"/>
        </w:rPr>
        <w:t>YIAB</w:t>
      </w:r>
      <w:r w:rsidR="009C260B" w:rsidRPr="00DD4084">
        <w:rPr>
          <w:rFonts w:ascii="Book Antiqua" w:hAnsi="Book Antiqua"/>
          <w:bCs/>
          <w:sz w:val="22"/>
          <w:szCs w:val="22"/>
        </w:rPr>
        <w:t xml:space="preserve"> target groups also include health workers, paramedics and other staff related to health issues, teachers, students, environmentalists and stakeholders in the field of health, education and environment.</w:t>
      </w:r>
    </w:p>
    <w:p w:rsidR="00731D37" w:rsidRPr="009E3D4E" w:rsidRDefault="00731D37" w:rsidP="00731D37">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Reproductive Health and HIV Prevention </w:t>
      </w:r>
    </w:p>
    <w:p w:rsidR="000B30EA" w:rsidRPr="009E3D4E" w:rsidRDefault="000B30EA" w:rsidP="00731D37">
      <w:pPr>
        <w:autoSpaceDE w:val="0"/>
        <w:autoSpaceDN w:val="0"/>
        <w:adjustRightInd w:val="0"/>
        <w:spacing w:after="0" w:line="240" w:lineRule="auto"/>
        <w:rPr>
          <w:rFonts w:ascii="Book Antiqua" w:hAnsi="Book Antiqua"/>
          <w:sz w:val="28"/>
          <w:szCs w:val="28"/>
        </w:rPr>
      </w:pPr>
    </w:p>
    <w:p w:rsidR="00731D37" w:rsidRPr="009E3D4E" w:rsidRDefault="00731D37" w:rsidP="00806141">
      <w:pPr>
        <w:numPr>
          <w:ilvl w:val="0"/>
          <w:numId w:val="9"/>
        </w:numPr>
        <w:autoSpaceDE w:val="0"/>
        <w:autoSpaceDN w:val="0"/>
        <w:adjustRightInd w:val="0"/>
        <w:spacing w:after="0" w:line="240" w:lineRule="auto"/>
        <w:jc w:val="both"/>
        <w:rPr>
          <w:rFonts w:ascii="Book Antiqua" w:hAnsi="Book Antiqua"/>
        </w:rPr>
      </w:pPr>
      <w:r w:rsidRPr="009E3D4E">
        <w:rPr>
          <w:rFonts w:ascii="Book Antiqua" w:hAnsi="Book Antiqua"/>
        </w:rPr>
        <w:t xml:space="preserve">This thematic area entails following important features for development: </w:t>
      </w:r>
    </w:p>
    <w:p w:rsidR="00731D37" w:rsidRPr="009E3D4E" w:rsidRDefault="00731D37" w:rsidP="00806141">
      <w:pPr>
        <w:numPr>
          <w:ilvl w:val="0"/>
          <w:numId w:val="9"/>
        </w:numPr>
        <w:autoSpaceDE w:val="0"/>
        <w:autoSpaceDN w:val="0"/>
        <w:adjustRightInd w:val="0"/>
        <w:spacing w:after="103" w:line="240" w:lineRule="auto"/>
        <w:jc w:val="both"/>
        <w:rPr>
          <w:rFonts w:ascii="Book Antiqua" w:hAnsi="Book Antiqua"/>
        </w:rPr>
      </w:pPr>
      <w:r w:rsidRPr="009E3D4E">
        <w:rPr>
          <w:rFonts w:ascii="Book Antiqua" w:hAnsi="Book Antiqua"/>
        </w:rPr>
        <w:t xml:space="preserve">Establishment of community health centers at remote areas where people don’t have access to the health facilities. </w:t>
      </w:r>
    </w:p>
    <w:p w:rsidR="00731D37" w:rsidRPr="009E3D4E" w:rsidRDefault="00731D37" w:rsidP="00806141">
      <w:pPr>
        <w:numPr>
          <w:ilvl w:val="0"/>
          <w:numId w:val="9"/>
        </w:numPr>
        <w:autoSpaceDE w:val="0"/>
        <w:autoSpaceDN w:val="0"/>
        <w:adjustRightInd w:val="0"/>
        <w:spacing w:after="103" w:line="240" w:lineRule="auto"/>
        <w:jc w:val="both"/>
        <w:rPr>
          <w:rFonts w:ascii="Book Antiqua" w:hAnsi="Book Antiqua"/>
        </w:rPr>
      </w:pPr>
      <w:r w:rsidRPr="009E3D4E">
        <w:rPr>
          <w:rFonts w:ascii="Book Antiqua" w:hAnsi="Book Antiqua"/>
        </w:rPr>
        <w:t xml:space="preserve">Develop awareness campaigns for HIV prevention, reproductive health; life skills based education and sexual rights. </w:t>
      </w:r>
    </w:p>
    <w:p w:rsidR="00731D37" w:rsidRPr="009E3D4E" w:rsidRDefault="00731D37" w:rsidP="00806141">
      <w:pPr>
        <w:numPr>
          <w:ilvl w:val="0"/>
          <w:numId w:val="9"/>
        </w:numPr>
        <w:autoSpaceDE w:val="0"/>
        <w:autoSpaceDN w:val="0"/>
        <w:adjustRightInd w:val="0"/>
        <w:spacing w:after="103" w:line="240" w:lineRule="auto"/>
        <w:jc w:val="both"/>
        <w:rPr>
          <w:rFonts w:ascii="Book Antiqua" w:hAnsi="Book Antiqua"/>
        </w:rPr>
      </w:pPr>
      <w:r w:rsidRPr="009E3D4E">
        <w:rPr>
          <w:rFonts w:ascii="Book Antiqua" w:hAnsi="Book Antiqua"/>
        </w:rPr>
        <w:t xml:space="preserve">Develop immunization programs for venereal diseases and epidemics. </w:t>
      </w:r>
    </w:p>
    <w:p w:rsidR="00731D37" w:rsidRPr="009E3D4E" w:rsidRDefault="00731D37" w:rsidP="00806141">
      <w:pPr>
        <w:numPr>
          <w:ilvl w:val="0"/>
          <w:numId w:val="9"/>
        </w:numPr>
        <w:autoSpaceDE w:val="0"/>
        <w:autoSpaceDN w:val="0"/>
        <w:adjustRightInd w:val="0"/>
        <w:spacing w:after="103" w:line="240" w:lineRule="auto"/>
        <w:jc w:val="both"/>
        <w:rPr>
          <w:rFonts w:ascii="Book Antiqua" w:hAnsi="Book Antiqua"/>
        </w:rPr>
      </w:pPr>
      <w:r w:rsidRPr="009E3D4E">
        <w:rPr>
          <w:rFonts w:ascii="Book Antiqua" w:hAnsi="Book Antiqua"/>
        </w:rPr>
        <w:t xml:space="preserve">Organizing events for public health along with government. </w:t>
      </w:r>
    </w:p>
    <w:p w:rsidR="000B30EA" w:rsidRDefault="000B30EA" w:rsidP="00731D37">
      <w:pPr>
        <w:autoSpaceDE w:val="0"/>
        <w:autoSpaceDN w:val="0"/>
        <w:adjustRightInd w:val="0"/>
        <w:spacing w:after="0" w:line="240" w:lineRule="auto"/>
        <w:rPr>
          <w:rFonts w:ascii="Book Antiqua" w:hAnsi="Book Antiqua"/>
          <w:b/>
          <w:bCs/>
          <w:sz w:val="30"/>
          <w:szCs w:val="30"/>
        </w:rPr>
      </w:pPr>
    </w:p>
    <w:p w:rsidR="00D161B3" w:rsidRPr="009E3D4E" w:rsidRDefault="00D161B3" w:rsidP="00731D37">
      <w:pPr>
        <w:autoSpaceDE w:val="0"/>
        <w:autoSpaceDN w:val="0"/>
        <w:adjustRightInd w:val="0"/>
        <w:spacing w:after="0" w:line="240" w:lineRule="auto"/>
        <w:rPr>
          <w:rFonts w:ascii="Book Antiqua" w:hAnsi="Book Antiqua"/>
          <w:b/>
          <w:bCs/>
          <w:sz w:val="30"/>
          <w:szCs w:val="30"/>
        </w:rPr>
      </w:pPr>
    </w:p>
    <w:p w:rsidR="00731D37" w:rsidRPr="009E3D4E" w:rsidRDefault="00731D37" w:rsidP="00731D37">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Child Protection </w:t>
      </w:r>
    </w:p>
    <w:p w:rsidR="00731D37" w:rsidRPr="009E3D4E" w:rsidRDefault="00731D37" w:rsidP="00731D37">
      <w:pPr>
        <w:autoSpaceDE w:val="0"/>
        <w:autoSpaceDN w:val="0"/>
        <w:adjustRightInd w:val="0"/>
        <w:spacing w:after="0" w:line="240" w:lineRule="auto"/>
        <w:rPr>
          <w:rFonts w:ascii="Book Antiqua" w:hAnsi="Book Antiqua"/>
        </w:rPr>
      </w:pPr>
    </w:p>
    <w:p w:rsidR="00731D37" w:rsidRPr="009E3D4E" w:rsidRDefault="00731D37" w:rsidP="00806141">
      <w:pPr>
        <w:numPr>
          <w:ilvl w:val="0"/>
          <w:numId w:val="10"/>
        </w:numPr>
        <w:autoSpaceDE w:val="0"/>
        <w:autoSpaceDN w:val="0"/>
        <w:adjustRightInd w:val="0"/>
        <w:spacing w:after="0" w:line="240" w:lineRule="auto"/>
        <w:jc w:val="both"/>
        <w:rPr>
          <w:rFonts w:ascii="Book Antiqua" w:hAnsi="Book Antiqua"/>
        </w:rPr>
      </w:pPr>
      <w:r w:rsidRPr="009E3D4E">
        <w:rPr>
          <w:rFonts w:ascii="Book Antiqua" w:hAnsi="Book Antiqua"/>
        </w:rPr>
        <w:t xml:space="preserve">Under this theme </w:t>
      </w:r>
      <w:r w:rsidR="006A7544">
        <w:rPr>
          <w:rFonts w:ascii="Book Antiqua" w:hAnsi="Book Antiqua"/>
        </w:rPr>
        <w:t>YIAB</w:t>
      </w:r>
      <w:r w:rsidRPr="009E3D4E">
        <w:rPr>
          <w:rFonts w:ascii="Book Antiqua" w:hAnsi="Book Antiqua"/>
        </w:rPr>
        <w:t xml:space="preserve"> focuses on holistic development of children its protection and rights, following interventions are planned over the time: </w:t>
      </w:r>
    </w:p>
    <w:p w:rsidR="00731D37" w:rsidRPr="009E3D4E" w:rsidRDefault="00731D37" w:rsidP="00806141">
      <w:pPr>
        <w:numPr>
          <w:ilvl w:val="0"/>
          <w:numId w:val="10"/>
        </w:numPr>
        <w:autoSpaceDE w:val="0"/>
        <w:autoSpaceDN w:val="0"/>
        <w:adjustRightInd w:val="0"/>
        <w:spacing w:after="76" w:line="240" w:lineRule="auto"/>
        <w:jc w:val="both"/>
        <w:rPr>
          <w:rFonts w:ascii="Book Antiqua" w:hAnsi="Book Antiqua"/>
        </w:rPr>
      </w:pPr>
      <w:r w:rsidRPr="009E3D4E">
        <w:rPr>
          <w:rFonts w:ascii="Book Antiqua" w:hAnsi="Book Antiqua"/>
        </w:rPr>
        <w:t xml:space="preserve">Child rights education and protection awareness at different levels and different stakeholders. </w:t>
      </w:r>
    </w:p>
    <w:p w:rsidR="00731D37" w:rsidRPr="009E3D4E" w:rsidRDefault="00731D37" w:rsidP="00806141">
      <w:pPr>
        <w:numPr>
          <w:ilvl w:val="0"/>
          <w:numId w:val="10"/>
        </w:numPr>
        <w:autoSpaceDE w:val="0"/>
        <w:autoSpaceDN w:val="0"/>
        <w:adjustRightInd w:val="0"/>
        <w:spacing w:after="76" w:line="240" w:lineRule="auto"/>
        <w:jc w:val="both"/>
        <w:rPr>
          <w:rFonts w:ascii="Book Antiqua" w:hAnsi="Book Antiqua"/>
        </w:rPr>
      </w:pPr>
      <w:r w:rsidRPr="009E3D4E">
        <w:rPr>
          <w:rFonts w:ascii="Book Antiqua" w:hAnsi="Book Antiqua"/>
        </w:rPr>
        <w:lastRenderedPageBreak/>
        <w:t xml:space="preserve">Development of safe learning places for children at schools, hospitals, and community centers. </w:t>
      </w:r>
    </w:p>
    <w:p w:rsidR="00731D37" w:rsidRPr="009E3D4E" w:rsidRDefault="00731D37" w:rsidP="00806141">
      <w:pPr>
        <w:numPr>
          <w:ilvl w:val="0"/>
          <w:numId w:val="10"/>
        </w:numPr>
        <w:autoSpaceDE w:val="0"/>
        <w:autoSpaceDN w:val="0"/>
        <w:adjustRightInd w:val="0"/>
        <w:spacing w:after="76" w:line="240" w:lineRule="auto"/>
        <w:jc w:val="both"/>
        <w:rPr>
          <w:rFonts w:ascii="Book Antiqua" w:hAnsi="Book Antiqua"/>
        </w:rPr>
      </w:pPr>
      <w:r w:rsidRPr="009E3D4E">
        <w:rPr>
          <w:rFonts w:ascii="Book Antiqua" w:hAnsi="Book Antiqua"/>
        </w:rPr>
        <w:t xml:space="preserve">Children confidence building programs, walks, sessions, campaigns, and trainings. </w:t>
      </w:r>
    </w:p>
    <w:p w:rsidR="00731D37" w:rsidRPr="009E3D4E" w:rsidRDefault="00731D37" w:rsidP="00806141">
      <w:pPr>
        <w:numPr>
          <w:ilvl w:val="0"/>
          <w:numId w:val="10"/>
        </w:numPr>
        <w:autoSpaceDE w:val="0"/>
        <w:autoSpaceDN w:val="0"/>
        <w:adjustRightInd w:val="0"/>
        <w:spacing w:after="76" w:line="240" w:lineRule="auto"/>
        <w:jc w:val="both"/>
        <w:rPr>
          <w:rFonts w:ascii="Book Antiqua" w:hAnsi="Book Antiqua"/>
        </w:rPr>
      </w:pPr>
      <w:r w:rsidRPr="009E3D4E">
        <w:rPr>
          <w:rFonts w:ascii="Book Antiqua" w:hAnsi="Book Antiqua"/>
        </w:rPr>
        <w:t xml:space="preserve">Development of children groups and developing leadership skills in them. </w:t>
      </w:r>
    </w:p>
    <w:p w:rsidR="000B30EA" w:rsidRPr="009E3D4E" w:rsidRDefault="000B30EA" w:rsidP="00731D37">
      <w:pPr>
        <w:autoSpaceDE w:val="0"/>
        <w:autoSpaceDN w:val="0"/>
        <w:adjustRightInd w:val="0"/>
        <w:spacing w:after="0" w:line="240" w:lineRule="auto"/>
        <w:rPr>
          <w:rFonts w:ascii="Book Antiqua" w:hAnsi="Book Antiqua"/>
          <w:b/>
          <w:bCs/>
        </w:rPr>
      </w:pPr>
    </w:p>
    <w:p w:rsidR="00731D37" w:rsidRPr="009E3D4E" w:rsidRDefault="00731D37" w:rsidP="00731D37">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Women Empowerment </w:t>
      </w:r>
    </w:p>
    <w:p w:rsidR="00731D37" w:rsidRPr="009E3D4E" w:rsidRDefault="00731D37" w:rsidP="00D73B1A">
      <w:pPr>
        <w:autoSpaceDE w:val="0"/>
        <w:autoSpaceDN w:val="0"/>
        <w:adjustRightInd w:val="0"/>
        <w:spacing w:after="0" w:line="240" w:lineRule="auto"/>
        <w:jc w:val="both"/>
        <w:rPr>
          <w:rFonts w:ascii="Book Antiqua" w:hAnsi="Book Antiqua"/>
        </w:rPr>
      </w:pPr>
      <w:r w:rsidRPr="009E3D4E">
        <w:rPr>
          <w:rFonts w:ascii="Book Antiqua" w:hAnsi="Book Antiqua"/>
        </w:rPr>
        <w:t xml:space="preserve">Women Empowerment aims at promotion women to take lead role in democratic norms and culture in the operational area. Two types of activities are undertaken in this theme: one aim at building capacities of women and communities and their groups to engage effectively with government and other stakeholders for getting their constitutional and legal social, economic and political rights, the other aims at working directly with state institutions for creating an environment that can guarantee the rights of women citizens. It also focuses on enhancing women income generation skills through capacity building and micro credit. Under this program following sub activities are also conducted: </w:t>
      </w:r>
    </w:p>
    <w:p w:rsidR="00731D37" w:rsidRPr="009E3D4E" w:rsidRDefault="00731D37" w:rsidP="00DC2993">
      <w:pPr>
        <w:numPr>
          <w:ilvl w:val="0"/>
          <w:numId w:val="16"/>
        </w:numPr>
        <w:autoSpaceDE w:val="0"/>
        <w:autoSpaceDN w:val="0"/>
        <w:adjustRightInd w:val="0"/>
        <w:spacing w:after="0" w:line="240" w:lineRule="auto"/>
        <w:jc w:val="both"/>
        <w:rPr>
          <w:rFonts w:ascii="Book Antiqua" w:hAnsi="Book Antiqua"/>
        </w:rPr>
      </w:pPr>
      <w:r w:rsidRPr="009E3D4E">
        <w:rPr>
          <w:rFonts w:ascii="Book Antiqua" w:hAnsi="Book Antiqua"/>
        </w:rPr>
        <w:t xml:space="preserve">Formation of local women groups and their capacity building. </w:t>
      </w:r>
    </w:p>
    <w:p w:rsidR="00E37289" w:rsidRPr="009E3D4E" w:rsidRDefault="00E37289" w:rsidP="00731D37">
      <w:pPr>
        <w:autoSpaceDE w:val="0"/>
        <w:autoSpaceDN w:val="0"/>
        <w:adjustRightInd w:val="0"/>
        <w:spacing w:after="0" w:line="240" w:lineRule="auto"/>
        <w:rPr>
          <w:rFonts w:ascii="Book Antiqua" w:hAnsi="Book Antiqua"/>
        </w:rPr>
      </w:pPr>
    </w:p>
    <w:p w:rsidR="0028045C" w:rsidRDefault="0028045C" w:rsidP="00731D37">
      <w:pPr>
        <w:autoSpaceDE w:val="0"/>
        <w:autoSpaceDN w:val="0"/>
        <w:adjustRightInd w:val="0"/>
        <w:spacing w:after="0" w:line="240" w:lineRule="auto"/>
        <w:rPr>
          <w:rFonts w:ascii="Book Antiqua" w:hAnsi="Book Antiqua"/>
          <w:b/>
          <w:bCs/>
          <w:sz w:val="28"/>
          <w:szCs w:val="28"/>
        </w:rPr>
      </w:pPr>
    </w:p>
    <w:p w:rsidR="00731D37" w:rsidRPr="009E3D4E" w:rsidRDefault="00731D37" w:rsidP="00731D37">
      <w:pPr>
        <w:autoSpaceDE w:val="0"/>
        <w:autoSpaceDN w:val="0"/>
        <w:adjustRightInd w:val="0"/>
        <w:spacing w:after="0" w:line="240" w:lineRule="auto"/>
        <w:rPr>
          <w:rFonts w:ascii="Book Antiqua" w:hAnsi="Book Antiqua"/>
          <w:sz w:val="28"/>
          <w:szCs w:val="28"/>
        </w:rPr>
      </w:pPr>
      <w:r w:rsidRPr="009E3D4E">
        <w:rPr>
          <w:rFonts w:ascii="Book Antiqua" w:hAnsi="Book Antiqua"/>
          <w:b/>
          <w:bCs/>
          <w:sz w:val="28"/>
          <w:szCs w:val="28"/>
        </w:rPr>
        <w:t xml:space="preserve">Community Based Infrastructure </w:t>
      </w:r>
    </w:p>
    <w:p w:rsidR="00731D37" w:rsidRPr="009E3D4E" w:rsidRDefault="00731D37" w:rsidP="00731D37">
      <w:pPr>
        <w:autoSpaceDE w:val="0"/>
        <w:autoSpaceDN w:val="0"/>
        <w:adjustRightInd w:val="0"/>
        <w:spacing w:after="0" w:line="240" w:lineRule="auto"/>
        <w:rPr>
          <w:rFonts w:ascii="Book Antiqua" w:hAnsi="Book Antiqua"/>
          <w:sz w:val="28"/>
          <w:szCs w:val="28"/>
        </w:rPr>
      </w:pPr>
    </w:p>
    <w:p w:rsidR="00D73B1A" w:rsidRDefault="00731D37" w:rsidP="000B30EA">
      <w:pPr>
        <w:jc w:val="both"/>
        <w:rPr>
          <w:rFonts w:ascii="Book Antiqua" w:hAnsi="Book Antiqua"/>
        </w:rPr>
      </w:pPr>
      <w:r w:rsidRPr="009E3D4E">
        <w:rPr>
          <w:rFonts w:ascii="Book Antiqua" w:hAnsi="Book Antiqua"/>
        </w:rPr>
        <w:t>Under Community Based Infrastructure development, a wide variety of construction and rehabilitation of rural infrastructure schemes through community participation. Some examples are underground village drainage schemes, community latrines, water course lining, tube wells, and brick pavement in villages.</w:t>
      </w:r>
    </w:p>
    <w:p w:rsidR="000269B0" w:rsidRPr="000269B0" w:rsidRDefault="000269B0" w:rsidP="000269B0">
      <w:pPr>
        <w:autoSpaceDE w:val="0"/>
        <w:autoSpaceDN w:val="0"/>
        <w:adjustRightInd w:val="0"/>
        <w:spacing w:after="0" w:line="240" w:lineRule="auto"/>
        <w:rPr>
          <w:rFonts w:ascii="Book Antiqua" w:hAnsi="Book Antiqua"/>
          <w:b/>
          <w:bCs/>
          <w:sz w:val="28"/>
          <w:szCs w:val="28"/>
        </w:rPr>
      </w:pPr>
      <w:r w:rsidRPr="00F31E2D">
        <w:rPr>
          <w:rFonts w:ascii="Book Antiqua" w:hAnsi="Book Antiqua"/>
          <w:b/>
          <w:bCs/>
          <w:sz w:val="28"/>
          <w:szCs w:val="28"/>
        </w:rPr>
        <w:t>Free Legal Aid and Education</w:t>
      </w:r>
    </w:p>
    <w:p w:rsidR="000269B0" w:rsidRDefault="000269B0" w:rsidP="000B30EA">
      <w:pPr>
        <w:jc w:val="both"/>
        <w:rPr>
          <w:rFonts w:ascii="Book Antiqua" w:hAnsi="Book Antiqua"/>
        </w:rPr>
      </w:pPr>
    </w:p>
    <w:p w:rsidR="00A42822" w:rsidRDefault="00A42822" w:rsidP="000B30EA">
      <w:pPr>
        <w:jc w:val="both"/>
        <w:rPr>
          <w:rFonts w:ascii="Book Antiqua" w:hAnsi="Book Antiqua"/>
        </w:rPr>
      </w:pPr>
      <w:r>
        <w:rPr>
          <w:rFonts w:ascii="Book Antiqua" w:hAnsi="Book Antiqua"/>
        </w:rPr>
        <w:t>YIAB is providing free legal aid and education through its established firm of senior lawyers to vulnerable and marginalized victims of society particularly to women and children.</w:t>
      </w:r>
    </w:p>
    <w:p w:rsidR="001C65CF" w:rsidRPr="009E3D4E" w:rsidRDefault="007D7E13" w:rsidP="001C65CF">
      <w:pPr>
        <w:jc w:val="center"/>
        <w:rPr>
          <w:rFonts w:ascii="Book Antiqua" w:hAnsi="Book Antiqua"/>
          <w:b/>
          <w:bCs/>
          <w:sz w:val="24"/>
          <w:szCs w:val="24"/>
          <w:u w:val="single"/>
        </w:rPr>
      </w:pPr>
      <w:r>
        <w:rPr>
          <w:rFonts w:ascii="Book Antiqua" w:hAnsi="Book Antiqua"/>
          <w:b/>
          <w:bCs/>
          <w:sz w:val="24"/>
          <w:szCs w:val="24"/>
          <w:u w:val="single"/>
        </w:rPr>
        <w:br w:type="page"/>
      </w:r>
      <w:r w:rsidR="001C65CF" w:rsidRPr="009E3D4E">
        <w:rPr>
          <w:rFonts w:ascii="Book Antiqua" w:hAnsi="Book Antiqua"/>
          <w:b/>
          <w:bCs/>
          <w:sz w:val="24"/>
          <w:szCs w:val="24"/>
          <w:u w:val="single"/>
        </w:rPr>
        <w:lastRenderedPageBreak/>
        <w:t>Members of General Body:</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002"/>
        <w:gridCol w:w="2128"/>
        <w:gridCol w:w="1440"/>
        <w:gridCol w:w="2610"/>
      </w:tblGrid>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S. No</w:t>
            </w:r>
          </w:p>
        </w:tc>
        <w:tc>
          <w:tcPr>
            <w:tcW w:w="3002"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 xml:space="preserve">Name </w:t>
            </w:r>
          </w:p>
        </w:tc>
        <w:tc>
          <w:tcPr>
            <w:tcW w:w="21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 xml:space="preserve">Designation </w:t>
            </w:r>
          </w:p>
        </w:tc>
        <w:tc>
          <w:tcPr>
            <w:tcW w:w="144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Profession</w:t>
            </w:r>
          </w:p>
        </w:tc>
        <w:tc>
          <w:tcPr>
            <w:tcW w:w="261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Work Experience</w:t>
            </w:r>
          </w:p>
        </w:tc>
      </w:tr>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1</w:t>
            </w:r>
          </w:p>
        </w:tc>
        <w:tc>
          <w:tcPr>
            <w:tcW w:w="3002" w:type="dxa"/>
          </w:tcPr>
          <w:p w:rsidR="001C65CF" w:rsidRPr="009E3D4E" w:rsidRDefault="006040ED" w:rsidP="009F73D8">
            <w:pPr>
              <w:rPr>
                <w:rFonts w:ascii="Book Antiqua" w:hAnsi="Book Antiqua"/>
                <w:b/>
                <w:bCs/>
                <w:sz w:val="24"/>
                <w:szCs w:val="24"/>
              </w:rPr>
            </w:pPr>
            <w:proofErr w:type="spellStart"/>
            <w:r>
              <w:rPr>
                <w:rFonts w:ascii="Book Antiqua" w:hAnsi="Book Antiqua"/>
                <w:b/>
                <w:bCs/>
                <w:sz w:val="24"/>
                <w:szCs w:val="24"/>
              </w:rPr>
              <w:t>Asmat</w:t>
            </w:r>
            <w:proofErr w:type="spellEnd"/>
            <w:r>
              <w:rPr>
                <w:rFonts w:ascii="Book Antiqua" w:hAnsi="Book Antiqua"/>
                <w:b/>
                <w:bCs/>
                <w:sz w:val="24"/>
                <w:szCs w:val="24"/>
              </w:rPr>
              <w:t xml:space="preserve"> </w:t>
            </w:r>
            <w:proofErr w:type="spellStart"/>
            <w:r>
              <w:rPr>
                <w:rFonts w:ascii="Book Antiqua" w:hAnsi="Book Antiqua"/>
                <w:b/>
                <w:bCs/>
                <w:sz w:val="24"/>
                <w:szCs w:val="24"/>
              </w:rPr>
              <w:t>Ullah</w:t>
            </w:r>
            <w:proofErr w:type="spellEnd"/>
            <w:r>
              <w:rPr>
                <w:rFonts w:ascii="Book Antiqua" w:hAnsi="Book Antiqua"/>
                <w:b/>
                <w:bCs/>
                <w:sz w:val="24"/>
                <w:szCs w:val="24"/>
              </w:rPr>
              <w:t xml:space="preserve"> </w:t>
            </w:r>
            <w:proofErr w:type="spellStart"/>
            <w:r>
              <w:rPr>
                <w:rFonts w:ascii="Book Antiqua" w:hAnsi="Book Antiqua"/>
                <w:b/>
                <w:bCs/>
                <w:sz w:val="24"/>
                <w:szCs w:val="24"/>
              </w:rPr>
              <w:t>Jalalzai</w:t>
            </w:r>
            <w:proofErr w:type="spellEnd"/>
          </w:p>
        </w:tc>
        <w:tc>
          <w:tcPr>
            <w:tcW w:w="21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President</w:t>
            </w:r>
          </w:p>
        </w:tc>
        <w:tc>
          <w:tcPr>
            <w:tcW w:w="144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Social worker</w:t>
            </w:r>
          </w:p>
        </w:tc>
        <w:tc>
          <w:tcPr>
            <w:tcW w:w="2610" w:type="dxa"/>
          </w:tcPr>
          <w:p w:rsidR="001C65CF" w:rsidRPr="009E3D4E" w:rsidRDefault="003478AE" w:rsidP="009F73D8">
            <w:pPr>
              <w:rPr>
                <w:rFonts w:ascii="Book Antiqua" w:hAnsi="Book Antiqua"/>
                <w:b/>
                <w:bCs/>
                <w:sz w:val="24"/>
                <w:szCs w:val="24"/>
              </w:rPr>
            </w:pPr>
            <w:r>
              <w:rPr>
                <w:rFonts w:ascii="Book Antiqua" w:hAnsi="Book Antiqua"/>
                <w:b/>
                <w:bCs/>
                <w:sz w:val="24"/>
                <w:szCs w:val="24"/>
              </w:rPr>
              <w:t xml:space="preserve">8 </w:t>
            </w:r>
            <w:r w:rsidR="001C65CF" w:rsidRPr="009E3D4E">
              <w:rPr>
                <w:rFonts w:ascii="Book Antiqua" w:hAnsi="Book Antiqua"/>
                <w:b/>
                <w:bCs/>
                <w:sz w:val="24"/>
                <w:szCs w:val="24"/>
              </w:rPr>
              <w:t xml:space="preserve">years social work experience </w:t>
            </w:r>
          </w:p>
        </w:tc>
      </w:tr>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2</w:t>
            </w:r>
          </w:p>
        </w:tc>
        <w:tc>
          <w:tcPr>
            <w:tcW w:w="3002" w:type="dxa"/>
          </w:tcPr>
          <w:p w:rsidR="001C65CF" w:rsidRPr="009E3D4E" w:rsidRDefault="006040ED" w:rsidP="009F73D8">
            <w:pPr>
              <w:rPr>
                <w:rFonts w:ascii="Book Antiqua" w:hAnsi="Book Antiqua"/>
                <w:b/>
                <w:bCs/>
                <w:sz w:val="24"/>
                <w:szCs w:val="24"/>
              </w:rPr>
            </w:pPr>
            <w:proofErr w:type="spellStart"/>
            <w:r>
              <w:rPr>
                <w:rFonts w:ascii="Book Antiqua" w:hAnsi="Book Antiqua"/>
                <w:b/>
                <w:bCs/>
                <w:sz w:val="24"/>
                <w:szCs w:val="24"/>
              </w:rPr>
              <w:t>Agha</w:t>
            </w:r>
            <w:proofErr w:type="spellEnd"/>
            <w:r>
              <w:rPr>
                <w:rFonts w:ascii="Book Antiqua" w:hAnsi="Book Antiqua"/>
                <w:b/>
                <w:bCs/>
                <w:sz w:val="24"/>
                <w:szCs w:val="24"/>
              </w:rPr>
              <w:t xml:space="preserve"> </w:t>
            </w:r>
            <w:proofErr w:type="spellStart"/>
            <w:r>
              <w:rPr>
                <w:rFonts w:ascii="Book Antiqua" w:hAnsi="Book Antiqua"/>
                <w:b/>
                <w:bCs/>
                <w:sz w:val="24"/>
                <w:szCs w:val="24"/>
              </w:rPr>
              <w:t>Mohsin</w:t>
            </w:r>
            <w:proofErr w:type="spellEnd"/>
            <w:r>
              <w:rPr>
                <w:rFonts w:ascii="Book Antiqua" w:hAnsi="Book Antiqua"/>
                <w:b/>
                <w:bCs/>
                <w:sz w:val="24"/>
                <w:szCs w:val="24"/>
              </w:rPr>
              <w:t xml:space="preserve"> Ali</w:t>
            </w:r>
          </w:p>
        </w:tc>
        <w:tc>
          <w:tcPr>
            <w:tcW w:w="2128" w:type="dxa"/>
          </w:tcPr>
          <w:p w:rsidR="001C65CF" w:rsidRPr="009E3D4E" w:rsidRDefault="005C4619" w:rsidP="009F73D8">
            <w:pPr>
              <w:rPr>
                <w:rFonts w:ascii="Book Antiqua" w:hAnsi="Book Antiqua"/>
                <w:b/>
                <w:bCs/>
                <w:sz w:val="24"/>
                <w:szCs w:val="24"/>
              </w:rPr>
            </w:pPr>
            <w:r>
              <w:rPr>
                <w:rFonts w:ascii="Book Antiqua" w:hAnsi="Book Antiqua"/>
                <w:b/>
                <w:bCs/>
                <w:sz w:val="24"/>
                <w:szCs w:val="24"/>
              </w:rPr>
              <w:t xml:space="preserve">General Secretary </w:t>
            </w:r>
            <w:r w:rsidR="001C65CF" w:rsidRPr="009E3D4E">
              <w:rPr>
                <w:rFonts w:ascii="Book Antiqua" w:hAnsi="Book Antiqua"/>
                <w:b/>
                <w:bCs/>
                <w:sz w:val="24"/>
                <w:szCs w:val="24"/>
              </w:rPr>
              <w:t xml:space="preserve"> </w:t>
            </w:r>
          </w:p>
        </w:tc>
        <w:tc>
          <w:tcPr>
            <w:tcW w:w="144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Social worker</w:t>
            </w:r>
          </w:p>
        </w:tc>
        <w:tc>
          <w:tcPr>
            <w:tcW w:w="2610" w:type="dxa"/>
          </w:tcPr>
          <w:p w:rsidR="001C65CF" w:rsidRPr="009E3D4E" w:rsidRDefault="003478AE" w:rsidP="00BF0D96">
            <w:pPr>
              <w:rPr>
                <w:rFonts w:ascii="Book Antiqua" w:hAnsi="Book Antiqua"/>
              </w:rPr>
            </w:pPr>
            <w:r>
              <w:rPr>
                <w:rFonts w:ascii="Book Antiqua" w:hAnsi="Book Antiqua"/>
                <w:b/>
                <w:bCs/>
                <w:sz w:val="24"/>
                <w:szCs w:val="24"/>
              </w:rPr>
              <w:t xml:space="preserve">11 </w:t>
            </w:r>
            <w:r w:rsidR="00FB2039" w:rsidRPr="009E3D4E">
              <w:rPr>
                <w:rFonts w:ascii="Book Antiqua" w:hAnsi="Book Antiqua"/>
                <w:b/>
                <w:bCs/>
                <w:sz w:val="24"/>
                <w:szCs w:val="24"/>
              </w:rPr>
              <w:t>years social work experience</w:t>
            </w:r>
          </w:p>
        </w:tc>
      </w:tr>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3</w:t>
            </w:r>
          </w:p>
        </w:tc>
        <w:tc>
          <w:tcPr>
            <w:tcW w:w="3002" w:type="dxa"/>
          </w:tcPr>
          <w:p w:rsidR="001C65CF" w:rsidRPr="009E3D4E" w:rsidRDefault="006040ED" w:rsidP="009F73D8">
            <w:pPr>
              <w:rPr>
                <w:rFonts w:ascii="Book Antiqua" w:hAnsi="Book Antiqua"/>
                <w:b/>
                <w:bCs/>
                <w:sz w:val="24"/>
                <w:szCs w:val="24"/>
              </w:rPr>
            </w:pPr>
            <w:proofErr w:type="spellStart"/>
            <w:r>
              <w:rPr>
                <w:rFonts w:ascii="Book Antiqua" w:hAnsi="Book Antiqua"/>
                <w:b/>
                <w:bCs/>
                <w:sz w:val="24"/>
                <w:szCs w:val="24"/>
              </w:rPr>
              <w:t>Hanif</w:t>
            </w:r>
            <w:proofErr w:type="spellEnd"/>
            <w:r>
              <w:rPr>
                <w:rFonts w:ascii="Book Antiqua" w:hAnsi="Book Antiqua"/>
                <w:b/>
                <w:bCs/>
                <w:sz w:val="24"/>
                <w:szCs w:val="24"/>
              </w:rPr>
              <w:t xml:space="preserve"> Mohammad </w:t>
            </w:r>
            <w:proofErr w:type="spellStart"/>
            <w:r>
              <w:rPr>
                <w:rFonts w:ascii="Book Antiqua" w:hAnsi="Book Antiqua"/>
                <w:b/>
                <w:bCs/>
                <w:sz w:val="24"/>
                <w:szCs w:val="24"/>
              </w:rPr>
              <w:t>Dashti</w:t>
            </w:r>
            <w:proofErr w:type="spellEnd"/>
          </w:p>
        </w:tc>
        <w:tc>
          <w:tcPr>
            <w:tcW w:w="2128" w:type="dxa"/>
          </w:tcPr>
          <w:p w:rsidR="001C65CF" w:rsidRPr="009E3D4E" w:rsidRDefault="008544BC" w:rsidP="009F73D8">
            <w:pPr>
              <w:rPr>
                <w:rFonts w:ascii="Book Antiqua" w:hAnsi="Book Antiqua"/>
                <w:b/>
                <w:bCs/>
                <w:sz w:val="24"/>
                <w:szCs w:val="24"/>
              </w:rPr>
            </w:pPr>
            <w:r>
              <w:rPr>
                <w:rFonts w:ascii="Book Antiqua" w:hAnsi="Book Antiqua"/>
                <w:b/>
                <w:bCs/>
                <w:sz w:val="24"/>
                <w:szCs w:val="24"/>
              </w:rPr>
              <w:t xml:space="preserve">Information Secretary </w:t>
            </w:r>
          </w:p>
        </w:tc>
        <w:tc>
          <w:tcPr>
            <w:tcW w:w="144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Social worker</w:t>
            </w:r>
          </w:p>
        </w:tc>
        <w:tc>
          <w:tcPr>
            <w:tcW w:w="2610" w:type="dxa"/>
          </w:tcPr>
          <w:p w:rsidR="001C65CF" w:rsidRPr="009E3D4E" w:rsidRDefault="003478AE" w:rsidP="009F73D8">
            <w:pPr>
              <w:rPr>
                <w:rFonts w:ascii="Book Antiqua" w:hAnsi="Book Antiqua"/>
              </w:rPr>
            </w:pPr>
            <w:r>
              <w:rPr>
                <w:rFonts w:ascii="Book Antiqua" w:hAnsi="Book Antiqua"/>
                <w:b/>
                <w:bCs/>
                <w:sz w:val="24"/>
                <w:szCs w:val="24"/>
              </w:rPr>
              <w:t xml:space="preserve">5 </w:t>
            </w:r>
            <w:r w:rsidR="001C65CF" w:rsidRPr="009E3D4E">
              <w:rPr>
                <w:rFonts w:ascii="Book Antiqua" w:hAnsi="Book Antiqua"/>
                <w:b/>
                <w:bCs/>
                <w:sz w:val="24"/>
                <w:szCs w:val="24"/>
              </w:rPr>
              <w:t xml:space="preserve">years social work experience </w:t>
            </w:r>
          </w:p>
        </w:tc>
      </w:tr>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4</w:t>
            </w:r>
          </w:p>
        </w:tc>
        <w:tc>
          <w:tcPr>
            <w:tcW w:w="3002" w:type="dxa"/>
          </w:tcPr>
          <w:p w:rsidR="001C65CF" w:rsidRPr="009E3D4E" w:rsidRDefault="003478AE" w:rsidP="009F73D8">
            <w:pPr>
              <w:rPr>
                <w:rFonts w:ascii="Book Antiqua" w:hAnsi="Book Antiqua"/>
                <w:b/>
                <w:bCs/>
                <w:sz w:val="24"/>
                <w:szCs w:val="24"/>
              </w:rPr>
            </w:pPr>
            <w:proofErr w:type="spellStart"/>
            <w:r>
              <w:rPr>
                <w:rFonts w:ascii="Book Antiqua" w:hAnsi="Book Antiqua"/>
                <w:b/>
                <w:bCs/>
                <w:sz w:val="24"/>
                <w:szCs w:val="24"/>
              </w:rPr>
              <w:t>Waseem</w:t>
            </w:r>
            <w:proofErr w:type="spellEnd"/>
            <w:r>
              <w:rPr>
                <w:rFonts w:ascii="Book Antiqua" w:hAnsi="Book Antiqua"/>
                <w:b/>
                <w:bCs/>
                <w:sz w:val="24"/>
                <w:szCs w:val="24"/>
              </w:rPr>
              <w:t xml:space="preserve"> </w:t>
            </w:r>
            <w:proofErr w:type="spellStart"/>
            <w:r>
              <w:rPr>
                <w:rFonts w:ascii="Book Antiqua" w:hAnsi="Book Antiqua"/>
                <w:b/>
                <w:bCs/>
                <w:sz w:val="24"/>
                <w:szCs w:val="24"/>
              </w:rPr>
              <w:t>Kamran</w:t>
            </w:r>
            <w:proofErr w:type="spellEnd"/>
            <w:r>
              <w:rPr>
                <w:rFonts w:ascii="Book Antiqua" w:hAnsi="Book Antiqua"/>
                <w:b/>
                <w:bCs/>
                <w:sz w:val="24"/>
                <w:szCs w:val="24"/>
              </w:rPr>
              <w:t xml:space="preserve"> Advocate</w:t>
            </w:r>
          </w:p>
        </w:tc>
        <w:tc>
          <w:tcPr>
            <w:tcW w:w="2128" w:type="dxa"/>
          </w:tcPr>
          <w:p w:rsidR="001C65CF" w:rsidRPr="009E3D4E" w:rsidRDefault="005C4619" w:rsidP="009F73D8">
            <w:pPr>
              <w:rPr>
                <w:rFonts w:ascii="Book Antiqua" w:hAnsi="Book Antiqua"/>
                <w:b/>
                <w:bCs/>
                <w:sz w:val="24"/>
                <w:szCs w:val="24"/>
              </w:rPr>
            </w:pPr>
            <w:r w:rsidRPr="009E3D4E">
              <w:rPr>
                <w:rFonts w:ascii="Book Antiqua" w:hAnsi="Book Antiqua"/>
                <w:b/>
                <w:bCs/>
                <w:sz w:val="24"/>
                <w:szCs w:val="24"/>
              </w:rPr>
              <w:t>Legal Advisor</w:t>
            </w:r>
          </w:p>
        </w:tc>
        <w:tc>
          <w:tcPr>
            <w:tcW w:w="144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Social worker</w:t>
            </w:r>
          </w:p>
        </w:tc>
        <w:tc>
          <w:tcPr>
            <w:tcW w:w="2610" w:type="dxa"/>
          </w:tcPr>
          <w:p w:rsidR="001C65CF" w:rsidRPr="009E3D4E" w:rsidRDefault="003478AE" w:rsidP="009F73D8">
            <w:pPr>
              <w:rPr>
                <w:rFonts w:ascii="Book Antiqua" w:hAnsi="Book Antiqua"/>
              </w:rPr>
            </w:pPr>
            <w:r>
              <w:rPr>
                <w:rFonts w:ascii="Book Antiqua" w:hAnsi="Book Antiqua"/>
                <w:b/>
                <w:bCs/>
                <w:sz w:val="24"/>
                <w:szCs w:val="24"/>
              </w:rPr>
              <w:t xml:space="preserve">15 </w:t>
            </w:r>
            <w:r w:rsidR="001C65CF" w:rsidRPr="009E3D4E">
              <w:rPr>
                <w:rFonts w:ascii="Book Antiqua" w:hAnsi="Book Antiqua"/>
                <w:b/>
                <w:bCs/>
                <w:sz w:val="24"/>
                <w:szCs w:val="24"/>
              </w:rPr>
              <w:t xml:space="preserve">years social work experience </w:t>
            </w:r>
          </w:p>
        </w:tc>
      </w:tr>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5</w:t>
            </w:r>
          </w:p>
        </w:tc>
        <w:tc>
          <w:tcPr>
            <w:tcW w:w="3002" w:type="dxa"/>
          </w:tcPr>
          <w:p w:rsidR="001C65CF" w:rsidRPr="009E3D4E" w:rsidRDefault="003478AE" w:rsidP="009F73D8">
            <w:pPr>
              <w:rPr>
                <w:rFonts w:ascii="Book Antiqua" w:hAnsi="Book Antiqua"/>
                <w:b/>
                <w:bCs/>
                <w:sz w:val="24"/>
                <w:szCs w:val="24"/>
              </w:rPr>
            </w:pPr>
            <w:proofErr w:type="spellStart"/>
            <w:r>
              <w:rPr>
                <w:rFonts w:ascii="Book Antiqua" w:hAnsi="Book Antiqua"/>
                <w:b/>
                <w:bCs/>
                <w:sz w:val="24"/>
                <w:szCs w:val="24"/>
              </w:rPr>
              <w:t>Elahi</w:t>
            </w:r>
            <w:proofErr w:type="spellEnd"/>
            <w:r>
              <w:rPr>
                <w:rFonts w:ascii="Book Antiqua" w:hAnsi="Book Antiqua"/>
                <w:b/>
                <w:bCs/>
                <w:sz w:val="24"/>
                <w:szCs w:val="24"/>
              </w:rPr>
              <w:t xml:space="preserve"> </w:t>
            </w:r>
            <w:proofErr w:type="spellStart"/>
            <w:r>
              <w:rPr>
                <w:rFonts w:ascii="Book Antiqua" w:hAnsi="Book Antiqua"/>
                <w:b/>
                <w:bCs/>
                <w:sz w:val="24"/>
                <w:szCs w:val="24"/>
              </w:rPr>
              <w:t>Bux</w:t>
            </w:r>
            <w:proofErr w:type="spellEnd"/>
          </w:p>
        </w:tc>
        <w:tc>
          <w:tcPr>
            <w:tcW w:w="2128" w:type="dxa"/>
          </w:tcPr>
          <w:p w:rsidR="001C65CF" w:rsidRPr="009E3D4E" w:rsidRDefault="003478AE" w:rsidP="009F73D8">
            <w:pPr>
              <w:rPr>
                <w:rFonts w:ascii="Book Antiqua" w:hAnsi="Book Antiqua"/>
                <w:b/>
                <w:bCs/>
                <w:sz w:val="24"/>
                <w:szCs w:val="24"/>
              </w:rPr>
            </w:pPr>
            <w:r>
              <w:rPr>
                <w:rFonts w:ascii="Book Antiqua" w:hAnsi="Book Antiqua"/>
                <w:b/>
                <w:bCs/>
                <w:sz w:val="24"/>
                <w:szCs w:val="24"/>
              </w:rPr>
              <w:t>Member</w:t>
            </w:r>
          </w:p>
        </w:tc>
        <w:tc>
          <w:tcPr>
            <w:tcW w:w="144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Social worker</w:t>
            </w:r>
          </w:p>
        </w:tc>
        <w:tc>
          <w:tcPr>
            <w:tcW w:w="2610" w:type="dxa"/>
          </w:tcPr>
          <w:p w:rsidR="001C65CF" w:rsidRPr="009E3D4E" w:rsidRDefault="003478AE" w:rsidP="009F73D8">
            <w:pPr>
              <w:rPr>
                <w:rFonts w:ascii="Book Antiqua" w:hAnsi="Book Antiqua"/>
              </w:rPr>
            </w:pPr>
            <w:r>
              <w:rPr>
                <w:rFonts w:ascii="Book Antiqua" w:hAnsi="Book Antiqua"/>
                <w:b/>
                <w:bCs/>
                <w:sz w:val="24"/>
                <w:szCs w:val="24"/>
              </w:rPr>
              <w:t xml:space="preserve">22 </w:t>
            </w:r>
            <w:r w:rsidR="001C65CF" w:rsidRPr="009E3D4E">
              <w:rPr>
                <w:rFonts w:ascii="Book Antiqua" w:hAnsi="Book Antiqua"/>
                <w:b/>
                <w:bCs/>
                <w:sz w:val="24"/>
                <w:szCs w:val="24"/>
              </w:rPr>
              <w:t xml:space="preserve">years social work experience </w:t>
            </w:r>
          </w:p>
        </w:tc>
      </w:tr>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6</w:t>
            </w:r>
          </w:p>
        </w:tc>
        <w:tc>
          <w:tcPr>
            <w:tcW w:w="3002" w:type="dxa"/>
          </w:tcPr>
          <w:p w:rsidR="001C65CF" w:rsidRPr="009E3D4E" w:rsidRDefault="00AC695C" w:rsidP="009F73D8">
            <w:pPr>
              <w:rPr>
                <w:rFonts w:ascii="Book Antiqua" w:hAnsi="Book Antiqua"/>
                <w:b/>
                <w:bCs/>
                <w:sz w:val="24"/>
                <w:szCs w:val="24"/>
              </w:rPr>
            </w:pPr>
            <w:proofErr w:type="spellStart"/>
            <w:r>
              <w:rPr>
                <w:rFonts w:ascii="Book Antiqua" w:hAnsi="Book Antiqua"/>
                <w:b/>
                <w:bCs/>
                <w:sz w:val="24"/>
                <w:szCs w:val="24"/>
              </w:rPr>
              <w:t>Abida</w:t>
            </w:r>
            <w:proofErr w:type="spellEnd"/>
            <w:r>
              <w:rPr>
                <w:rFonts w:ascii="Book Antiqua" w:hAnsi="Book Antiqua"/>
                <w:b/>
                <w:bCs/>
                <w:sz w:val="24"/>
                <w:szCs w:val="24"/>
              </w:rPr>
              <w:t xml:space="preserve"> </w:t>
            </w:r>
            <w:proofErr w:type="spellStart"/>
            <w:r>
              <w:rPr>
                <w:rFonts w:ascii="Book Antiqua" w:hAnsi="Book Antiqua"/>
                <w:b/>
                <w:bCs/>
                <w:sz w:val="24"/>
                <w:szCs w:val="24"/>
              </w:rPr>
              <w:t>Khanum</w:t>
            </w:r>
            <w:proofErr w:type="spellEnd"/>
          </w:p>
        </w:tc>
        <w:tc>
          <w:tcPr>
            <w:tcW w:w="2128" w:type="dxa"/>
          </w:tcPr>
          <w:p w:rsidR="001C65CF" w:rsidRPr="009E3D4E" w:rsidRDefault="005C4619" w:rsidP="009F73D8">
            <w:pPr>
              <w:rPr>
                <w:rFonts w:ascii="Book Antiqua" w:hAnsi="Book Antiqua"/>
                <w:b/>
                <w:bCs/>
                <w:sz w:val="24"/>
                <w:szCs w:val="24"/>
              </w:rPr>
            </w:pPr>
            <w:r>
              <w:rPr>
                <w:rFonts w:ascii="Book Antiqua" w:hAnsi="Book Antiqua"/>
                <w:b/>
                <w:bCs/>
                <w:sz w:val="24"/>
                <w:szCs w:val="24"/>
              </w:rPr>
              <w:t>Member</w:t>
            </w:r>
          </w:p>
        </w:tc>
        <w:tc>
          <w:tcPr>
            <w:tcW w:w="144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Advocate</w:t>
            </w:r>
          </w:p>
        </w:tc>
        <w:tc>
          <w:tcPr>
            <w:tcW w:w="2610" w:type="dxa"/>
          </w:tcPr>
          <w:p w:rsidR="001C65CF" w:rsidRPr="009E3D4E" w:rsidRDefault="00604ADE" w:rsidP="009F73D8">
            <w:pPr>
              <w:rPr>
                <w:rFonts w:ascii="Book Antiqua" w:hAnsi="Book Antiqua"/>
              </w:rPr>
            </w:pPr>
            <w:r>
              <w:rPr>
                <w:rFonts w:ascii="Book Antiqua" w:hAnsi="Book Antiqua"/>
                <w:b/>
                <w:bCs/>
                <w:sz w:val="24"/>
                <w:szCs w:val="24"/>
              </w:rPr>
              <w:t xml:space="preserve">6 </w:t>
            </w:r>
            <w:r w:rsidR="001C65CF" w:rsidRPr="009E3D4E">
              <w:rPr>
                <w:rFonts w:ascii="Book Antiqua" w:hAnsi="Book Antiqua"/>
                <w:b/>
                <w:bCs/>
                <w:sz w:val="24"/>
                <w:szCs w:val="24"/>
              </w:rPr>
              <w:t xml:space="preserve">years of legal advisory experience </w:t>
            </w:r>
          </w:p>
        </w:tc>
      </w:tr>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7</w:t>
            </w:r>
          </w:p>
        </w:tc>
        <w:tc>
          <w:tcPr>
            <w:tcW w:w="3002" w:type="dxa"/>
          </w:tcPr>
          <w:p w:rsidR="001C65CF" w:rsidRPr="009E3D4E" w:rsidRDefault="00AC695C" w:rsidP="009F73D8">
            <w:pPr>
              <w:rPr>
                <w:rFonts w:ascii="Book Antiqua" w:hAnsi="Book Antiqua"/>
                <w:b/>
                <w:bCs/>
                <w:sz w:val="24"/>
                <w:szCs w:val="24"/>
              </w:rPr>
            </w:pPr>
            <w:proofErr w:type="spellStart"/>
            <w:r>
              <w:rPr>
                <w:rFonts w:ascii="Book Antiqua" w:hAnsi="Book Antiqua"/>
                <w:b/>
                <w:bCs/>
                <w:sz w:val="24"/>
                <w:szCs w:val="24"/>
              </w:rPr>
              <w:t>Sadaf</w:t>
            </w:r>
            <w:proofErr w:type="spellEnd"/>
            <w:r>
              <w:rPr>
                <w:rFonts w:ascii="Book Antiqua" w:hAnsi="Book Antiqua"/>
                <w:b/>
                <w:bCs/>
                <w:sz w:val="24"/>
                <w:szCs w:val="24"/>
              </w:rPr>
              <w:t xml:space="preserve"> </w:t>
            </w:r>
            <w:proofErr w:type="spellStart"/>
            <w:r>
              <w:rPr>
                <w:rFonts w:ascii="Book Antiqua" w:hAnsi="Book Antiqua"/>
                <w:b/>
                <w:bCs/>
                <w:sz w:val="24"/>
                <w:szCs w:val="24"/>
              </w:rPr>
              <w:t>Gul</w:t>
            </w:r>
            <w:proofErr w:type="spellEnd"/>
          </w:p>
        </w:tc>
        <w:tc>
          <w:tcPr>
            <w:tcW w:w="2128" w:type="dxa"/>
          </w:tcPr>
          <w:p w:rsidR="001C65CF" w:rsidRPr="009E3D4E" w:rsidRDefault="005C4619" w:rsidP="009F73D8">
            <w:pPr>
              <w:rPr>
                <w:rFonts w:ascii="Book Antiqua" w:hAnsi="Book Antiqua"/>
                <w:b/>
                <w:bCs/>
                <w:sz w:val="24"/>
                <w:szCs w:val="24"/>
              </w:rPr>
            </w:pPr>
            <w:r>
              <w:rPr>
                <w:rFonts w:ascii="Book Antiqua" w:hAnsi="Book Antiqua"/>
                <w:b/>
                <w:bCs/>
                <w:sz w:val="24"/>
                <w:szCs w:val="24"/>
              </w:rPr>
              <w:t>Member</w:t>
            </w:r>
          </w:p>
        </w:tc>
        <w:tc>
          <w:tcPr>
            <w:tcW w:w="144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Social worker</w:t>
            </w:r>
          </w:p>
        </w:tc>
        <w:tc>
          <w:tcPr>
            <w:tcW w:w="2610" w:type="dxa"/>
          </w:tcPr>
          <w:p w:rsidR="001C65CF" w:rsidRPr="009E3D4E" w:rsidRDefault="00604ADE" w:rsidP="009F73D8">
            <w:pPr>
              <w:rPr>
                <w:rFonts w:ascii="Book Antiqua" w:hAnsi="Book Antiqua"/>
              </w:rPr>
            </w:pPr>
            <w:r>
              <w:rPr>
                <w:rFonts w:ascii="Book Antiqua" w:hAnsi="Book Antiqua"/>
                <w:b/>
                <w:bCs/>
                <w:sz w:val="24"/>
                <w:szCs w:val="24"/>
              </w:rPr>
              <w:t xml:space="preserve">5 </w:t>
            </w:r>
            <w:r w:rsidR="001C65CF" w:rsidRPr="009E3D4E">
              <w:rPr>
                <w:rFonts w:ascii="Book Antiqua" w:hAnsi="Book Antiqua"/>
                <w:b/>
                <w:bCs/>
                <w:sz w:val="24"/>
                <w:szCs w:val="24"/>
              </w:rPr>
              <w:t xml:space="preserve">years social work experience </w:t>
            </w:r>
          </w:p>
        </w:tc>
      </w:tr>
    </w:tbl>
    <w:p w:rsidR="001C65CF" w:rsidRPr="009E3D4E" w:rsidRDefault="001C65CF" w:rsidP="001C65CF">
      <w:pPr>
        <w:autoSpaceDE w:val="0"/>
        <w:autoSpaceDN w:val="0"/>
        <w:adjustRightInd w:val="0"/>
        <w:spacing w:after="0" w:line="240" w:lineRule="auto"/>
        <w:jc w:val="both"/>
        <w:rPr>
          <w:rFonts w:ascii="Book Antiqua" w:hAnsi="Book Antiqua"/>
          <w:sz w:val="24"/>
          <w:szCs w:val="24"/>
        </w:rPr>
      </w:pPr>
    </w:p>
    <w:p w:rsidR="001C65CF" w:rsidRPr="009E3D4E" w:rsidRDefault="001C65CF" w:rsidP="001C65CF">
      <w:pPr>
        <w:autoSpaceDE w:val="0"/>
        <w:autoSpaceDN w:val="0"/>
        <w:adjustRightInd w:val="0"/>
        <w:spacing w:after="0" w:line="240" w:lineRule="auto"/>
        <w:jc w:val="both"/>
        <w:rPr>
          <w:rFonts w:ascii="Book Antiqua" w:hAnsi="Book Antiqua"/>
          <w:sz w:val="24"/>
          <w:szCs w:val="24"/>
        </w:rPr>
      </w:pPr>
    </w:p>
    <w:p w:rsidR="001C65CF" w:rsidRPr="009E3D4E" w:rsidRDefault="001C65CF" w:rsidP="001C65CF">
      <w:pPr>
        <w:autoSpaceDE w:val="0"/>
        <w:autoSpaceDN w:val="0"/>
        <w:adjustRightInd w:val="0"/>
        <w:spacing w:after="0" w:line="240" w:lineRule="auto"/>
        <w:jc w:val="both"/>
        <w:rPr>
          <w:rFonts w:ascii="Book Antiqua" w:hAnsi="Book Antiqua"/>
          <w:sz w:val="24"/>
          <w:szCs w:val="24"/>
        </w:rPr>
      </w:pPr>
    </w:p>
    <w:p w:rsidR="001C65CF" w:rsidRPr="009E3D4E" w:rsidRDefault="001C65CF" w:rsidP="001C65CF">
      <w:pPr>
        <w:jc w:val="center"/>
        <w:rPr>
          <w:rFonts w:ascii="Book Antiqua" w:hAnsi="Book Antiqua"/>
          <w:b/>
          <w:bCs/>
          <w:sz w:val="24"/>
          <w:szCs w:val="24"/>
          <w:u w:val="single"/>
        </w:rPr>
      </w:pPr>
      <w:r w:rsidRPr="009E3D4E">
        <w:rPr>
          <w:rFonts w:ascii="Book Antiqua" w:hAnsi="Book Antiqua"/>
          <w:b/>
          <w:bCs/>
          <w:sz w:val="24"/>
          <w:szCs w:val="24"/>
          <w:u w:val="single"/>
        </w:rPr>
        <w:t>Members of Board Director</w:t>
      </w:r>
    </w:p>
    <w:tbl>
      <w:tblPr>
        <w:tblW w:w="10372"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160"/>
        <w:gridCol w:w="2610"/>
        <w:gridCol w:w="1530"/>
        <w:gridCol w:w="3244"/>
      </w:tblGrid>
      <w:tr w:rsidR="001C65CF" w:rsidRPr="009E3D4E" w:rsidTr="000269B0">
        <w:tc>
          <w:tcPr>
            <w:tcW w:w="828"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S. No</w:t>
            </w:r>
          </w:p>
        </w:tc>
        <w:tc>
          <w:tcPr>
            <w:tcW w:w="216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 xml:space="preserve">Name </w:t>
            </w:r>
          </w:p>
        </w:tc>
        <w:tc>
          <w:tcPr>
            <w:tcW w:w="261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Designation</w:t>
            </w:r>
          </w:p>
        </w:tc>
        <w:tc>
          <w:tcPr>
            <w:tcW w:w="1530"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Profession</w:t>
            </w:r>
          </w:p>
        </w:tc>
        <w:tc>
          <w:tcPr>
            <w:tcW w:w="3244" w:type="dxa"/>
          </w:tcPr>
          <w:p w:rsidR="001C65CF" w:rsidRPr="009E3D4E" w:rsidRDefault="001C65CF" w:rsidP="009F73D8">
            <w:pPr>
              <w:rPr>
                <w:rFonts w:ascii="Book Antiqua" w:hAnsi="Book Antiqua"/>
                <w:b/>
                <w:bCs/>
                <w:sz w:val="24"/>
                <w:szCs w:val="24"/>
              </w:rPr>
            </w:pPr>
            <w:r w:rsidRPr="009E3D4E">
              <w:rPr>
                <w:rFonts w:ascii="Book Antiqua" w:hAnsi="Book Antiqua"/>
                <w:b/>
                <w:bCs/>
                <w:sz w:val="24"/>
                <w:szCs w:val="24"/>
              </w:rPr>
              <w:t>Address</w:t>
            </w:r>
          </w:p>
        </w:tc>
      </w:tr>
      <w:tr w:rsidR="00604ADE" w:rsidRPr="009E3D4E" w:rsidTr="000269B0">
        <w:tc>
          <w:tcPr>
            <w:tcW w:w="828"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1</w:t>
            </w:r>
          </w:p>
        </w:tc>
        <w:tc>
          <w:tcPr>
            <w:tcW w:w="2160" w:type="dxa"/>
          </w:tcPr>
          <w:p w:rsidR="00604ADE" w:rsidRPr="009E3D4E" w:rsidRDefault="00604ADE" w:rsidP="00617464">
            <w:pPr>
              <w:rPr>
                <w:rFonts w:ascii="Book Antiqua" w:hAnsi="Book Antiqua"/>
                <w:b/>
                <w:bCs/>
                <w:sz w:val="24"/>
                <w:szCs w:val="24"/>
              </w:rPr>
            </w:pPr>
            <w:proofErr w:type="spellStart"/>
            <w:r>
              <w:rPr>
                <w:rFonts w:ascii="Book Antiqua" w:hAnsi="Book Antiqua"/>
                <w:b/>
                <w:bCs/>
                <w:sz w:val="24"/>
                <w:szCs w:val="24"/>
              </w:rPr>
              <w:t>Asmat</w:t>
            </w:r>
            <w:proofErr w:type="spellEnd"/>
            <w:r>
              <w:rPr>
                <w:rFonts w:ascii="Book Antiqua" w:hAnsi="Book Antiqua"/>
                <w:b/>
                <w:bCs/>
                <w:sz w:val="24"/>
                <w:szCs w:val="24"/>
              </w:rPr>
              <w:t xml:space="preserve"> </w:t>
            </w:r>
            <w:proofErr w:type="spellStart"/>
            <w:r>
              <w:rPr>
                <w:rFonts w:ascii="Book Antiqua" w:hAnsi="Book Antiqua"/>
                <w:b/>
                <w:bCs/>
                <w:sz w:val="24"/>
                <w:szCs w:val="24"/>
              </w:rPr>
              <w:t>Ullah</w:t>
            </w:r>
            <w:proofErr w:type="spellEnd"/>
            <w:r>
              <w:rPr>
                <w:rFonts w:ascii="Book Antiqua" w:hAnsi="Book Antiqua"/>
                <w:b/>
                <w:bCs/>
                <w:sz w:val="24"/>
                <w:szCs w:val="24"/>
              </w:rPr>
              <w:t xml:space="preserve"> </w:t>
            </w:r>
            <w:proofErr w:type="spellStart"/>
            <w:r>
              <w:rPr>
                <w:rFonts w:ascii="Book Antiqua" w:hAnsi="Book Antiqua"/>
                <w:b/>
                <w:bCs/>
                <w:sz w:val="24"/>
                <w:szCs w:val="24"/>
              </w:rPr>
              <w:t>Jalalzai</w:t>
            </w:r>
            <w:proofErr w:type="spellEnd"/>
          </w:p>
        </w:tc>
        <w:tc>
          <w:tcPr>
            <w:tcW w:w="261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President</w:t>
            </w:r>
          </w:p>
        </w:tc>
        <w:tc>
          <w:tcPr>
            <w:tcW w:w="153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Social worker</w:t>
            </w:r>
          </w:p>
        </w:tc>
        <w:tc>
          <w:tcPr>
            <w:tcW w:w="3244" w:type="dxa"/>
          </w:tcPr>
          <w:p w:rsidR="00604ADE" w:rsidRPr="009E3D4E" w:rsidRDefault="00604ADE" w:rsidP="009F73D8">
            <w:pPr>
              <w:rPr>
                <w:rFonts w:ascii="Book Antiqua" w:hAnsi="Book Antiqua"/>
              </w:rPr>
            </w:pPr>
            <w:r w:rsidRPr="009E3D4E">
              <w:rPr>
                <w:rFonts w:ascii="Book Antiqua" w:hAnsi="Book Antiqua"/>
                <w:b/>
                <w:bCs/>
                <w:sz w:val="24"/>
                <w:szCs w:val="24"/>
              </w:rPr>
              <w:t xml:space="preserve"> </w:t>
            </w:r>
            <w:r>
              <w:rPr>
                <w:rFonts w:ascii="Book Antiqua" w:hAnsi="Book Antiqua"/>
                <w:b/>
                <w:bCs/>
                <w:sz w:val="24"/>
                <w:szCs w:val="24"/>
              </w:rPr>
              <w:t xml:space="preserve">8 </w:t>
            </w:r>
            <w:r w:rsidRPr="009E3D4E">
              <w:rPr>
                <w:rFonts w:ascii="Book Antiqua" w:hAnsi="Book Antiqua"/>
                <w:b/>
                <w:bCs/>
                <w:sz w:val="24"/>
                <w:szCs w:val="24"/>
              </w:rPr>
              <w:t xml:space="preserve">years social work experience </w:t>
            </w:r>
          </w:p>
        </w:tc>
      </w:tr>
      <w:tr w:rsidR="00604ADE" w:rsidRPr="009E3D4E" w:rsidTr="000269B0">
        <w:tc>
          <w:tcPr>
            <w:tcW w:w="828"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2</w:t>
            </w:r>
          </w:p>
        </w:tc>
        <w:tc>
          <w:tcPr>
            <w:tcW w:w="2160" w:type="dxa"/>
          </w:tcPr>
          <w:p w:rsidR="00604ADE" w:rsidRPr="009E3D4E" w:rsidRDefault="00604ADE" w:rsidP="00617464">
            <w:pPr>
              <w:rPr>
                <w:rFonts w:ascii="Book Antiqua" w:hAnsi="Book Antiqua"/>
                <w:b/>
                <w:bCs/>
                <w:sz w:val="24"/>
                <w:szCs w:val="24"/>
              </w:rPr>
            </w:pPr>
            <w:proofErr w:type="spellStart"/>
            <w:r>
              <w:rPr>
                <w:rFonts w:ascii="Book Antiqua" w:hAnsi="Book Antiqua"/>
                <w:b/>
                <w:bCs/>
                <w:sz w:val="24"/>
                <w:szCs w:val="24"/>
              </w:rPr>
              <w:t>Hanif</w:t>
            </w:r>
            <w:proofErr w:type="spellEnd"/>
            <w:r>
              <w:rPr>
                <w:rFonts w:ascii="Book Antiqua" w:hAnsi="Book Antiqua"/>
                <w:b/>
                <w:bCs/>
                <w:sz w:val="24"/>
                <w:szCs w:val="24"/>
              </w:rPr>
              <w:t xml:space="preserve"> Mohammad </w:t>
            </w:r>
            <w:proofErr w:type="spellStart"/>
            <w:r>
              <w:rPr>
                <w:rFonts w:ascii="Book Antiqua" w:hAnsi="Book Antiqua"/>
                <w:b/>
                <w:bCs/>
                <w:sz w:val="24"/>
                <w:szCs w:val="24"/>
              </w:rPr>
              <w:t>Dashti</w:t>
            </w:r>
            <w:proofErr w:type="spellEnd"/>
          </w:p>
        </w:tc>
        <w:tc>
          <w:tcPr>
            <w:tcW w:w="2610" w:type="dxa"/>
          </w:tcPr>
          <w:p w:rsidR="00604ADE" w:rsidRPr="009E3D4E" w:rsidRDefault="00604ADE" w:rsidP="009F73D8">
            <w:pPr>
              <w:rPr>
                <w:rFonts w:ascii="Book Antiqua" w:hAnsi="Book Antiqua"/>
                <w:b/>
                <w:bCs/>
                <w:sz w:val="24"/>
                <w:szCs w:val="24"/>
              </w:rPr>
            </w:pPr>
            <w:r>
              <w:rPr>
                <w:rFonts w:ascii="Book Antiqua" w:hAnsi="Book Antiqua"/>
                <w:b/>
                <w:bCs/>
                <w:sz w:val="24"/>
                <w:szCs w:val="24"/>
              </w:rPr>
              <w:t>V</w:t>
            </w:r>
            <w:r w:rsidRPr="009E3D4E">
              <w:rPr>
                <w:rFonts w:ascii="Book Antiqua" w:hAnsi="Book Antiqua"/>
                <w:b/>
                <w:bCs/>
                <w:sz w:val="24"/>
                <w:szCs w:val="24"/>
              </w:rPr>
              <w:t>ice President</w:t>
            </w:r>
          </w:p>
        </w:tc>
        <w:tc>
          <w:tcPr>
            <w:tcW w:w="153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Social worker</w:t>
            </w:r>
          </w:p>
        </w:tc>
        <w:tc>
          <w:tcPr>
            <w:tcW w:w="3244" w:type="dxa"/>
          </w:tcPr>
          <w:p w:rsidR="00604ADE" w:rsidRPr="009E3D4E" w:rsidRDefault="00604ADE" w:rsidP="009F73D8">
            <w:pPr>
              <w:rPr>
                <w:rFonts w:ascii="Book Antiqua" w:hAnsi="Book Antiqua"/>
              </w:rPr>
            </w:pPr>
            <w:r>
              <w:rPr>
                <w:rFonts w:ascii="Book Antiqua" w:hAnsi="Book Antiqua"/>
                <w:b/>
                <w:bCs/>
                <w:sz w:val="24"/>
                <w:szCs w:val="24"/>
              </w:rPr>
              <w:t xml:space="preserve">5 </w:t>
            </w:r>
            <w:r w:rsidRPr="009E3D4E">
              <w:rPr>
                <w:rFonts w:ascii="Book Antiqua" w:hAnsi="Book Antiqua"/>
                <w:b/>
                <w:bCs/>
                <w:sz w:val="24"/>
                <w:szCs w:val="24"/>
              </w:rPr>
              <w:t xml:space="preserve">years social work experience </w:t>
            </w:r>
          </w:p>
        </w:tc>
      </w:tr>
      <w:tr w:rsidR="00604ADE" w:rsidRPr="009E3D4E" w:rsidTr="000269B0">
        <w:tc>
          <w:tcPr>
            <w:tcW w:w="828"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3</w:t>
            </w:r>
          </w:p>
        </w:tc>
        <w:tc>
          <w:tcPr>
            <w:tcW w:w="2160" w:type="dxa"/>
          </w:tcPr>
          <w:p w:rsidR="00604ADE" w:rsidRPr="009E3D4E" w:rsidRDefault="00604ADE" w:rsidP="00617464">
            <w:pPr>
              <w:rPr>
                <w:rFonts w:ascii="Book Antiqua" w:hAnsi="Book Antiqua"/>
                <w:b/>
                <w:bCs/>
                <w:sz w:val="24"/>
                <w:szCs w:val="24"/>
              </w:rPr>
            </w:pPr>
            <w:proofErr w:type="spellStart"/>
            <w:r>
              <w:rPr>
                <w:rFonts w:ascii="Book Antiqua" w:hAnsi="Book Antiqua"/>
                <w:b/>
                <w:bCs/>
                <w:sz w:val="24"/>
                <w:szCs w:val="24"/>
              </w:rPr>
              <w:t>Agha</w:t>
            </w:r>
            <w:proofErr w:type="spellEnd"/>
            <w:r>
              <w:rPr>
                <w:rFonts w:ascii="Book Antiqua" w:hAnsi="Book Antiqua"/>
                <w:b/>
                <w:bCs/>
                <w:sz w:val="24"/>
                <w:szCs w:val="24"/>
              </w:rPr>
              <w:t xml:space="preserve"> </w:t>
            </w:r>
            <w:proofErr w:type="spellStart"/>
            <w:r>
              <w:rPr>
                <w:rFonts w:ascii="Book Antiqua" w:hAnsi="Book Antiqua"/>
                <w:b/>
                <w:bCs/>
                <w:sz w:val="24"/>
                <w:szCs w:val="24"/>
              </w:rPr>
              <w:t>Mohsin</w:t>
            </w:r>
            <w:proofErr w:type="spellEnd"/>
            <w:r>
              <w:rPr>
                <w:rFonts w:ascii="Book Antiqua" w:hAnsi="Book Antiqua"/>
                <w:b/>
                <w:bCs/>
                <w:sz w:val="24"/>
                <w:szCs w:val="24"/>
              </w:rPr>
              <w:t xml:space="preserve"> Ali</w:t>
            </w:r>
          </w:p>
        </w:tc>
        <w:tc>
          <w:tcPr>
            <w:tcW w:w="261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General Secretary</w:t>
            </w:r>
          </w:p>
        </w:tc>
        <w:tc>
          <w:tcPr>
            <w:tcW w:w="153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Social worker</w:t>
            </w:r>
          </w:p>
        </w:tc>
        <w:tc>
          <w:tcPr>
            <w:tcW w:w="3244" w:type="dxa"/>
          </w:tcPr>
          <w:p w:rsidR="00604ADE" w:rsidRPr="009E3D4E" w:rsidRDefault="00604ADE" w:rsidP="009F73D8">
            <w:pPr>
              <w:rPr>
                <w:rFonts w:ascii="Book Antiqua" w:hAnsi="Book Antiqua"/>
              </w:rPr>
            </w:pPr>
            <w:r w:rsidRPr="009E3D4E">
              <w:rPr>
                <w:rFonts w:ascii="Book Antiqua" w:hAnsi="Book Antiqua"/>
                <w:b/>
                <w:bCs/>
                <w:sz w:val="24"/>
                <w:szCs w:val="24"/>
              </w:rPr>
              <w:t xml:space="preserve"> </w:t>
            </w:r>
            <w:r>
              <w:rPr>
                <w:rFonts w:ascii="Book Antiqua" w:hAnsi="Book Antiqua"/>
                <w:b/>
                <w:bCs/>
                <w:sz w:val="24"/>
                <w:szCs w:val="24"/>
              </w:rPr>
              <w:t xml:space="preserve">11 </w:t>
            </w:r>
            <w:r w:rsidRPr="009E3D4E">
              <w:rPr>
                <w:rFonts w:ascii="Book Antiqua" w:hAnsi="Book Antiqua"/>
                <w:b/>
                <w:bCs/>
                <w:sz w:val="24"/>
                <w:szCs w:val="24"/>
              </w:rPr>
              <w:t xml:space="preserve">years social work experience </w:t>
            </w:r>
          </w:p>
        </w:tc>
      </w:tr>
      <w:tr w:rsidR="00604ADE" w:rsidRPr="009E3D4E" w:rsidTr="000269B0">
        <w:tc>
          <w:tcPr>
            <w:tcW w:w="828"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lastRenderedPageBreak/>
              <w:t>4</w:t>
            </w:r>
          </w:p>
        </w:tc>
        <w:tc>
          <w:tcPr>
            <w:tcW w:w="2160" w:type="dxa"/>
          </w:tcPr>
          <w:p w:rsidR="00604ADE" w:rsidRPr="009E3D4E" w:rsidRDefault="00604ADE" w:rsidP="00617464">
            <w:pPr>
              <w:rPr>
                <w:rFonts w:ascii="Book Antiqua" w:hAnsi="Book Antiqua"/>
                <w:b/>
                <w:bCs/>
                <w:sz w:val="24"/>
                <w:szCs w:val="24"/>
              </w:rPr>
            </w:pPr>
            <w:proofErr w:type="spellStart"/>
            <w:r>
              <w:rPr>
                <w:rFonts w:ascii="Book Antiqua" w:hAnsi="Book Antiqua"/>
                <w:b/>
                <w:bCs/>
                <w:sz w:val="24"/>
                <w:szCs w:val="24"/>
              </w:rPr>
              <w:t>Waseem</w:t>
            </w:r>
            <w:proofErr w:type="spellEnd"/>
            <w:r>
              <w:rPr>
                <w:rFonts w:ascii="Book Antiqua" w:hAnsi="Book Antiqua"/>
                <w:b/>
                <w:bCs/>
                <w:sz w:val="24"/>
                <w:szCs w:val="24"/>
              </w:rPr>
              <w:t xml:space="preserve"> </w:t>
            </w:r>
            <w:proofErr w:type="spellStart"/>
            <w:r>
              <w:rPr>
                <w:rFonts w:ascii="Book Antiqua" w:hAnsi="Book Antiqua"/>
                <w:b/>
                <w:bCs/>
                <w:sz w:val="24"/>
                <w:szCs w:val="24"/>
              </w:rPr>
              <w:t>Kamran</w:t>
            </w:r>
            <w:proofErr w:type="spellEnd"/>
            <w:r>
              <w:rPr>
                <w:rFonts w:ascii="Book Antiqua" w:hAnsi="Book Antiqua"/>
                <w:b/>
                <w:bCs/>
                <w:sz w:val="24"/>
                <w:szCs w:val="24"/>
              </w:rPr>
              <w:t xml:space="preserve"> Advocate</w:t>
            </w:r>
          </w:p>
        </w:tc>
        <w:tc>
          <w:tcPr>
            <w:tcW w:w="261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Joint Secretary</w:t>
            </w:r>
          </w:p>
        </w:tc>
        <w:tc>
          <w:tcPr>
            <w:tcW w:w="153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Social worker</w:t>
            </w:r>
          </w:p>
        </w:tc>
        <w:tc>
          <w:tcPr>
            <w:tcW w:w="3244" w:type="dxa"/>
          </w:tcPr>
          <w:p w:rsidR="00604ADE" w:rsidRPr="009E3D4E" w:rsidRDefault="00604ADE" w:rsidP="009F73D8">
            <w:pPr>
              <w:rPr>
                <w:rFonts w:ascii="Book Antiqua" w:hAnsi="Book Antiqua"/>
              </w:rPr>
            </w:pPr>
            <w:r w:rsidRPr="009E3D4E">
              <w:rPr>
                <w:rFonts w:ascii="Book Antiqua" w:hAnsi="Book Antiqua"/>
                <w:b/>
                <w:bCs/>
                <w:sz w:val="24"/>
                <w:szCs w:val="24"/>
              </w:rPr>
              <w:t xml:space="preserve"> </w:t>
            </w:r>
            <w:r>
              <w:rPr>
                <w:rFonts w:ascii="Book Antiqua" w:hAnsi="Book Antiqua"/>
                <w:b/>
                <w:bCs/>
                <w:sz w:val="24"/>
                <w:szCs w:val="24"/>
              </w:rPr>
              <w:t xml:space="preserve">15 </w:t>
            </w:r>
            <w:r w:rsidRPr="009E3D4E">
              <w:rPr>
                <w:rFonts w:ascii="Book Antiqua" w:hAnsi="Book Antiqua"/>
                <w:b/>
                <w:bCs/>
                <w:sz w:val="24"/>
                <w:szCs w:val="24"/>
              </w:rPr>
              <w:t xml:space="preserve">years social work experience </w:t>
            </w:r>
          </w:p>
        </w:tc>
      </w:tr>
      <w:tr w:rsidR="00604ADE" w:rsidRPr="009E3D4E" w:rsidTr="000269B0">
        <w:trPr>
          <w:trHeight w:val="647"/>
        </w:trPr>
        <w:tc>
          <w:tcPr>
            <w:tcW w:w="828"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5</w:t>
            </w:r>
          </w:p>
        </w:tc>
        <w:tc>
          <w:tcPr>
            <w:tcW w:w="2160" w:type="dxa"/>
          </w:tcPr>
          <w:p w:rsidR="00604ADE" w:rsidRPr="009E3D4E" w:rsidRDefault="00604ADE" w:rsidP="00617464">
            <w:pPr>
              <w:rPr>
                <w:rFonts w:ascii="Book Antiqua" w:hAnsi="Book Antiqua"/>
                <w:b/>
                <w:bCs/>
                <w:sz w:val="24"/>
                <w:szCs w:val="24"/>
              </w:rPr>
            </w:pPr>
            <w:proofErr w:type="spellStart"/>
            <w:r>
              <w:rPr>
                <w:rFonts w:ascii="Book Antiqua" w:hAnsi="Book Antiqua"/>
                <w:b/>
                <w:bCs/>
                <w:sz w:val="24"/>
                <w:szCs w:val="24"/>
              </w:rPr>
              <w:t>Elahi</w:t>
            </w:r>
            <w:proofErr w:type="spellEnd"/>
            <w:r>
              <w:rPr>
                <w:rFonts w:ascii="Book Antiqua" w:hAnsi="Book Antiqua"/>
                <w:b/>
                <w:bCs/>
                <w:sz w:val="24"/>
                <w:szCs w:val="24"/>
              </w:rPr>
              <w:t xml:space="preserve"> </w:t>
            </w:r>
            <w:proofErr w:type="spellStart"/>
            <w:r>
              <w:rPr>
                <w:rFonts w:ascii="Book Antiqua" w:hAnsi="Book Antiqua"/>
                <w:b/>
                <w:bCs/>
                <w:sz w:val="24"/>
                <w:szCs w:val="24"/>
              </w:rPr>
              <w:t>Bux</w:t>
            </w:r>
            <w:proofErr w:type="spellEnd"/>
          </w:p>
        </w:tc>
        <w:tc>
          <w:tcPr>
            <w:tcW w:w="261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Press Secretary</w:t>
            </w:r>
          </w:p>
        </w:tc>
        <w:tc>
          <w:tcPr>
            <w:tcW w:w="153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Social worker</w:t>
            </w:r>
          </w:p>
        </w:tc>
        <w:tc>
          <w:tcPr>
            <w:tcW w:w="3244" w:type="dxa"/>
          </w:tcPr>
          <w:p w:rsidR="00604ADE" w:rsidRPr="009E3D4E" w:rsidRDefault="00604ADE" w:rsidP="009F73D8">
            <w:pPr>
              <w:rPr>
                <w:rFonts w:ascii="Book Antiqua" w:hAnsi="Book Antiqua"/>
              </w:rPr>
            </w:pPr>
            <w:r>
              <w:rPr>
                <w:rFonts w:ascii="Book Antiqua" w:hAnsi="Book Antiqua"/>
                <w:b/>
                <w:bCs/>
                <w:sz w:val="24"/>
                <w:szCs w:val="24"/>
              </w:rPr>
              <w:t xml:space="preserve">22 </w:t>
            </w:r>
            <w:r w:rsidRPr="009E3D4E">
              <w:rPr>
                <w:rFonts w:ascii="Book Antiqua" w:hAnsi="Book Antiqua"/>
                <w:b/>
                <w:bCs/>
                <w:sz w:val="24"/>
                <w:szCs w:val="24"/>
              </w:rPr>
              <w:t xml:space="preserve">years social work experience </w:t>
            </w:r>
          </w:p>
        </w:tc>
      </w:tr>
      <w:tr w:rsidR="00604ADE" w:rsidRPr="009E3D4E" w:rsidTr="000269B0">
        <w:tc>
          <w:tcPr>
            <w:tcW w:w="828"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6</w:t>
            </w:r>
          </w:p>
        </w:tc>
        <w:tc>
          <w:tcPr>
            <w:tcW w:w="2160" w:type="dxa"/>
          </w:tcPr>
          <w:p w:rsidR="00604ADE" w:rsidRPr="009E3D4E" w:rsidRDefault="00604ADE" w:rsidP="00617464">
            <w:pPr>
              <w:rPr>
                <w:rFonts w:ascii="Book Antiqua" w:hAnsi="Book Antiqua"/>
                <w:b/>
                <w:bCs/>
                <w:sz w:val="24"/>
                <w:szCs w:val="24"/>
              </w:rPr>
            </w:pPr>
            <w:proofErr w:type="spellStart"/>
            <w:r>
              <w:rPr>
                <w:rFonts w:ascii="Book Antiqua" w:hAnsi="Book Antiqua"/>
                <w:b/>
                <w:bCs/>
                <w:sz w:val="24"/>
                <w:szCs w:val="24"/>
              </w:rPr>
              <w:t>Abida</w:t>
            </w:r>
            <w:proofErr w:type="spellEnd"/>
            <w:r>
              <w:rPr>
                <w:rFonts w:ascii="Book Antiqua" w:hAnsi="Book Antiqua"/>
                <w:b/>
                <w:bCs/>
                <w:sz w:val="24"/>
                <w:szCs w:val="24"/>
              </w:rPr>
              <w:t xml:space="preserve"> </w:t>
            </w:r>
            <w:proofErr w:type="spellStart"/>
            <w:r>
              <w:rPr>
                <w:rFonts w:ascii="Book Antiqua" w:hAnsi="Book Antiqua"/>
                <w:b/>
                <w:bCs/>
                <w:sz w:val="24"/>
                <w:szCs w:val="24"/>
              </w:rPr>
              <w:t>Khanum</w:t>
            </w:r>
            <w:proofErr w:type="spellEnd"/>
          </w:p>
        </w:tc>
        <w:tc>
          <w:tcPr>
            <w:tcW w:w="261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Finance Secretary</w:t>
            </w:r>
          </w:p>
        </w:tc>
        <w:tc>
          <w:tcPr>
            <w:tcW w:w="153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Social worker</w:t>
            </w:r>
          </w:p>
        </w:tc>
        <w:tc>
          <w:tcPr>
            <w:tcW w:w="3244" w:type="dxa"/>
          </w:tcPr>
          <w:p w:rsidR="00604ADE" w:rsidRPr="009E3D4E" w:rsidRDefault="00604ADE" w:rsidP="009F73D8">
            <w:pPr>
              <w:rPr>
                <w:rFonts w:ascii="Book Antiqua" w:hAnsi="Book Antiqua"/>
              </w:rPr>
            </w:pPr>
            <w:r>
              <w:rPr>
                <w:rFonts w:ascii="Book Antiqua" w:hAnsi="Book Antiqua"/>
                <w:b/>
                <w:bCs/>
                <w:sz w:val="24"/>
                <w:szCs w:val="24"/>
              </w:rPr>
              <w:t>6</w:t>
            </w:r>
            <w:r w:rsidRPr="009E3D4E">
              <w:rPr>
                <w:rFonts w:ascii="Book Antiqua" w:hAnsi="Book Antiqua"/>
                <w:b/>
                <w:bCs/>
                <w:sz w:val="24"/>
                <w:szCs w:val="24"/>
              </w:rPr>
              <w:t xml:space="preserve"> years </w:t>
            </w:r>
            <w:r>
              <w:rPr>
                <w:rFonts w:ascii="Book Antiqua" w:hAnsi="Book Antiqua"/>
                <w:b/>
                <w:bCs/>
                <w:sz w:val="24"/>
                <w:szCs w:val="24"/>
              </w:rPr>
              <w:t xml:space="preserve">finance management &amp; </w:t>
            </w:r>
            <w:r w:rsidRPr="009E3D4E">
              <w:rPr>
                <w:rFonts w:ascii="Book Antiqua" w:hAnsi="Book Antiqua"/>
                <w:b/>
                <w:bCs/>
                <w:sz w:val="24"/>
                <w:szCs w:val="24"/>
              </w:rPr>
              <w:t xml:space="preserve">social work experience </w:t>
            </w:r>
          </w:p>
        </w:tc>
      </w:tr>
      <w:tr w:rsidR="00604ADE" w:rsidRPr="009E3D4E" w:rsidTr="000269B0">
        <w:tc>
          <w:tcPr>
            <w:tcW w:w="828"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7</w:t>
            </w:r>
          </w:p>
        </w:tc>
        <w:tc>
          <w:tcPr>
            <w:tcW w:w="2160" w:type="dxa"/>
          </w:tcPr>
          <w:p w:rsidR="00604ADE" w:rsidRPr="009E3D4E" w:rsidRDefault="00604ADE" w:rsidP="00617464">
            <w:pPr>
              <w:rPr>
                <w:rFonts w:ascii="Book Antiqua" w:hAnsi="Book Antiqua"/>
                <w:b/>
                <w:bCs/>
                <w:sz w:val="24"/>
                <w:szCs w:val="24"/>
              </w:rPr>
            </w:pPr>
            <w:proofErr w:type="spellStart"/>
            <w:r>
              <w:rPr>
                <w:rFonts w:ascii="Book Antiqua" w:hAnsi="Book Antiqua"/>
                <w:b/>
                <w:bCs/>
                <w:sz w:val="24"/>
                <w:szCs w:val="24"/>
              </w:rPr>
              <w:t>Sadaf</w:t>
            </w:r>
            <w:proofErr w:type="spellEnd"/>
            <w:r>
              <w:rPr>
                <w:rFonts w:ascii="Book Antiqua" w:hAnsi="Book Antiqua"/>
                <w:b/>
                <w:bCs/>
                <w:sz w:val="24"/>
                <w:szCs w:val="24"/>
              </w:rPr>
              <w:t xml:space="preserve"> </w:t>
            </w:r>
            <w:proofErr w:type="spellStart"/>
            <w:r>
              <w:rPr>
                <w:rFonts w:ascii="Book Antiqua" w:hAnsi="Book Antiqua"/>
                <w:b/>
                <w:bCs/>
                <w:sz w:val="24"/>
                <w:szCs w:val="24"/>
              </w:rPr>
              <w:t>Gul</w:t>
            </w:r>
            <w:proofErr w:type="spellEnd"/>
          </w:p>
        </w:tc>
        <w:tc>
          <w:tcPr>
            <w:tcW w:w="2610" w:type="dxa"/>
          </w:tcPr>
          <w:p w:rsidR="00604ADE" w:rsidRPr="009E3D4E" w:rsidRDefault="00604ADE" w:rsidP="009F73D8">
            <w:pPr>
              <w:rPr>
                <w:rFonts w:ascii="Book Antiqua" w:hAnsi="Book Antiqua"/>
                <w:b/>
                <w:bCs/>
                <w:sz w:val="24"/>
                <w:szCs w:val="24"/>
              </w:rPr>
            </w:pPr>
            <w:r>
              <w:rPr>
                <w:rFonts w:ascii="Book Antiqua" w:hAnsi="Book Antiqua"/>
                <w:b/>
                <w:bCs/>
                <w:sz w:val="24"/>
                <w:szCs w:val="24"/>
              </w:rPr>
              <w:t xml:space="preserve">Executive </w:t>
            </w:r>
            <w:r w:rsidR="007B4076">
              <w:rPr>
                <w:rFonts w:ascii="Book Antiqua" w:hAnsi="Book Antiqua"/>
                <w:b/>
                <w:bCs/>
                <w:sz w:val="24"/>
                <w:szCs w:val="24"/>
              </w:rPr>
              <w:t>member</w:t>
            </w:r>
          </w:p>
        </w:tc>
        <w:tc>
          <w:tcPr>
            <w:tcW w:w="1530" w:type="dxa"/>
          </w:tcPr>
          <w:p w:rsidR="00604ADE" w:rsidRPr="009E3D4E" w:rsidRDefault="00604ADE" w:rsidP="009F73D8">
            <w:pPr>
              <w:rPr>
                <w:rFonts w:ascii="Book Antiqua" w:hAnsi="Book Antiqua"/>
                <w:b/>
                <w:bCs/>
                <w:sz w:val="24"/>
                <w:szCs w:val="24"/>
              </w:rPr>
            </w:pPr>
            <w:r w:rsidRPr="009E3D4E">
              <w:rPr>
                <w:rFonts w:ascii="Book Antiqua" w:hAnsi="Book Antiqua"/>
                <w:b/>
                <w:bCs/>
                <w:sz w:val="24"/>
                <w:szCs w:val="24"/>
              </w:rPr>
              <w:t>Social worker</w:t>
            </w:r>
          </w:p>
        </w:tc>
        <w:tc>
          <w:tcPr>
            <w:tcW w:w="3244" w:type="dxa"/>
          </w:tcPr>
          <w:p w:rsidR="00604ADE" w:rsidRPr="009E3D4E" w:rsidRDefault="00604ADE" w:rsidP="009F73D8">
            <w:pPr>
              <w:rPr>
                <w:rFonts w:ascii="Book Antiqua" w:hAnsi="Book Antiqua"/>
              </w:rPr>
            </w:pPr>
            <w:r w:rsidRPr="009E3D4E">
              <w:rPr>
                <w:rFonts w:ascii="Book Antiqua" w:hAnsi="Book Antiqua"/>
                <w:b/>
                <w:bCs/>
                <w:sz w:val="24"/>
                <w:szCs w:val="24"/>
              </w:rPr>
              <w:t xml:space="preserve"> </w:t>
            </w:r>
            <w:r>
              <w:rPr>
                <w:rFonts w:ascii="Book Antiqua" w:hAnsi="Book Antiqua"/>
                <w:b/>
                <w:bCs/>
                <w:sz w:val="24"/>
                <w:szCs w:val="24"/>
              </w:rPr>
              <w:t xml:space="preserve">5 </w:t>
            </w:r>
            <w:r w:rsidRPr="009E3D4E">
              <w:rPr>
                <w:rFonts w:ascii="Book Antiqua" w:hAnsi="Book Antiqua"/>
                <w:b/>
                <w:bCs/>
                <w:sz w:val="24"/>
                <w:szCs w:val="24"/>
              </w:rPr>
              <w:t xml:space="preserve">years social work experience </w:t>
            </w:r>
          </w:p>
        </w:tc>
      </w:tr>
    </w:tbl>
    <w:p w:rsidR="005F2D37" w:rsidRDefault="005F2D37" w:rsidP="000C447B">
      <w:pPr>
        <w:autoSpaceDE w:val="0"/>
        <w:autoSpaceDN w:val="0"/>
        <w:adjustRightInd w:val="0"/>
        <w:spacing w:after="0" w:line="240" w:lineRule="auto"/>
        <w:rPr>
          <w:rFonts w:ascii="Book Antiqua" w:hAnsi="Book Antiqua"/>
          <w:b/>
          <w:sz w:val="24"/>
          <w:szCs w:val="24"/>
          <w:u w:val="single"/>
        </w:rPr>
      </w:pPr>
    </w:p>
    <w:p w:rsidR="00FB2039" w:rsidRDefault="00FB2039" w:rsidP="00D161B3">
      <w:pPr>
        <w:spacing w:after="0"/>
        <w:rPr>
          <w:rFonts w:ascii="Book Antiqua" w:hAnsi="Book Antiqua"/>
          <w:b/>
          <w:sz w:val="30"/>
          <w:szCs w:val="30"/>
        </w:rPr>
      </w:pPr>
    </w:p>
    <w:p w:rsidR="0053773D" w:rsidRPr="005870EB" w:rsidRDefault="006040ED" w:rsidP="005870EB">
      <w:pPr>
        <w:spacing w:after="0"/>
        <w:ind w:left="2160" w:firstLine="720"/>
        <w:rPr>
          <w:rFonts w:ascii="Book Antiqua" w:hAnsi="Book Antiqua"/>
          <w:b/>
          <w:sz w:val="30"/>
          <w:szCs w:val="30"/>
        </w:rPr>
      </w:pPr>
      <w:r>
        <w:rPr>
          <w:rFonts w:ascii="Book Antiqua" w:hAnsi="Book Antiqua"/>
          <w:b/>
          <w:sz w:val="30"/>
          <w:szCs w:val="30"/>
        </w:rPr>
        <w:br w:type="page"/>
      </w:r>
      <w:r w:rsidR="0053773D" w:rsidRPr="009E3D4E">
        <w:rPr>
          <w:rFonts w:ascii="Book Antiqua" w:hAnsi="Book Antiqua"/>
          <w:b/>
          <w:sz w:val="30"/>
          <w:szCs w:val="30"/>
        </w:rPr>
        <w:lastRenderedPageBreak/>
        <w:t>Organizational Organogram</w:t>
      </w:r>
    </w:p>
    <w:p w:rsidR="00FA1E05" w:rsidRDefault="00A05D83" w:rsidP="00E66243">
      <w:pPr>
        <w:jc w:val="center"/>
        <w:rPr>
          <w:rFonts w:ascii="Book Antiqua" w:hAnsi="Book Antiqua"/>
          <w:b/>
          <w:bCs/>
          <w:sz w:val="42"/>
          <w:szCs w:val="42"/>
        </w:rPr>
      </w:pPr>
      <w:r w:rsidRPr="00A05D83">
        <w:rPr>
          <w:rFonts w:ascii="Arial Narrow" w:eastAsia="MS Mincho" w:hAnsi="Arial Narrow"/>
        </w:rPr>
      </w:r>
      <w:r w:rsidRPr="00A05D83">
        <w:rPr>
          <w:rFonts w:ascii="Arial Narrow" w:eastAsia="MS Mincho" w:hAnsi="Arial Narrow"/>
        </w:rPr>
        <w:pict>
          <v:group id="_x0000_s1045" editas="canvas" style="width:403.2pt;height:478.65pt;mso-position-horizontal-relative:char;mso-position-vertical-relative:line" coordorigin="3127,551" coordsize="7212,88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3127;top:551;width:7212;height:8806" o:preferrelative="f" stroked="t" strokeweight="4.5pt">
              <v:fill o:detectmouseclick="t"/>
              <v:stroke linestyle="thinThick"/>
              <v:path o:extrusionok="t" o:connecttype="none"/>
              <o:lock v:ext="edit" text="t"/>
            </v:shape>
            <v:shapetype id="_x0000_t117" coordsize="21600,21600" o:spt="117" path="m4353,l17214,r4386,10800l17214,21600r-12861,l,10800xe">
              <v:stroke joinstyle="miter"/>
              <v:path gradientshapeok="t" o:connecttype="rect" textboxrect="4353,0,17214,21600"/>
            </v:shapetype>
            <v:shape id="_x0000_s1047" type="#_x0000_t117" style="position:absolute;left:5590;top:669;width:2637;height:678" fillcolor="silver">
              <v:textbox style="mso-next-textbox:#_x0000_s1047">
                <w:txbxContent>
                  <w:p w:rsidR="00F6585D" w:rsidRPr="00331384" w:rsidRDefault="008544BC" w:rsidP="008544BC">
                    <w:pPr>
                      <w:rPr>
                        <w:b/>
                        <w:bCs/>
                        <w:sz w:val="18"/>
                        <w:szCs w:val="18"/>
                      </w:rPr>
                    </w:pPr>
                    <w:r>
                      <w:rPr>
                        <w:b/>
                        <w:bCs/>
                        <w:sz w:val="18"/>
                        <w:szCs w:val="18"/>
                      </w:rPr>
                      <w:t xml:space="preserve">      </w:t>
                    </w:r>
                    <w:r w:rsidR="00F6585D">
                      <w:rPr>
                        <w:b/>
                        <w:bCs/>
                        <w:sz w:val="18"/>
                        <w:szCs w:val="18"/>
                      </w:rPr>
                      <w:t xml:space="preserve">General Body </w:t>
                    </w:r>
                  </w:p>
                </w:txbxContent>
              </v:textbox>
            </v:shape>
            <v:shape id="_x0000_s1048" type="#_x0000_t117" style="position:absolute;left:5952;top:2822;width:1837;height:666" fillcolor="silver">
              <v:textbox style="mso-next-textbox:#_x0000_s1048">
                <w:txbxContent>
                  <w:p w:rsidR="00F6585D" w:rsidRPr="00903271" w:rsidRDefault="00F6585D" w:rsidP="005870EB">
                    <w:pPr>
                      <w:jc w:val="center"/>
                      <w:rPr>
                        <w:b/>
                        <w:bCs/>
                        <w:sz w:val="18"/>
                        <w:szCs w:val="18"/>
                      </w:rPr>
                    </w:pPr>
                    <w:r w:rsidRPr="00903271">
                      <w:rPr>
                        <w:b/>
                        <w:bCs/>
                        <w:sz w:val="18"/>
                        <w:szCs w:val="18"/>
                      </w:rPr>
                      <w:t xml:space="preserve">Executive </w:t>
                    </w:r>
                    <w:r w:rsidR="008544BC">
                      <w:rPr>
                        <w:b/>
                        <w:bCs/>
                        <w:sz w:val="18"/>
                        <w:szCs w:val="18"/>
                      </w:rPr>
                      <w:t xml:space="preserve">Director </w:t>
                    </w:r>
                  </w:p>
                </w:txbxContent>
              </v:textbox>
            </v:shape>
            <v:shape id="_x0000_s1049" type="#_x0000_t117" style="position:absolute;left:3290;top:2685;width:2300;height:946" fillcolor="silver">
              <v:textbox style="mso-next-textbox:#_x0000_s1049">
                <w:txbxContent>
                  <w:p w:rsidR="00F6585D" w:rsidRPr="00903271" w:rsidRDefault="00F6585D" w:rsidP="005870EB">
                    <w:pPr>
                      <w:jc w:val="center"/>
                      <w:rPr>
                        <w:b/>
                        <w:bCs/>
                        <w:sz w:val="18"/>
                        <w:szCs w:val="18"/>
                      </w:rPr>
                    </w:pPr>
                    <w:r>
                      <w:rPr>
                        <w:b/>
                        <w:bCs/>
                        <w:sz w:val="18"/>
                        <w:szCs w:val="18"/>
                      </w:rPr>
                      <w:t xml:space="preserve">Finance/ Procurement  </w:t>
                    </w:r>
                    <w:r>
                      <w:rPr>
                        <w:b/>
                        <w:bCs/>
                      </w:rPr>
                      <w:t xml:space="preserve"> c</w:t>
                    </w:r>
                    <w:r w:rsidRPr="00903271">
                      <w:rPr>
                        <w:b/>
                        <w:bCs/>
                        <w:sz w:val="18"/>
                        <w:szCs w:val="18"/>
                      </w:rPr>
                      <w:t>ommittee</w:t>
                    </w:r>
                  </w:p>
                </w:txbxContent>
              </v:textbox>
            </v:shape>
            <v:shape id="_x0000_s1050" type="#_x0000_t117" style="position:absolute;left:8203;top:2705;width:2038;height:926" fillcolor="silver">
              <v:textbox style="mso-next-textbox:#_x0000_s1050">
                <w:txbxContent>
                  <w:p w:rsidR="00F6585D" w:rsidRPr="00903271" w:rsidRDefault="00F6585D" w:rsidP="005870EB">
                    <w:pPr>
                      <w:jc w:val="center"/>
                      <w:rPr>
                        <w:b/>
                        <w:bCs/>
                        <w:sz w:val="18"/>
                        <w:szCs w:val="18"/>
                      </w:rPr>
                    </w:pPr>
                    <w:r>
                      <w:rPr>
                        <w:b/>
                        <w:bCs/>
                        <w:sz w:val="18"/>
                        <w:szCs w:val="18"/>
                      </w:rPr>
                      <w:t xml:space="preserve">Training and Program </w:t>
                    </w:r>
                    <w:r w:rsidRPr="00903271">
                      <w:rPr>
                        <w:b/>
                        <w:bCs/>
                        <w:sz w:val="18"/>
                        <w:szCs w:val="18"/>
                      </w:rPr>
                      <w:t>Committee</w:t>
                    </w:r>
                  </w:p>
                </w:txbxContent>
              </v:textbox>
            </v:shape>
            <v:shape id="_x0000_s1051" type="#_x0000_t117" style="position:absolute;left:8077;top:4247;width:2126;height:802" fillcolor="silver">
              <v:textbox style="mso-next-textbox:#_x0000_s1051">
                <w:txbxContent>
                  <w:p w:rsidR="00F6585D" w:rsidRPr="00903271" w:rsidRDefault="00F6585D" w:rsidP="005870EB">
                    <w:pPr>
                      <w:jc w:val="center"/>
                      <w:rPr>
                        <w:b/>
                        <w:bCs/>
                        <w:sz w:val="18"/>
                        <w:szCs w:val="18"/>
                      </w:rPr>
                    </w:pPr>
                    <w:r w:rsidRPr="00903271">
                      <w:rPr>
                        <w:b/>
                        <w:bCs/>
                        <w:sz w:val="18"/>
                        <w:szCs w:val="18"/>
                      </w:rPr>
                      <w:t>Program Manager M &amp; E</w:t>
                    </w:r>
                    <w:r>
                      <w:rPr>
                        <w:b/>
                        <w:bCs/>
                        <w:sz w:val="18"/>
                        <w:szCs w:val="18"/>
                      </w:rPr>
                      <w:t xml:space="preserve"> and IT Manager</w:t>
                    </w:r>
                  </w:p>
                </w:txbxContent>
              </v:textbox>
            </v:shape>
            <v:line id="_x0000_s1052" style="position:absolute" from="7477,1645" to="7478,1646"/>
            <v:shape id="_x0000_s1053" type="#_x0000_t117" style="position:absolute;left:5301;top:6389;width:3064;height:897" fillcolor="silver">
              <v:textbox style="mso-next-textbox:#_x0000_s1053">
                <w:txbxContent>
                  <w:p w:rsidR="00F6585D" w:rsidRPr="00903271" w:rsidRDefault="00F6585D" w:rsidP="005870EB">
                    <w:pPr>
                      <w:jc w:val="center"/>
                      <w:rPr>
                        <w:b/>
                        <w:bCs/>
                        <w:sz w:val="18"/>
                        <w:szCs w:val="18"/>
                      </w:rPr>
                    </w:pPr>
                    <w:r w:rsidRPr="00903271">
                      <w:rPr>
                        <w:b/>
                        <w:bCs/>
                        <w:sz w:val="18"/>
                        <w:szCs w:val="18"/>
                      </w:rPr>
                      <w:t>Project Coordinators</w:t>
                    </w:r>
                    <w:r w:rsidR="002E41B3">
                      <w:rPr>
                        <w:b/>
                        <w:bCs/>
                        <w:sz w:val="18"/>
                        <w:szCs w:val="18"/>
                      </w:rPr>
                      <w:t xml:space="preserve"> Education, Health, Wash, </w:t>
                    </w:r>
                    <w:proofErr w:type="gramStart"/>
                    <w:r w:rsidR="002E41B3">
                      <w:rPr>
                        <w:b/>
                        <w:bCs/>
                        <w:sz w:val="18"/>
                        <w:szCs w:val="18"/>
                      </w:rPr>
                      <w:t>advocacy</w:t>
                    </w:r>
                    <w:proofErr w:type="gramEnd"/>
                    <w:r w:rsidR="002E41B3">
                      <w:rPr>
                        <w:b/>
                        <w:bCs/>
                        <w:sz w:val="18"/>
                        <w:szCs w:val="18"/>
                      </w:rPr>
                      <w:t xml:space="preserve"> </w:t>
                    </w:r>
                    <w:r>
                      <w:rPr>
                        <w:b/>
                        <w:bCs/>
                        <w:sz w:val="18"/>
                        <w:szCs w:val="18"/>
                      </w:rPr>
                      <w:t xml:space="preserve"> </w:t>
                    </w:r>
                  </w:p>
                  <w:p w:rsidR="00F6585D" w:rsidRPr="00B42A94" w:rsidRDefault="00F6585D" w:rsidP="005870EB">
                    <w:pPr>
                      <w:rPr>
                        <w:rFonts w:ascii="Arial" w:hAnsi="Arial" w:cs="Arial"/>
                        <w:b/>
                        <w:bCs/>
                        <w:sz w:val="28"/>
                        <w:szCs w:val="28"/>
                      </w:rPr>
                    </w:pPr>
                  </w:p>
                </w:txbxContent>
              </v:textbox>
            </v:shape>
            <v:line id="_x0000_s1054" style="position:absolute;flip:x" from="6876,3553" to="6882,4408">
              <v:stroke endarrow="block"/>
            </v:line>
            <v:shape id="_x0000_s1055" type="#_x0000_t117" style="position:absolute;left:5689;top:5551;width:2402;height:540" fillcolor="silver">
              <v:textbox style="mso-next-textbox:#_x0000_s1055">
                <w:txbxContent>
                  <w:p w:rsidR="00F6585D" w:rsidRPr="00903271" w:rsidRDefault="00F6585D" w:rsidP="005870EB">
                    <w:pPr>
                      <w:rPr>
                        <w:b/>
                        <w:bCs/>
                        <w:sz w:val="18"/>
                        <w:szCs w:val="18"/>
                      </w:rPr>
                    </w:pPr>
                    <w:r>
                      <w:rPr>
                        <w:b/>
                        <w:bCs/>
                        <w:sz w:val="18"/>
                        <w:szCs w:val="18"/>
                      </w:rPr>
                      <w:t xml:space="preserve">Assistant Program </w:t>
                    </w:r>
                    <w:r w:rsidR="002E41B3">
                      <w:rPr>
                        <w:b/>
                        <w:bCs/>
                        <w:sz w:val="18"/>
                        <w:szCs w:val="18"/>
                      </w:rPr>
                      <w:t xml:space="preserve">Manager Project </w:t>
                    </w:r>
                  </w:p>
                </w:txbxContent>
              </v:textbox>
            </v:shape>
            <v:shape id="_x0000_s1056" type="#_x0000_t117" style="position:absolute;left:5463;top:1646;width:2764;height:510" fillcolor="silver">
              <v:textbox style="mso-next-textbox:#_x0000_s1056">
                <w:txbxContent>
                  <w:p w:rsidR="00F6585D" w:rsidRPr="000642FC" w:rsidRDefault="00F6585D" w:rsidP="005870EB">
                    <w:pPr>
                      <w:rPr>
                        <w:rFonts w:ascii="Arial" w:hAnsi="Arial" w:cs="Arial"/>
                        <w:b/>
                        <w:bCs/>
                      </w:rPr>
                    </w:pPr>
                    <w:r>
                      <w:rPr>
                        <w:b/>
                        <w:bCs/>
                        <w:sz w:val="18"/>
                        <w:szCs w:val="18"/>
                      </w:rPr>
                      <w:t xml:space="preserve">       Boards of Director</w:t>
                    </w:r>
                  </w:p>
                </w:txbxContent>
              </v:textbox>
            </v:shape>
            <v:shape id="_x0000_s1057" type="#_x0000_t117" style="position:absolute;left:3490;top:4396;width:2300;height:730" fillcolor="silver">
              <v:textbox style="mso-next-textbox:#_x0000_s1057">
                <w:txbxContent>
                  <w:p w:rsidR="00F6585D" w:rsidRPr="00903271" w:rsidRDefault="008544BC" w:rsidP="008544BC">
                    <w:pPr>
                      <w:rPr>
                        <w:b/>
                        <w:bCs/>
                        <w:sz w:val="18"/>
                        <w:szCs w:val="18"/>
                      </w:rPr>
                    </w:pPr>
                    <w:r>
                      <w:rPr>
                        <w:b/>
                        <w:bCs/>
                        <w:sz w:val="18"/>
                        <w:szCs w:val="18"/>
                      </w:rPr>
                      <w:t xml:space="preserve">Finance </w:t>
                    </w:r>
                    <w:r w:rsidR="00F6585D" w:rsidRPr="00903271">
                      <w:rPr>
                        <w:b/>
                        <w:bCs/>
                        <w:sz w:val="18"/>
                        <w:szCs w:val="18"/>
                      </w:rPr>
                      <w:t xml:space="preserve">Manager </w:t>
                    </w:r>
                    <w:r w:rsidR="00F6585D">
                      <w:rPr>
                        <w:b/>
                        <w:bCs/>
                        <w:sz w:val="18"/>
                        <w:szCs w:val="18"/>
                      </w:rPr>
                      <w:t xml:space="preserve">and </w:t>
                    </w:r>
                    <w:r w:rsidR="00F6585D" w:rsidRPr="00903271">
                      <w:rPr>
                        <w:b/>
                        <w:bCs/>
                        <w:sz w:val="18"/>
                        <w:szCs w:val="18"/>
                      </w:rPr>
                      <w:t xml:space="preserve">Admin </w:t>
                    </w:r>
                    <w:r w:rsidR="00F6585D">
                      <w:rPr>
                        <w:b/>
                        <w:bCs/>
                        <w:sz w:val="18"/>
                        <w:szCs w:val="18"/>
                      </w:rPr>
                      <w:t>Officer</w:t>
                    </w:r>
                    <w:r w:rsidR="00F6585D" w:rsidRPr="0023163C">
                      <w:rPr>
                        <w:b/>
                        <w:bCs/>
                      </w:rPr>
                      <w:t xml:space="preserve"> </w:t>
                    </w:r>
                    <w:r w:rsidR="00F6585D" w:rsidRPr="00903271">
                      <w:rPr>
                        <w:b/>
                        <w:bCs/>
                        <w:sz w:val="18"/>
                        <w:szCs w:val="18"/>
                      </w:rPr>
                      <w:t>Finance</w:t>
                    </w:r>
                  </w:p>
                </w:txbxContent>
              </v:textbox>
            </v:shape>
            <v:line id="_x0000_s1058" style="position:absolute;flip:x" from="6875,5049" to="6882,5551">
              <v:stroke endarrow="block"/>
            </v:line>
            <v:shape id="_x0000_s1059" type="#_x0000_t117" style="position:absolute;left:5815;top:4254;width:2112;height:718" fillcolor="silver">
              <v:textbox style="mso-next-textbox:#_x0000_s1059">
                <w:txbxContent>
                  <w:p w:rsidR="00F6585D" w:rsidRPr="00903271" w:rsidRDefault="00F6585D" w:rsidP="005870EB">
                    <w:pPr>
                      <w:jc w:val="center"/>
                      <w:rPr>
                        <w:b/>
                        <w:bCs/>
                        <w:sz w:val="18"/>
                        <w:szCs w:val="18"/>
                      </w:rPr>
                    </w:pPr>
                    <w:r>
                      <w:rPr>
                        <w:b/>
                        <w:bCs/>
                        <w:sz w:val="18"/>
                        <w:szCs w:val="18"/>
                      </w:rPr>
                      <w:t>Program Manager</w:t>
                    </w:r>
                  </w:p>
                  <w:p w:rsidR="00F6585D" w:rsidRPr="00B42A94" w:rsidRDefault="00F6585D" w:rsidP="005870EB">
                    <w:pPr>
                      <w:rPr>
                        <w:rFonts w:ascii="Arial" w:hAnsi="Arial" w:cs="Arial"/>
                        <w:b/>
                        <w:bCs/>
                        <w:sz w:val="28"/>
                        <w:szCs w:val="28"/>
                      </w:rPr>
                    </w:pPr>
                  </w:p>
                </w:txbxContent>
              </v:textbox>
            </v:shape>
            <v:shape id="_x0000_s1060" type="#_x0000_t117" style="position:absolute;left:5590;top:7584;width:2487;height:821;flip:y" fillcolor="silver">
              <v:textbox style="mso-next-textbox:#_x0000_s1060">
                <w:txbxContent>
                  <w:p w:rsidR="00F6585D" w:rsidRPr="00903271" w:rsidRDefault="00F6585D" w:rsidP="005870EB">
                    <w:pPr>
                      <w:jc w:val="center"/>
                      <w:rPr>
                        <w:b/>
                        <w:bCs/>
                        <w:sz w:val="18"/>
                        <w:szCs w:val="18"/>
                      </w:rPr>
                    </w:pPr>
                    <w:r w:rsidRPr="00903271">
                      <w:rPr>
                        <w:b/>
                        <w:bCs/>
                        <w:sz w:val="18"/>
                        <w:szCs w:val="18"/>
                      </w:rPr>
                      <w:t xml:space="preserve">Project </w:t>
                    </w:r>
                    <w:proofErr w:type="spellStart"/>
                    <w:r w:rsidRPr="00903271">
                      <w:rPr>
                        <w:b/>
                        <w:bCs/>
                        <w:sz w:val="18"/>
                        <w:szCs w:val="18"/>
                      </w:rPr>
                      <w:t>Mobilizer</w:t>
                    </w:r>
                    <w:proofErr w:type="spellEnd"/>
                    <w:r>
                      <w:rPr>
                        <w:b/>
                        <w:bCs/>
                        <w:sz w:val="18"/>
                        <w:szCs w:val="18"/>
                      </w:rPr>
                      <w:t xml:space="preserve"> </w:t>
                    </w:r>
                    <w:r w:rsidRPr="00903271">
                      <w:rPr>
                        <w:b/>
                        <w:bCs/>
                        <w:sz w:val="18"/>
                        <w:szCs w:val="18"/>
                      </w:rPr>
                      <w:t>/Master Trainers/</w:t>
                    </w:r>
                    <w:r>
                      <w:rPr>
                        <w:b/>
                      </w:rPr>
                      <w:t xml:space="preserve"> </w:t>
                    </w:r>
                    <w:r w:rsidRPr="00903271">
                      <w:rPr>
                        <w:b/>
                        <w:bCs/>
                        <w:sz w:val="18"/>
                        <w:szCs w:val="18"/>
                      </w:rPr>
                      <w:t>Facilitators</w:t>
                    </w:r>
                  </w:p>
                  <w:p w:rsidR="00F6585D" w:rsidRPr="00B42A94" w:rsidRDefault="00F6585D" w:rsidP="005870EB">
                    <w:pPr>
                      <w:rPr>
                        <w:rFonts w:ascii="Arial" w:hAnsi="Arial" w:cs="Arial"/>
                        <w:b/>
                        <w:bCs/>
                        <w:sz w:val="28"/>
                        <w:szCs w:val="28"/>
                      </w:rPr>
                    </w:pPr>
                  </w:p>
                </w:txbxContent>
              </v:textbox>
            </v:shape>
            <v:shape id="_x0000_s1061" type="#_x0000_t117" style="position:absolute;left:5790;top:8700;width:2112;height:464" fillcolor="silver">
              <v:textbox style="mso-next-textbox:#_x0000_s1061">
                <w:txbxContent>
                  <w:p w:rsidR="00F6585D" w:rsidRPr="00903271" w:rsidRDefault="00F6585D" w:rsidP="005870EB">
                    <w:pPr>
                      <w:jc w:val="center"/>
                      <w:rPr>
                        <w:b/>
                        <w:bCs/>
                        <w:sz w:val="18"/>
                        <w:szCs w:val="18"/>
                      </w:rPr>
                    </w:pPr>
                    <w:r w:rsidRPr="00903271">
                      <w:rPr>
                        <w:b/>
                        <w:bCs/>
                        <w:sz w:val="18"/>
                        <w:szCs w:val="18"/>
                      </w:rPr>
                      <w:t>Support Staff</w:t>
                    </w:r>
                  </w:p>
                  <w:p w:rsidR="00F6585D" w:rsidRPr="00B42A94" w:rsidRDefault="00F6585D" w:rsidP="005870EB">
                    <w:pPr>
                      <w:rPr>
                        <w:rFonts w:ascii="Arial" w:hAnsi="Arial" w:cs="Arial"/>
                        <w:b/>
                        <w:bCs/>
                        <w:sz w:val="28"/>
                        <w:szCs w:val="28"/>
                      </w:rPr>
                    </w:pPr>
                  </w:p>
                </w:txbxContent>
              </v:textbox>
            </v:shape>
            <v:line id="_x0000_s1062" style="position:absolute;flip:x" from="6875,6091" to="6876,6389">
              <v:stroke endarrow="block"/>
            </v:line>
            <v:line id="_x0000_s1063" style="position:absolute;flip:x" from="6881,7286" to="6882,7584">
              <v:stroke endarrow="block"/>
            </v:line>
            <v:line id="_x0000_s1064" style="position:absolute;flip:x" from="5301,3488" to="6278,4408">
              <v:stroke endarrow="block"/>
            </v:line>
            <v:line id="_x0000_s1065" style="position:absolute" from="7477,3488" to="8365,4323">
              <v:stroke endarrow="block"/>
            </v:line>
            <v:shape id="_x0000_s1066" type="#_x0000_t117" style="position:absolute;left:3421;top:5447;width:2268;height:835" fillcolor="silver">
              <v:textbox style="mso-next-textbox:#_x0000_s1066">
                <w:txbxContent>
                  <w:p w:rsidR="00F6585D" w:rsidRPr="00903271" w:rsidRDefault="00F6585D" w:rsidP="005870EB">
                    <w:pPr>
                      <w:jc w:val="center"/>
                      <w:rPr>
                        <w:b/>
                        <w:bCs/>
                        <w:sz w:val="18"/>
                        <w:szCs w:val="18"/>
                      </w:rPr>
                    </w:pPr>
                    <w:r w:rsidRPr="00903271">
                      <w:rPr>
                        <w:b/>
                        <w:bCs/>
                        <w:sz w:val="18"/>
                        <w:szCs w:val="18"/>
                      </w:rPr>
                      <w:t xml:space="preserve">Finance </w:t>
                    </w:r>
                    <w:r>
                      <w:rPr>
                        <w:b/>
                        <w:bCs/>
                        <w:sz w:val="18"/>
                        <w:szCs w:val="18"/>
                      </w:rPr>
                      <w:t>and Admin Section</w:t>
                    </w:r>
                  </w:p>
                </w:txbxContent>
              </v:textbox>
            </v:shape>
            <v:shape id="_x0000_s1067" type="#_x0000_t117" style="position:absolute;left:8091;top:5551;width:2112;height:731" fillcolor="silver">
              <v:textbox style="mso-next-textbox:#_x0000_s1067">
                <w:txbxContent>
                  <w:p w:rsidR="00F6585D" w:rsidRPr="00903271" w:rsidRDefault="00F6585D" w:rsidP="005870EB">
                    <w:pPr>
                      <w:jc w:val="center"/>
                      <w:rPr>
                        <w:b/>
                        <w:bCs/>
                        <w:sz w:val="18"/>
                        <w:szCs w:val="18"/>
                      </w:rPr>
                    </w:pPr>
                    <w:r w:rsidRPr="00903271">
                      <w:rPr>
                        <w:b/>
                        <w:bCs/>
                        <w:sz w:val="18"/>
                        <w:szCs w:val="18"/>
                      </w:rPr>
                      <w:t>M &amp; E</w:t>
                    </w:r>
                    <w:r>
                      <w:rPr>
                        <w:b/>
                        <w:bCs/>
                        <w:sz w:val="18"/>
                        <w:szCs w:val="18"/>
                      </w:rPr>
                      <w:t xml:space="preserve"> and IT</w:t>
                    </w:r>
                    <w:r w:rsidRPr="00903271">
                      <w:rPr>
                        <w:b/>
                        <w:bCs/>
                        <w:sz w:val="18"/>
                        <w:szCs w:val="18"/>
                      </w:rPr>
                      <w:t xml:space="preserve"> Section</w:t>
                    </w:r>
                  </w:p>
                </w:txbxContent>
              </v:textbox>
            </v:shape>
            <v:line id="_x0000_s1068" style="position:absolute;flip:x" from="4590,5049" to="4591,5447">
              <v:stroke endarrow="block"/>
            </v:line>
            <v:line id="_x0000_s1069" style="position:absolute;flip:x" from="9124,5149" to="9126,5551">
              <v:stroke endarrow="block"/>
            </v:line>
            <v:line id="_x0000_s1070" style="position:absolute;flip:x" from="6876,1347" to="6881,1645">
              <v:stroke endarrow="block"/>
            </v:line>
            <v:shape id="_x0000_s1071" type="#_x0000_t117" style="position:absolute;left:8365;top:1610;width:1876;height:546" fillcolor="silver">
              <v:textbox style="mso-next-textbox:#_x0000_s1071">
                <w:txbxContent>
                  <w:p w:rsidR="00F6585D" w:rsidRPr="00903271" w:rsidRDefault="00F6585D" w:rsidP="005870EB">
                    <w:pPr>
                      <w:jc w:val="center"/>
                      <w:rPr>
                        <w:b/>
                        <w:bCs/>
                        <w:sz w:val="18"/>
                        <w:szCs w:val="18"/>
                      </w:rPr>
                    </w:pPr>
                    <w:r w:rsidRPr="00903271">
                      <w:rPr>
                        <w:b/>
                        <w:bCs/>
                        <w:sz w:val="18"/>
                        <w:szCs w:val="18"/>
                      </w:rPr>
                      <w:t xml:space="preserve">Executive </w:t>
                    </w:r>
                    <w:r>
                      <w:rPr>
                        <w:b/>
                        <w:bCs/>
                        <w:sz w:val="18"/>
                        <w:szCs w:val="18"/>
                      </w:rPr>
                      <w:t>Committee</w:t>
                    </w:r>
                  </w:p>
                </w:txbxContent>
              </v:textbox>
            </v:shape>
            <v:line id="_x0000_s1072" style="position:absolute;flip:x" from="6872,2156" to="6873,2822">
              <v:stroke endarrow="block"/>
            </v:line>
            <v:line id="_x0000_s1073" style="position:absolute;flip:x" from="6801,8405" to="6802,8702">
              <v:stroke endarrow="block"/>
            </v:line>
            <v:shape id="_x0000_s1074" type="#_x0000_t117" style="position:absolute;left:3490;top:1645;width:1685;height:611" fillcolor="silver">
              <v:textbox style="mso-next-textbox:#_x0000_s1074">
                <w:txbxContent>
                  <w:p w:rsidR="00F6585D" w:rsidRPr="00903271" w:rsidRDefault="00F6585D" w:rsidP="005870EB">
                    <w:pPr>
                      <w:jc w:val="center"/>
                      <w:rPr>
                        <w:b/>
                        <w:bCs/>
                        <w:sz w:val="18"/>
                        <w:szCs w:val="18"/>
                      </w:rPr>
                    </w:pPr>
                    <w:r>
                      <w:rPr>
                        <w:b/>
                        <w:bCs/>
                        <w:sz w:val="18"/>
                        <w:szCs w:val="18"/>
                      </w:rPr>
                      <w:t>Internal Auditor</w:t>
                    </w:r>
                  </w:p>
                </w:txbxContent>
              </v:textbox>
            </v:shape>
            <v:line id="_x0000_s1075" style="position:absolute;flip:x" from="5175,1899" to="5463,1900">
              <v:stroke endarrow="block"/>
            </v:line>
            <v:shape id="_x0000_s1076" type="#_x0000_t75" style="position:absolute;left:7621;top:2156;width:887;height:725">
              <v:imagedata r:id="rId14" o:title=""/>
            </v:shape>
            <v:shape id="_x0000_s1077" type="#_x0000_t75" style="position:absolute;left:5137;top:2156;width:814;height:549">
              <v:imagedata r:id="rId15" o:title=""/>
            </v:shape>
            <v:shape id="_x0000_s1078" type="#_x0000_t75" style="position:absolute;left:8091;top:1802;width:338;height:167">
              <v:imagedata r:id="rId16" o:title=""/>
            </v:shape>
            <v:shape id="_x0000_s1079" type="#_x0000_t75" style="position:absolute;left:6564;top:4870;width:337;height:167">
              <v:imagedata r:id="rId16" o:title=""/>
            </v:shape>
            <v:line id="_x0000_s1080" style="position:absolute;flip:x" from="5590,3209" to="5951,3210">
              <v:stroke endarrow="block"/>
            </v:line>
            <v:line id="_x0000_s1081" style="position:absolute;flip:x" from="7789,3210" to="8191,3211">
              <v:stroke endarrow="block"/>
            </v:line>
            <w10:wrap type="none"/>
            <w10:anchorlock/>
          </v:group>
        </w:pict>
      </w:r>
    </w:p>
    <w:p w:rsidR="000C214E" w:rsidRDefault="000C214E">
      <w:r>
        <w:br w:type="page"/>
      </w:r>
    </w:p>
    <w:tbl>
      <w:tblPr>
        <w:tblW w:w="10914" w:type="dxa"/>
        <w:tblLayout w:type="fixed"/>
        <w:tblLook w:val="04A0"/>
      </w:tblPr>
      <w:tblGrid>
        <w:gridCol w:w="9734"/>
        <w:gridCol w:w="236"/>
        <w:gridCol w:w="236"/>
        <w:gridCol w:w="236"/>
        <w:gridCol w:w="236"/>
        <w:gridCol w:w="236"/>
      </w:tblGrid>
      <w:tr w:rsidR="007B45E1" w:rsidRPr="009E3D4E" w:rsidTr="000C214E">
        <w:tc>
          <w:tcPr>
            <w:tcW w:w="9734" w:type="dxa"/>
            <w:shd w:val="clear" w:color="auto" w:fill="auto"/>
          </w:tcPr>
          <w:p w:rsidR="00C3616E" w:rsidRDefault="000C214E" w:rsidP="002E41B3">
            <w:pPr>
              <w:spacing w:after="0"/>
              <w:rPr>
                <w:rFonts w:ascii="Book Antiqua" w:hAnsi="Book Antiqua"/>
                <w:b/>
                <w:sz w:val="30"/>
                <w:szCs w:val="30"/>
              </w:rPr>
            </w:pPr>
            <w:r>
              <w:lastRenderedPageBreak/>
              <w:br w:type="page"/>
            </w:r>
          </w:p>
          <w:p w:rsidR="007B45E1" w:rsidRPr="003857A2" w:rsidRDefault="003857A2" w:rsidP="002E41B3">
            <w:pPr>
              <w:spacing w:after="0"/>
              <w:rPr>
                <w:rFonts w:ascii="Book Antiqua" w:hAnsi="Book Antiqua"/>
                <w:b/>
                <w:sz w:val="30"/>
                <w:szCs w:val="30"/>
              </w:rPr>
            </w:pPr>
            <w:r w:rsidRPr="003857A2">
              <w:rPr>
                <w:rFonts w:ascii="Book Antiqua" w:hAnsi="Book Antiqua"/>
                <w:b/>
                <w:sz w:val="30"/>
                <w:szCs w:val="30"/>
              </w:rPr>
              <w:t xml:space="preserve">Some of YIAB projects: </w:t>
            </w: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rPr>
            </w:pPr>
          </w:p>
        </w:tc>
        <w:tc>
          <w:tcPr>
            <w:tcW w:w="236" w:type="dxa"/>
            <w:shd w:val="clear" w:color="auto" w:fill="auto"/>
          </w:tcPr>
          <w:p w:rsidR="007B45E1" w:rsidRPr="009E3D4E" w:rsidRDefault="007B45E1" w:rsidP="00027710">
            <w:pPr>
              <w:rPr>
                <w:rFonts w:ascii="Book Antiqua" w:hAnsi="Book Antiqua"/>
                <w:sz w:val="24"/>
                <w:szCs w:val="24"/>
              </w:rPr>
            </w:pPr>
          </w:p>
        </w:tc>
      </w:tr>
      <w:tr w:rsidR="007B45E1" w:rsidRPr="009E3D4E" w:rsidTr="000C214E">
        <w:tc>
          <w:tcPr>
            <w:tcW w:w="9734" w:type="dxa"/>
            <w:shd w:val="clear" w:color="auto" w:fill="auto"/>
          </w:tcPr>
          <w:tbl>
            <w:tblPr>
              <w:tblW w:w="9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45"/>
              <w:gridCol w:w="1661"/>
              <w:gridCol w:w="1582"/>
              <w:gridCol w:w="3149"/>
              <w:gridCol w:w="1317"/>
              <w:gridCol w:w="1471"/>
            </w:tblGrid>
            <w:tr w:rsidR="00286A3C" w:rsidRPr="0063279A" w:rsidTr="0063279A">
              <w:trPr>
                <w:trHeight w:val="1045"/>
              </w:trPr>
              <w:tc>
                <w:tcPr>
                  <w:tcW w:w="231" w:type="pct"/>
                  <w:tcBorders>
                    <w:top w:val="single" w:sz="4" w:space="0" w:color="auto"/>
                    <w:left w:val="single" w:sz="4" w:space="0" w:color="auto"/>
                  </w:tcBorders>
                  <w:shd w:val="clear" w:color="auto" w:fill="1F497D"/>
                </w:tcPr>
                <w:p w:rsidR="00286A3C" w:rsidRPr="0063279A" w:rsidRDefault="00286A3C" w:rsidP="007E2A3C">
                  <w:pPr>
                    <w:suppressAutoHyphens/>
                    <w:spacing w:after="0" w:line="240" w:lineRule="auto"/>
                    <w:jc w:val="center"/>
                    <w:rPr>
                      <w:rFonts w:ascii="Book Antiqua" w:eastAsia="Times New Roman" w:hAnsi="Book Antiqua"/>
                      <w:b/>
                      <w:color w:val="FFFFFF"/>
                      <w:sz w:val="16"/>
                      <w:szCs w:val="16"/>
                    </w:rPr>
                  </w:pPr>
                  <w:proofErr w:type="spellStart"/>
                  <w:r w:rsidRPr="0063279A">
                    <w:rPr>
                      <w:rFonts w:ascii="Book Antiqua" w:eastAsia="Times New Roman" w:hAnsi="Book Antiqua"/>
                      <w:b/>
                      <w:color w:val="FFFFFF"/>
                      <w:sz w:val="16"/>
                      <w:szCs w:val="16"/>
                    </w:rPr>
                    <w:t>S.No</w:t>
                  </w:r>
                  <w:proofErr w:type="spellEnd"/>
                  <w:r w:rsidRPr="0063279A">
                    <w:rPr>
                      <w:rFonts w:ascii="Book Antiqua" w:eastAsia="Times New Roman" w:hAnsi="Book Antiqua"/>
                      <w:b/>
                      <w:color w:val="FFFFFF"/>
                      <w:sz w:val="16"/>
                      <w:szCs w:val="16"/>
                    </w:rPr>
                    <w:t>.</w:t>
                  </w:r>
                </w:p>
              </w:tc>
              <w:tc>
                <w:tcPr>
                  <w:tcW w:w="863" w:type="pct"/>
                  <w:tcBorders>
                    <w:top w:val="single" w:sz="4" w:space="0" w:color="auto"/>
                    <w:left w:val="single" w:sz="4" w:space="0" w:color="auto"/>
                  </w:tcBorders>
                  <w:shd w:val="clear" w:color="auto" w:fill="1F497D"/>
                  <w:vAlign w:val="center"/>
                </w:tcPr>
                <w:p w:rsidR="00286A3C" w:rsidRPr="0063279A" w:rsidRDefault="00286A3C" w:rsidP="007E2A3C">
                  <w:pPr>
                    <w:suppressAutoHyphens/>
                    <w:spacing w:after="0" w:line="240" w:lineRule="auto"/>
                    <w:jc w:val="center"/>
                    <w:rPr>
                      <w:rFonts w:ascii="Book Antiqua" w:eastAsia="Times New Roman" w:hAnsi="Book Antiqua"/>
                      <w:b/>
                      <w:color w:val="FFFFFF"/>
                      <w:sz w:val="16"/>
                      <w:szCs w:val="16"/>
                    </w:rPr>
                  </w:pPr>
                  <w:r w:rsidRPr="0063279A">
                    <w:rPr>
                      <w:rFonts w:ascii="Book Antiqua" w:eastAsia="Times New Roman" w:hAnsi="Book Antiqua"/>
                      <w:b/>
                      <w:color w:val="FFFFFF"/>
                      <w:sz w:val="16"/>
                      <w:szCs w:val="16"/>
                    </w:rPr>
                    <w:t xml:space="preserve">Project </w:t>
                  </w:r>
                </w:p>
              </w:tc>
              <w:tc>
                <w:tcPr>
                  <w:tcW w:w="822" w:type="pct"/>
                  <w:tcBorders>
                    <w:top w:val="single" w:sz="4" w:space="0" w:color="auto"/>
                  </w:tcBorders>
                  <w:shd w:val="clear" w:color="auto" w:fill="1F497D"/>
                  <w:vAlign w:val="center"/>
                </w:tcPr>
                <w:p w:rsidR="00286A3C" w:rsidRPr="0063279A" w:rsidRDefault="00286A3C" w:rsidP="007E2A3C">
                  <w:pPr>
                    <w:suppressAutoHyphens/>
                    <w:spacing w:after="0" w:line="240" w:lineRule="auto"/>
                    <w:jc w:val="center"/>
                    <w:rPr>
                      <w:rFonts w:ascii="Book Antiqua" w:eastAsia="Times New Roman" w:hAnsi="Book Antiqua"/>
                      <w:b/>
                      <w:color w:val="FFFFFF"/>
                      <w:sz w:val="16"/>
                      <w:szCs w:val="16"/>
                    </w:rPr>
                  </w:pPr>
                  <w:r w:rsidRPr="0063279A">
                    <w:rPr>
                      <w:rFonts w:ascii="Book Antiqua" w:eastAsia="Times New Roman" w:hAnsi="Book Antiqua"/>
                      <w:b/>
                      <w:color w:val="FFFFFF"/>
                      <w:sz w:val="16"/>
                      <w:szCs w:val="16"/>
                    </w:rPr>
                    <w:t>Donor/ Funding Source</w:t>
                  </w:r>
                </w:p>
              </w:tc>
              <w:tc>
                <w:tcPr>
                  <w:tcW w:w="1636" w:type="pct"/>
                  <w:tcBorders>
                    <w:top w:val="single" w:sz="4" w:space="0" w:color="auto"/>
                  </w:tcBorders>
                  <w:shd w:val="clear" w:color="auto" w:fill="1F497D"/>
                  <w:vAlign w:val="center"/>
                </w:tcPr>
                <w:p w:rsidR="00286A3C" w:rsidRPr="0063279A" w:rsidRDefault="00286A3C" w:rsidP="007E2A3C">
                  <w:pPr>
                    <w:suppressAutoHyphens/>
                    <w:spacing w:after="0" w:line="240" w:lineRule="auto"/>
                    <w:jc w:val="center"/>
                    <w:rPr>
                      <w:rFonts w:ascii="Book Antiqua" w:eastAsia="Times New Roman" w:hAnsi="Book Antiqua"/>
                      <w:b/>
                      <w:color w:val="FFFFFF"/>
                      <w:sz w:val="16"/>
                      <w:szCs w:val="16"/>
                    </w:rPr>
                  </w:pPr>
                  <w:r w:rsidRPr="0063279A">
                    <w:rPr>
                      <w:rFonts w:ascii="Book Antiqua" w:eastAsia="Times New Roman" w:hAnsi="Book Antiqua"/>
                      <w:b/>
                      <w:color w:val="FFFFFF"/>
                      <w:sz w:val="16"/>
                      <w:szCs w:val="16"/>
                    </w:rPr>
                    <w:t xml:space="preserve">Major Outputs </w:t>
                  </w:r>
                </w:p>
              </w:tc>
              <w:tc>
                <w:tcPr>
                  <w:tcW w:w="684" w:type="pct"/>
                  <w:tcBorders>
                    <w:top w:val="single" w:sz="4" w:space="0" w:color="auto"/>
                  </w:tcBorders>
                  <w:shd w:val="clear" w:color="auto" w:fill="1F497D"/>
                  <w:vAlign w:val="center"/>
                </w:tcPr>
                <w:p w:rsidR="00286A3C" w:rsidRPr="0063279A" w:rsidRDefault="00286A3C" w:rsidP="007E2A3C">
                  <w:pPr>
                    <w:suppressAutoHyphens/>
                    <w:spacing w:after="0" w:line="240" w:lineRule="auto"/>
                    <w:jc w:val="center"/>
                    <w:rPr>
                      <w:rFonts w:ascii="Book Antiqua" w:eastAsia="Times New Roman" w:hAnsi="Book Antiqua"/>
                      <w:b/>
                      <w:color w:val="FFFFFF"/>
                      <w:sz w:val="16"/>
                      <w:szCs w:val="16"/>
                    </w:rPr>
                  </w:pPr>
                  <w:r w:rsidRPr="0063279A">
                    <w:rPr>
                      <w:rFonts w:ascii="Book Antiqua" w:eastAsia="Times New Roman" w:hAnsi="Book Antiqua"/>
                      <w:b/>
                      <w:color w:val="FFFFFF"/>
                      <w:sz w:val="16"/>
                      <w:szCs w:val="16"/>
                    </w:rPr>
                    <w:t>Project duration (From – To)</w:t>
                  </w:r>
                </w:p>
              </w:tc>
              <w:tc>
                <w:tcPr>
                  <w:tcW w:w="764" w:type="pct"/>
                  <w:tcBorders>
                    <w:top w:val="single" w:sz="4" w:space="0" w:color="auto"/>
                    <w:right w:val="single" w:sz="4" w:space="0" w:color="auto"/>
                  </w:tcBorders>
                  <w:shd w:val="clear" w:color="auto" w:fill="1F497D"/>
                  <w:vAlign w:val="center"/>
                </w:tcPr>
                <w:p w:rsidR="00286A3C" w:rsidRPr="0063279A" w:rsidRDefault="00286A3C" w:rsidP="007E2A3C">
                  <w:pPr>
                    <w:suppressAutoHyphens/>
                    <w:spacing w:after="0" w:line="240" w:lineRule="auto"/>
                    <w:jc w:val="center"/>
                    <w:rPr>
                      <w:rFonts w:ascii="Book Antiqua" w:eastAsia="Times New Roman" w:hAnsi="Book Antiqua"/>
                      <w:b/>
                      <w:color w:val="FFFFFF"/>
                      <w:sz w:val="16"/>
                      <w:szCs w:val="16"/>
                    </w:rPr>
                  </w:pPr>
                  <w:r w:rsidRPr="0063279A">
                    <w:rPr>
                      <w:rFonts w:ascii="Book Antiqua" w:eastAsia="Times New Roman" w:hAnsi="Book Antiqua"/>
                      <w:b/>
                      <w:color w:val="FFFFFF"/>
                      <w:sz w:val="16"/>
                      <w:szCs w:val="16"/>
                    </w:rPr>
                    <w:t>Total Budget (Rs.)</w:t>
                  </w:r>
                </w:p>
              </w:tc>
            </w:tr>
            <w:tr w:rsidR="00593A47" w:rsidRPr="0063279A" w:rsidTr="0063279A">
              <w:trPr>
                <w:trHeight w:val="1665"/>
              </w:trPr>
              <w:tc>
                <w:tcPr>
                  <w:tcW w:w="231" w:type="pct"/>
                  <w:tcBorders>
                    <w:left w:val="single" w:sz="4" w:space="0" w:color="auto"/>
                  </w:tcBorders>
                </w:tcPr>
                <w:p w:rsidR="00593A47" w:rsidRDefault="00593A47"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w:t>
                  </w:r>
                </w:p>
              </w:tc>
              <w:tc>
                <w:tcPr>
                  <w:tcW w:w="863" w:type="pct"/>
                  <w:tcBorders>
                    <w:left w:val="single" w:sz="4" w:space="0" w:color="auto"/>
                  </w:tcBorders>
                  <w:shd w:val="clear" w:color="auto" w:fill="auto"/>
                </w:tcPr>
                <w:p w:rsidR="00593A47" w:rsidRPr="00593A47" w:rsidRDefault="00593A47" w:rsidP="00593A47">
                  <w:pPr>
                    <w:suppressAutoHyphens/>
                    <w:spacing w:after="0" w:line="240" w:lineRule="auto"/>
                    <w:jc w:val="both"/>
                    <w:rPr>
                      <w:rFonts w:ascii="Book Antiqua" w:eastAsia="Times New Roman" w:hAnsi="Book Antiqua"/>
                      <w:sz w:val="16"/>
                      <w:szCs w:val="16"/>
                    </w:rPr>
                  </w:pPr>
                  <w:r w:rsidRPr="00593A47">
                    <w:rPr>
                      <w:rFonts w:ascii="Book Antiqua" w:eastAsia="Times New Roman" w:hAnsi="Book Antiqua"/>
                      <w:sz w:val="16"/>
                      <w:szCs w:val="16"/>
                    </w:rPr>
                    <w:t>“Sustainable</w:t>
                  </w:r>
                  <w:r>
                    <w:rPr>
                      <w:rFonts w:ascii="Book Antiqua" w:eastAsia="Times New Roman" w:hAnsi="Book Antiqua"/>
                      <w:sz w:val="16"/>
                      <w:szCs w:val="16"/>
                    </w:rPr>
                    <w:t xml:space="preserve"> Rural Livelihoods </w:t>
                  </w:r>
                  <w:r w:rsidRPr="00593A47">
                    <w:rPr>
                      <w:rFonts w:ascii="Book Antiqua" w:eastAsia="Times New Roman" w:hAnsi="Book Antiqua"/>
                      <w:sz w:val="16"/>
                      <w:szCs w:val="16"/>
                    </w:rPr>
                    <w:t>through Training and Enterprise development in Wool products”</w:t>
                  </w:r>
                  <w:r>
                    <w:rPr>
                      <w:rFonts w:ascii="Book Antiqua" w:eastAsia="Times New Roman" w:hAnsi="Book Antiqua"/>
                      <w:sz w:val="16"/>
                      <w:szCs w:val="16"/>
                    </w:rPr>
                    <w:t xml:space="preserve"> in District </w:t>
                  </w:r>
                  <w:proofErr w:type="spellStart"/>
                  <w:r>
                    <w:rPr>
                      <w:rFonts w:ascii="Book Antiqua" w:eastAsia="Times New Roman" w:hAnsi="Book Antiqua"/>
                      <w:sz w:val="16"/>
                      <w:szCs w:val="16"/>
                    </w:rPr>
                    <w:t>Pishin</w:t>
                  </w:r>
                  <w:proofErr w:type="spellEnd"/>
                </w:p>
                <w:p w:rsidR="00593A47" w:rsidRDefault="00593A47" w:rsidP="007E2A3C">
                  <w:pPr>
                    <w:suppressAutoHyphens/>
                    <w:spacing w:after="0" w:line="240" w:lineRule="auto"/>
                    <w:jc w:val="both"/>
                    <w:rPr>
                      <w:rFonts w:ascii="Book Antiqua" w:eastAsia="Times New Roman" w:hAnsi="Book Antiqua"/>
                      <w:sz w:val="16"/>
                      <w:szCs w:val="16"/>
                    </w:rPr>
                  </w:pPr>
                </w:p>
              </w:tc>
              <w:tc>
                <w:tcPr>
                  <w:tcW w:w="822" w:type="pct"/>
                  <w:shd w:val="clear" w:color="auto" w:fill="auto"/>
                </w:tcPr>
                <w:p w:rsidR="00593A47" w:rsidRDefault="00593A47"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UNESCO</w:t>
                  </w:r>
                </w:p>
              </w:tc>
              <w:tc>
                <w:tcPr>
                  <w:tcW w:w="1636" w:type="pct"/>
                  <w:shd w:val="clear" w:color="auto" w:fill="auto"/>
                </w:tcPr>
                <w:p w:rsidR="00593A47" w:rsidRDefault="00593A47" w:rsidP="00244CC2">
                  <w:pPr>
                    <w:numPr>
                      <w:ilvl w:val="0"/>
                      <w:numId w:val="14"/>
                    </w:numPr>
                    <w:suppressAutoHyphens/>
                    <w:spacing w:after="0" w:line="240" w:lineRule="auto"/>
                    <w:ind w:left="250" w:hanging="90"/>
                    <w:jc w:val="both"/>
                    <w:rPr>
                      <w:rFonts w:ascii="Book Antiqua" w:eastAsia="Times New Roman" w:hAnsi="Book Antiqua"/>
                      <w:sz w:val="16"/>
                      <w:szCs w:val="16"/>
                    </w:rPr>
                  </w:pPr>
                  <w:r>
                    <w:rPr>
                      <w:rFonts w:ascii="Book Antiqua" w:eastAsia="Times New Roman" w:hAnsi="Book Antiqua"/>
                      <w:sz w:val="16"/>
                      <w:szCs w:val="16"/>
                    </w:rPr>
                    <w:t xml:space="preserve"> Baseline Survey for identification of beneficiaries and wool products</w:t>
                  </w:r>
                </w:p>
                <w:p w:rsidR="00593A47" w:rsidRDefault="00593A47" w:rsidP="00244CC2">
                  <w:pPr>
                    <w:numPr>
                      <w:ilvl w:val="0"/>
                      <w:numId w:val="14"/>
                    </w:numPr>
                    <w:suppressAutoHyphens/>
                    <w:spacing w:after="0" w:line="240" w:lineRule="auto"/>
                    <w:ind w:left="250" w:hanging="90"/>
                    <w:jc w:val="both"/>
                    <w:rPr>
                      <w:rFonts w:ascii="Book Antiqua" w:eastAsia="Times New Roman" w:hAnsi="Book Antiqua"/>
                      <w:sz w:val="16"/>
                      <w:szCs w:val="16"/>
                    </w:rPr>
                  </w:pPr>
                  <w:r>
                    <w:rPr>
                      <w:rFonts w:ascii="Book Antiqua" w:eastAsia="Times New Roman" w:hAnsi="Book Antiqua"/>
                      <w:sz w:val="16"/>
                      <w:szCs w:val="16"/>
                    </w:rPr>
                    <w:t>Register 120 female for wool products and enterprise development trainings</w:t>
                  </w:r>
                </w:p>
                <w:p w:rsidR="00593A47" w:rsidRDefault="00593A47" w:rsidP="00244CC2">
                  <w:pPr>
                    <w:numPr>
                      <w:ilvl w:val="0"/>
                      <w:numId w:val="14"/>
                    </w:numPr>
                    <w:suppressAutoHyphens/>
                    <w:spacing w:after="0" w:line="240" w:lineRule="auto"/>
                    <w:ind w:left="250" w:hanging="90"/>
                    <w:jc w:val="both"/>
                    <w:rPr>
                      <w:rFonts w:ascii="Book Antiqua" w:eastAsia="Times New Roman" w:hAnsi="Book Antiqua"/>
                      <w:sz w:val="16"/>
                      <w:szCs w:val="16"/>
                    </w:rPr>
                  </w:pPr>
                  <w:r>
                    <w:rPr>
                      <w:rFonts w:ascii="Book Antiqua" w:eastAsia="Times New Roman" w:hAnsi="Book Antiqua"/>
                      <w:sz w:val="16"/>
                      <w:szCs w:val="16"/>
                    </w:rPr>
                    <w:t>Establishment of Two Centers</w:t>
                  </w:r>
                </w:p>
                <w:p w:rsidR="00593A47" w:rsidRDefault="00593A47" w:rsidP="00244CC2">
                  <w:pPr>
                    <w:numPr>
                      <w:ilvl w:val="0"/>
                      <w:numId w:val="14"/>
                    </w:numPr>
                    <w:suppressAutoHyphens/>
                    <w:spacing w:after="0" w:line="240" w:lineRule="auto"/>
                    <w:ind w:left="250" w:hanging="90"/>
                    <w:jc w:val="both"/>
                    <w:rPr>
                      <w:rFonts w:ascii="Book Antiqua" w:eastAsia="Times New Roman" w:hAnsi="Book Antiqua"/>
                      <w:sz w:val="16"/>
                      <w:szCs w:val="16"/>
                    </w:rPr>
                  </w:pPr>
                  <w:r>
                    <w:rPr>
                      <w:rFonts w:ascii="Book Antiqua" w:eastAsia="Times New Roman" w:hAnsi="Book Antiqua"/>
                      <w:sz w:val="16"/>
                      <w:szCs w:val="16"/>
                    </w:rPr>
                    <w:t xml:space="preserve">Formation of women enterprise groups </w:t>
                  </w:r>
                </w:p>
                <w:p w:rsidR="00593A47" w:rsidRDefault="00593A47" w:rsidP="00244CC2">
                  <w:pPr>
                    <w:numPr>
                      <w:ilvl w:val="0"/>
                      <w:numId w:val="14"/>
                    </w:numPr>
                    <w:suppressAutoHyphens/>
                    <w:spacing w:after="0" w:line="240" w:lineRule="auto"/>
                    <w:ind w:left="250" w:hanging="90"/>
                    <w:jc w:val="both"/>
                    <w:rPr>
                      <w:rFonts w:ascii="Book Antiqua" w:eastAsia="Times New Roman" w:hAnsi="Book Antiqua"/>
                      <w:sz w:val="16"/>
                      <w:szCs w:val="16"/>
                    </w:rPr>
                  </w:pPr>
                  <w:r>
                    <w:rPr>
                      <w:rFonts w:ascii="Book Antiqua" w:eastAsia="Times New Roman" w:hAnsi="Book Antiqua"/>
                      <w:sz w:val="16"/>
                      <w:szCs w:val="16"/>
                    </w:rPr>
                    <w:t xml:space="preserve">Training of enterprise groups and link with market and micro finance institutions </w:t>
                  </w:r>
                </w:p>
              </w:tc>
              <w:tc>
                <w:tcPr>
                  <w:tcW w:w="684" w:type="pct"/>
                  <w:shd w:val="clear" w:color="auto" w:fill="auto"/>
                </w:tcPr>
                <w:p w:rsidR="00593A47" w:rsidRDefault="00593A47"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w:t>
                  </w:r>
                  <w:r w:rsidRPr="00593A47">
                    <w:rPr>
                      <w:rFonts w:ascii="Book Antiqua" w:eastAsia="Times New Roman" w:hAnsi="Book Antiqua"/>
                      <w:sz w:val="16"/>
                      <w:szCs w:val="16"/>
                      <w:vertAlign w:val="superscript"/>
                    </w:rPr>
                    <w:t>st</w:t>
                  </w:r>
                  <w:r>
                    <w:rPr>
                      <w:rFonts w:ascii="Book Antiqua" w:eastAsia="Times New Roman" w:hAnsi="Book Antiqua"/>
                      <w:sz w:val="16"/>
                      <w:szCs w:val="16"/>
                    </w:rPr>
                    <w:t xml:space="preserve"> March-31</w:t>
                  </w:r>
                  <w:r w:rsidRPr="00593A47">
                    <w:rPr>
                      <w:rFonts w:ascii="Book Antiqua" w:eastAsia="Times New Roman" w:hAnsi="Book Antiqua"/>
                      <w:sz w:val="16"/>
                      <w:szCs w:val="16"/>
                      <w:vertAlign w:val="superscript"/>
                    </w:rPr>
                    <w:t>st</w:t>
                  </w:r>
                  <w:r>
                    <w:rPr>
                      <w:rFonts w:ascii="Book Antiqua" w:eastAsia="Times New Roman" w:hAnsi="Book Antiqua"/>
                      <w:sz w:val="16"/>
                      <w:szCs w:val="16"/>
                    </w:rPr>
                    <w:t xml:space="preserve"> December, 2013</w:t>
                  </w:r>
                </w:p>
              </w:tc>
              <w:tc>
                <w:tcPr>
                  <w:tcW w:w="764" w:type="pct"/>
                  <w:tcBorders>
                    <w:right w:val="single" w:sz="4" w:space="0" w:color="auto"/>
                  </w:tcBorders>
                  <w:shd w:val="clear" w:color="auto" w:fill="auto"/>
                </w:tcPr>
                <w:p w:rsidR="00593A47" w:rsidRDefault="00593A47" w:rsidP="007E2A3C">
                  <w:pPr>
                    <w:suppressAutoHyphens/>
                    <w:spacing w:after="0" w:line="240" w:lineRule="auto"/>
                    <w:jc w:val="both"/>
                  </w:pPr>
                  <w:r>
                    <w:t>8015780/=</w:t>
                  </w:r>
                </w:p>
              </w:tc>
            </w:tr>
            <w:tr w:rsidR="00244CC2" w:rsidRPr="0063279A" w:rsidTr="0063279A">
              <w:trPr>
                <w:trHeight w:val="1665"/>
              </w:trPr>
              <w:tc>
                <w:tcPr>
                  <w:tcW w:w="231" w:type="pct"/>
                  <w:tcBorders>
                    <w:left w:val="single" w:sz="4" w:space="0" w:color="auto"/>
                  </w:tcBorders>
                </w:tcPr>
                <w:p w:rsidR="00244CC2" w:rsidRDefault="00244CC2"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w:t>
                  </w:r>
                </w:p>
              </w:tc>
              <w:tc>
                <w:tcPr>
                  <w:tcW w:w="863" w:type="pct"/>
                  <w:tcBorders>
                    <w:left w:val="single" w:sz="4" w:space="0" w:color="auto"/>
                  </w:tcBorders>
                  <w:shd w:val="clear" w:color="auto" w:fill="auto"/>
                </w:tcPr>
                <w:p w:rsidR="00244CC2" w:rsidRPr="005752A6" w:rsidRDefault="00244CC2"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 xml:space="preserve">Established 02 Vocational Skill Centers under </w:t>
                  </w:r>
                  <w:proofErr w:type="spellStart"/>
                  <w:r>
                    <w:rPr>
                      <w:rFonts w:ascii="Book Antiqua" w:eastAsia="Times New Roman" w:hAnsi="Book Antiqua"/>
                      <w:sz w:val="16"/>
                      <w:szCs w:val="16"/>
                    </w:rPr>
                    <w:t>Waseela</w:t>
                  </w:r>
                  <w:proofErr w:type="spellEnd"/>
                  <w:r>
                    <w:rPr>
                      <w:rFonts w:ascii="Book Antiqua" w:eastAsia="Times New Roman" w:hAnsi="Book Antiqua"/>
                      <w:sz w:val="16"/>
                      <w:szCs w:val="16"/>
                    </w:rPr>
                    <w:t>-E-</w:t>
                  </w:r>
                  <w:proofErr w:type="spellStart"/>
                  <w:r>
                    <w:rPr>
                      <w:rFonts w:ascii="Book Antiqua" w:eastAsia="Times New Roman" w:hAnsi="Book Antiqua"/>
                      <w:sz w:val="16"/>
                      <w:szCs w:val="16"/>
                    </w:rPr>
                    <w:t>Rozgar</w:t>
                  </w:r>
                  <w:proofErr w:type="spellEnd"/>
                  <w:r>
                    <w:rPr>
                      <w:rFonts w:ascii="Book Antiqua" w:eastAsia="Times New Roman" w:hAnsi="Book Antiqua"/>
                      <w:sz w:val="16"/>
                      <w:szCs w:val="16"/>
                    </w:rPr>
                    <w:t xml:space="preserve"> </w:t>
                  </w:r>
                  <w:proofErr w:type="spellStart"/>
                  <w:r>
                    <w:rPr>
                      <w:rFonts w:ascii="Book Antiqua" w:eastAsia="Times New Roman" w:hAnsi="Book Antiqua"/>
                      <w:sz w:val="16"/>
                      <w:szCs w:val="16"/>
                    </w:rPr>
                    <w:t>Programme</w:t>
                  </w:r>
                  <w:proofErr w:type="spellEnd"/>
                  <w:r>
                    <w:rPr>
                      <w:rFonts w:ascii="Book Antiqua" w:eastAsia="Times New Roman" w:hAnsi="Book Antiqua"/>
                      <w:sz w:val="16"/>
                      <w:szCs w:val="16"/>
                    </w:rPr>
                    <w:t xml:space="preserve"> in two districts of Balochistan Namely </w:t>
                  </w:r>
                  <w:proofErr w:type="spellStart"/>
                  <w:r>
                    <w:rPr>
                      <w:rFonts w:ascii="Book Antiqua" w:eastAsia="Times New Roman" w:hAnsi="Book Antiqua"/>
                      <w:sz w:val="16"/>
                      <w:szCs w:val="16"/>
                    </w:rPr>
                    <w:t>Killa</w:t>
                  </w:r>
                  <w:proofErr w:type="spellEnd"/>
                  <w:r>
                    <w:rPr>
                      <w:rFonts w:ascii="Book Antiqua" w:eastAsia="Times New Roman" w:hAnsi="Book Antiqua"/>
                      <w:sz w:val="16"/>
                      <w:szCs w:val="16"/>
                    </w:rPr>
                    <w:t xml:space="preserve"> Abdullah and Quetta</w:t>
                  </w:r>
                </w:p>
              </w:tc>
              <w:tc>
                <w:tcPr>
                  <w:tcW w:w="822" w:type="pct"/>
                  <w:shd w:val="clear" w:color="auto" w:fill="auto"/>
                </w:tcPr>
                <w:p w:rsidR="00244CC2" w:rsidRPr="005752A6" w:rsidRDefault="00244CC2"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 xml:space="preserve">Benazir Income Support </w:t>
                  </w:r>
                  <w:proofErr w:type="spellStart"/>
                  <w:r>
                    <w:rPr>
                      <w:rFonts w:ascii="Book Antiqua" w:eastAsia="Times New Roman" w:hAnsi="Book Antiqua"/>
                      <w:sz w:val="16"/>
                      <w:szCs w:val="16"/>
                    </w:rPr>
                    <w:t>Programme</w:t>
                  </w:r>
                  <w:proofErr w:type="spellEnd"/>
                </w:p>
              </w:tc>
              <w:tc>
                <w:tcPr>
                  <w:tcW w:w="1636" w:type="pct"/>
                  <w:shd w:val="clear" w:color="auto" w:fill="auto"/>
                </w:tcPr>
                <w:p w:rsidR="00244CC2" w:rsidRDefault="00244CC2" w:rsidP="00244CC2">
                  <w:pPr>
                    <w:numPr>
                      <w:ilvl w:val="0"/>
                      <w:numId w:val="14"/>
                    </w:numPr>
                    <w:suppressAutoHyphens/>
                    <w:spacing w:after="0" w:line="240" w:lineRule="auto"/>
                    <w:ind w:left="250" w:hanging="90"/>
                    <w:jc w:val="both"/>
                    <w:rPr>
                      <w:rFonts w:ascii="Book Antiqua" w:eastAsia="Times New Roman" w:hAnsi="Book Antiqua"/>
                      <w:sz w:val="16"/>
                      <w:szCs w:val="16"/>
                    </w:rPr>
                  </w:pPr>
                  <w:r>
                    <w:rPr>
                      <w:rFonts w:ascii="Book Antiqua" w:eastAsia="Times New Roman" w:hAnsi="Book Antiqua"/>
                      <w:sz w:val="16"/>
                      <w:szCs w:val="16"/>
                    </w:rPr>
                    <w:t>Registration of 800 poor women and girls of Benazir Poverty Score Card Holders in 4 skills computer training, mobile repairing, embroidery skill and beautician</w:t>
                  </w:r>
                </w:p>
                <w:p w:rsidR="00244CC2" w:rsidRDefault="00244CC2" w:rsidP="00244CC2">
                  <w:pPr>
                    <w:numPr>
                      <w:ilvl w:val="0"/>
                      <w:numId w:val="14"/>
                    </w:numPr>
                    <w:suppressAutoHyphens/>
                    <w:spacing w:after="0" w:line="240" w:lineRule="auto"/>
                    <w:ind w:left="250" w:hanging="90"/>
                    <w:jc w:val="both"/>
                    <w:rPr>
                      <w:rFonts w:ascii="Book Antiqua" w:eastAsia="Times New Roman" w:hAnsi="Book Antiqua"/>
                      <w:sz w:val="16"/>
                      <w:szCs w:val="16"/>
                    </w:rPr>
                  </w:pPr>
                  <w:r>
                    <w:rPr>
                      <w:rFonts w:ascii="Book Antiqua" w:eastAsia="Times New Roman" w:hAnsi="Book Antiqua"/>
                      <w:sz w:val="16"/>
                      <w:szCs w:val="16"/>
                    </w:rPr>
                    <w:t>Imparting 3 months courses</w:t>
                  </w:r>
                </w:p>
                <w:p w:rsidR="00244CC2" w:rsidRPr="00244CC2" w:rsidRDefault="00244CC2" w:rsidP="00244CC2">
                  <w:pPr>
                    <w:numPr>
                      <w:ilvl w:val="0"/>
                      <w:numId w:val="14"/>
                    </w:numPr>
                    <w:suppressAutoHyphens/>
                    <w:spacing w:after="0" w:line="240" w:lineRule="auto"/>
                    <w:ind w:left="250" w:hanging="90"/>
                    <w:jc w:val="both"/>
                    <w:rPr>
                      <w:rFonts w:ascii="Book Antiqua" w:eastAsia="Times New Roman" w:hAnsi="Book Antiqua"/>
                      <w:sz w:val="16"/>
                      <w:szCs w:val="16"/>
                    </w:rPr>
                  </w:pPr>
                  <w:r>
                    <w:rPr>
                      <w:rFonts w:ascii="Book Antiqua" w:eastAsia="Times New Roman" w:hAnsi="Book Antiqua"/>
                      <w:sz w:val="16"/>
                      <w:szCs w:val="16"/>
                    </w:rPr>
                    <w:t>Conduction of examination and certification</w:t>
                  </w:r>
                </w:p>
              </w:tc>
              <w:tc>
                <w:tcPr>
                  <w:tcW w:w="684" w:type="pct"/>
                  <w:shd w:val="clear" w:color="auto" w:fill="auto"/>
                </w:tcPr>
                <w:p w:rsidR="00244CC2" w:rsidRDefault="002805D7"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w:t>
                  </w:r>
                  <w:r w:rsidRPr="002805D7">
                    <w:rPr>
                      <w:rFonts w:ascii="Book Antiqua" w:eastAsia="Times New Roman" w:hAnsi="Book Antiqua"/>
                      <w:sz w:val="16"/>
                      <w:szCs w:val="16"/>
                      <w:vertAlign w:val="superscript"/>
                    </w:rPr>
                    <w:t>st</w:t>
                  </w:r>
                  <w:r>
                    <w:rPr>
                      <w:rFonts w:ascii="Book Antiqua" w:eastAsia="Times New Roman" w:hAnsi="Book Antiqua"/>
                      <w:sz w:val="16"/>
                      <w:szCs w:val="16"/>
                    </w:rPr>
                    <w:t xml:space="preserve"> Jan-31</w:t>
                  </w:r>
                  <w:r w:rsidRPr="002805D7">
                    <w:rPr>
                      <w:rFonts w:ascii="Book Antiqua" w:eastAsia="Times New Roman" w:hAnsi="Book Antiqua"/>
                      <w:sz w:val="16"/>
                      <w:szCs w:val="16"/>
                      <w:vertAlign w:val="superscript"/>
                    </w:rPr>
                    <w:t>st</w:t>
                  </w:r>
                  <w:r>
                    <w:rPr>
                      <w:rFonts w:ascii="Book Antiqua" w:eastAsia="Times New Roman" w:hAnsi="Book Antiqua"/>
                      <w:sz w:val="16"/>
                      <w:szCs w:val="16"/>
                    </w:rPr>
                    <w:t xml:space="preserve"> December, 2013</w:t>
                  </w:r>
                </w:p>
              </w:tc>
              <w:tc>
                <w:tcPr>
                  <w:tcW w:w="764" w:type="pct"/>
                  <w:tcBorders>
                    <w:right w:val="single" w:sz="4" w:space="0" w:color="auto"/>
                  </w:tcBorders>
                  <w:shd w:val="clear" w:color="auto" w:fill="auto"/>
                </w:tcPr>
                <w:p w:rsidR="00244CC2" w:rsidRDefault="002805D7" w:rsidP="007E2A3C">
                  <w:pPr>
                    <w:suppressAutoHyphens/>
                    <w:spacing w:after="0" w:line="240" w:lineRule="auto"/>
                    <w:jc w:val="both"/>
                  </w:pPr>
                  <w:r>
                    <w:t>10,567,900/=</w:t>
                  </w:r>
                </w:p>
              </w:tc>
            </w:tr>
            <w:tr w:rsidR="005752A6" w:rsidRPr="0063279A" w:rsidTr="0063279A">
              <w:trPr>
                <w:trHeight w:val="1665"/>
              </w:trPr>
              <w:tc>
                <w:tcPr>
                  <w:tcW w:w="231" w:type="pct"/>
                  <w:tcBorders>
                    <w:left w:val="single" w:sz="4" w:space="0" w:color="auto"/>
                  </w:tcBorders>
                </w:tcPr>
                <w:p w:rsidR="005752A6" w:rsidRPr="0063279A" w:rsidRDefault="0084547E"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2</w:t>
                  </w:r>
                </w:p>
              </w:tc>
              <w:tc>
                <w:tcPr>
                  <w:tcW w:w="863" w:type="pct"/>
                  <w:tcBorders>
                    <w:left w:val="single" w:sz="4" w:space="0" w:color="auto"/>
                  </w:tcBorders>
                  <w:shd w:val="clear" w:color="auto" w:fill="auto"/>
                </w:tcPr>
                <w:p w:rsidR="005752A6" w:rsidRPr="0063279A" w:rsidRDefault="005752A6" w:rsidP="007E2A3C">
                  <w:pPr>
                    <w:suppressAutoHyphens/>
                    <w:spacing w:after="0" w:line="240" w:lineRule="auto"/>
                    <w:jc w:val="both"/>
                    <w:rPr>
                      <w:rFonts w:ascii="Book Antiqua" w:eastAsia="Times New Roman" w:hAnsi="Book Antiqua"/>
                      <w:sz w:val="16"/>
                      <w:szCs w:val="16"/>
                    </w:rPr>
                  </w:pPr>
                  <w:r w:rsidRPr="005752A6">
                    <w:rPr>
                      <w:rFonts w:ascii="Book Antiqua" w:eastAsia="Times New Roman" w:hAnsi="Book Antiqua"/>
                      <w:sz w:val="16"/>
                      <w:szCs w:val="16"/>
                    </w:rPr>
                    <w:t>Improving Female Turnout rate in General Election 2013</w:t>
                  </w:r>
                  <w:r w:rsidR="00831A22">
                    <w:rPr>
                      <w:rFonts w:ascii="Book Antiqua" w:eastAsia="Times New Roman" w:hAnsi="Book Antiqua"/>
                      <w:sz w:val="16"/>
                      <w:szCs w:val="16"/>
                    </w:rPr>
                    <w:t xml:space="preserve"> at </w:t>
                  </w:r>
                  <w:proofErr w:type="spellStart"/>
                  <w:r w:rsidR="00831A22">
                    <w:rPr>
                      <w:rFonts w:ascii="Book Antiqua" w:eastAsia="Times New Roman" w:hAnsi="Book Antiqua"/>
                      <w:sz w:val="16"/>
                      <w:szCs w:val="16"/>
                    </w:rPr>
                    <w:t>Killa</w:t>
                  </w:r>
                  <w:proofErr w:type="spellEnd"/>
                  <w:r w:rsidR="00831A22">
                    <w:rPr>
                      <w:rFonts w:ascii="Book Antiqua" w:eastAsia="Times New Roman" w:hAnsi="Book Antiqua"/>
                      <w:sz w:val="16"/>
                      <w:szCs w:val="16"/>
                    </w:rPr>
                    <w:t xml:space="preserve"> Abdullah District</w:t>
                  </w:r>
                </w:p>
              </w:tc>
              <w:tc>
                <w:tcPr>
                  <w:tcW w:w="822" w:type="pct"/>
                  <w:shd w:val="clear" w:color="auto" w:fill="auto"/>
                </w:tcPr>
                <w:p w:rsidR="005752A6" w:rsidRPr="0063279A" w:rsidRDefault="005752A6" w:rsidP="007E2A3C">
                  <w:pPr>
                    <w:suppressAutoHyphens/>
                    <w:spacing w:after="0" w:line="240" w:lineRule="auto"/>
                    <w:jc w:val="both"/>
                    <w:rPr>
                      <w:rFonts w:ascii="Book Antiqua" w:eastAsia="Times New Roman" w:hAnsi="Book Antiqua"/>
                      <w:sz w:val="16"/>
                      <w:szCs w:val="16"/>
                    </w:rPr>
                  </w:pPr>
                  <w:r w:rsidRPr="005752A6">
                    <w:rPr>
                      <w:rFonts w:ascii="Book Antiqua" w:eastAsia="Times New Roman" w:hAnsi="Book Antiqua"/>
                      <w:sz w:val="16"/>
                      <w:szCs w:val="16"/>
                    </w:rPr>
                    <w:t>USAID-Citizens Voice Project/Asia Foundation</w:t>
                  </w:r>
                </w:p>
              </w:tc>
              <w:tc>
                <w:tcPr>
                  <w:tcW w:w="1636" w:type="pct"/>
                  <w:shd w:val="clear" w:color="auto" w:fill="auto"/>
                </w:tcPr>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Up to 5,000 households (i.e. about 20,000 voters) contacted and encouraged to vote through ‘door to door’ visits;</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500 voters directly engaged through corner meetings;</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At least 30,000 voters benefited through the dissemination of IEC materials;</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Around 5,000 voters engaged through social media;</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Over 10,000 persons engaged through stalls at 20 locations for a total of 50</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Days (i.e. on average 2 ½ days at each location);</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Over 300 letters written to demand end to discrimination or barriers to voting;</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Over 120 active citizens, politicians and officials engaged through 5 public events on matters related to discrimination and barriers to voting;</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50 young leaders trained through 2 training workshops on free, fair and peaceful voting;</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Commitments made by candidates or respective party leaders as a result of over 100 letters, 1 candidates forum and demands by media/ voters;</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 xml:space="preserve">Report on the meetings with, at the </w:t>
                  </w:r>
                  <w:r w:rsidRPr="005752A6">
                    <w:rPr>
                      <w:rFonts w:ascii="Book Antiqua" w:eastAsia="Times New Roman" w:hAnsi="Book Antiqua"/>
                      <w:sz w:val="16"/>
                      <w:szCs w:val="16"/>
                    </w:rPr>
                    <w:lastRenderedPageBreak/>
                    <w:t>least, 6 candidates including their complaints and suggestions for reforming the electoral process;</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Up to 50 persons engaged and informed through a seminar about the EDR mechanisms, and to debate and demand specific reforms;</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4 meetings with relevant authorities (e.g. election officials, legislators, etc.) to demand reforms for more efficient EDR mechanism;</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50 letters written to legislators and election officers in Islamabad to demand reforms; and</w:t>
                  </w:r>
                </w:p>
                <w:p w:rsidR="005752A6" w:rsidRPr="005752A6" w:rsidRDefault="005752A6" w:rsidP="005752A6">
                  <w:pPr>
                    <w:numPr>
                      <w:ilvl w:val="0"/>
                      <w:numId w:val="14"/>
                    </w:numPr>
                    <w:suppressAutoHyphens/>
                    <w:spacing w:after="0" w:line="240" w:lineRule="auto"/>
                    <w:ind w:left="250" w:hanging="90"/>
                    <w:jc w:val="both"/>
                    <w:rPr>
                      <w:rFonts w:ascii="Book Antiqua" w:eastAsia="Times New Roman" w:hAnsi="Book Antiqua"/>
                      <w:sz w:val="16"/>
                      <w:szCs w:val="16"/>
                    </w:rPr>
                  </w:pPr>
                  <w:r w:rsidRPr="005752A6">
                    <w:rPr>
                      <w:rFonts w:ascii="Book Antiqua" w:eastAsia="Times New Roman" w:hAnsi="Book Antiqua"/>
                      <w:sz w:val="16"/>
                      <w:szCs w:val="16"/>
                    </w:rPr>
                    <w:t>Local media engaged through personal meetings, 2 press releases and a press conference.</w:t>
                  </w:r>
                </w:p>
                <w:p w:rsidR="005752A6" w:rsidRPr="0063279A" w:rsidRDefault="005752A6" w:rsidP="005752A6">
                  <w:pPr>
                    <w:suppressAutoHyphens/>
                    <w:spacing w:after="0" w:line="240" w:lineRule="auto"/>
                    <w:ind w:left="250"/>
                    <w:jc w:val="both"/>
                    <w:rPr>
                      <w:rFonts w:ascii="Book Antiqua" w:eastAsia="Times New Roman" w:hAnsi="Book Antiqua"/>
                      <w:sz w:val="16"/>
                      <w:szCs w:val="16"/>
                    </w:rPr>
                  </w:pPr>
                </w:p>
              </w:tc>
              <w:tc>
                <w:tcPr>
                  <w:tcW w:w="684" w:type="pct"/>
                  <w:shd w:val="clear" w:color="auto" w:fill="auto"/>
                </w:tcPr>
                <w:p w:rsidR="005752A6" w:rsidRPr="0063279A" w:rsidRDefault="005752A6"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lastRenderedPageBreak/>
                    <w:t>18</w:t>
                  </w:r>
                  <w:r w:rsidRPr="005752A6">
                    <w:rPr>
                      <w:rFonts w:ascii="Book Antiqua" w:eastAsia="Times New Roman" w:hAnsi="Book Antiqua"/>
                      <w:sz w:val="16"/>
                      <w:szCs w:val="16"/>
                      <w:vertAlign w:val="superscript"/>
                    </w:rPr>
                    <w:t>th</w:t>
                  </w:r>
                  <w:r>
                    <w:rPr>
                      <w:rFonts w:ascii="Book Antiqua" w:eastAsia="Times New Roman" w:hAnsi="Book Antiqua"/>
                      <w:sz w:val="16"/>
                      <w:szCs w:val="16"/>
                    </w:rPr>
                    <w:t xml:space="preserve"> March-July 30</w:t>
                  </w:r>
                  <w:r w:rsidRPr="005752A6">
                    <w:rPr>
                      <w:rFonts w:ascii="Book Antiqua" w:eastAsia="Times New Roman" w:hAnsi="Book Antiqua"/>
                      <w:sz w:val="16"/>
                      <w:szCs w:val="16"/>
                      <w:vertAlign w:val="superscript"/>
                    </w:rPr>
                    <w:t>th</w:t>
                  </w:r>
                  <w:r>
                    <w:rPr>
                      <w:rFonts w:ascii="Book Antiqua" w:eastAsia="Times New Roman" w:hAnsi="Book Antiqua"/>
                      <w:sz w:val="16"/>
                      <w:szCs w:val="16"/>
                    </w:rPr>
                    <w:t xml:space="preserve"> 2013</w:t>
                  </w:r>
                </w:p>
              </w:tc>
              <w:tc>
                <w:tcPr>
                  <w:tcW w:w="764" w:type="pct"/>
                  <w:tcBorders>
                    <w:right w:val="single" w:sz="4" w:space="0" w:color="auto"/>
                  </w:tcBorders>
                  <w:shd w:val="clear" w:color="auto" w:fill="auto"/>
                </w:tcPr>
                <w:p w:rsidR="005752A6" w:rsidRPr="0063279A" w:rsidRDefault="005752A6" w:rsidP="007E2A3C">
                  <w:pPr>
                    <w:suppressAutoHyphens/>
                    <w:spacing w:after="0" w:line="240" w:lineRule="auto"/>
                    <w:jc w:val="both"/>
                    <w:rPr>
                      <w:rFonts w:ascii="Book Antiqua" w:eastAsia="Times New Roman" w:hAnsi="Book Antiqua"/>
                      <w:sz w:val="16"/>
                      <w:szCs w:val="16"/>
                    </w:rPr>
                  </w:pPr>
                  <w:r>
                    <w:t>1,786,750</w:t>
                  </w:r>
                </w:p>
              </w:tc>
            </w:tr>
            <w:tr w:rsidR="00286A3C" w:rsidRPr="0063279A" w:rsidTr="0063279A">
              <w:trPr>
                <w:trHeight w:val="1665"/>
              </w:trPr>
              <w:tc>
                <w:tcPr>
                  <w:tcW w:w="231" w:type="pct"/>
                  <w:tcBorders>
                    <w:left w:val="single" w:sz="4" w:space="0" w:color="auto"/>
                  </w:tcBorders>
                </w:tcPr>
                <w:p w:rsidR="00286A3C" w:rsidRPr="0063279A" w:rsidRDefault="0022412F"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lastRenderedPageBreak/>
                    <w:t>3</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Capacity Building of Farmers and Line Departments Officials on Disaster Risk Management and HLV Formulation at Jaffarabad and </w:t>
                  </w:r>
                  <w:proofErr w:type="spellStart"/>
                  <w:r w:rsidRPr="0063279A">
                    <w:rPr>
                      <w:rFonts w:ascii="Book Antiqua" w:eastAsia="Times New Roman" w:hAnsi="Book Antiqua"/>
                      <w:sz w:val="16"/>
                      <w:szCs w:val="16"/>
                    </w:rPr>
                    <w:t>Naseerabad</w:t>
                  </w:r>
                  <w:proofErr w:type="spellEnd"/>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UN-FAO</w:t>
                  </w:r>
                </w:p>
              </w:tc>
              <w:tc>
                <w:tcPr>
                  <w:tcW w:w="1636" w:type="pct"/>
                  <w:shd w:val="clear" w:color="auto" w:fill="auto"/>
                </w:tcPr>
                <w:p w:rsidR="00286A3C" w:rsidRPr="0063279A" w:rsidRDefault="00286A3C" w:rsidP="000E6E51">
                  <w:pPr>
                    <w:numPr>
                      <w:ilvl w:val="0"/>
                      <w:numId w:val="14"/>
                    </w:numPr>
                    <w:suppressAutoHyphens/>
                    <w:spacing w:after="0" w:line="240" w:lineRule="auto"/>
                    <w:ind w:left="250" w:hanging="90"/>
                    <w:jc w:val="both"/>
                    <w:rPr>
                      <w:rFonts w:ascii="Book Antiqua" w:eastAsia="Times New Roman" w:hAnsi="Book Antiqua"/>
                      <w:sz w:val="16"/>
                      <w:szCs w:val="16"/>
                    </w:rPr>
                  </w:pPr>
                  <w:r w:rsidRPr="0063279A">
                    <w:rPr>
                      <w:rFonts w:ascii="Book Antiqua" w:eastAsia="Times New Roman" w:hAnsi="Book Antiqua"/>
                      <w:sz w:val="16"/>
                      <w:szCs w:val="16"/>
                    </w:rPr>
                    <w:t xml:space="preserve">Trained 60 farmers at District Jaffarabad and </w:t>
                  </w:r>
                  <w:proofErr w:type="spellStart"/>
                  <w:r w:rsidRPr="0063279A">
                    <w:rPr>
                      <w:rFonts w:ascii="Book Antiqua" w:eastAsia="Times New Roman" w:hAnsi="Book Antiqua"/>
                      <w:sz w:val="16"/>
                      <w:szCs w:val="16"/>
                    </w:rPr>
                    <w:t>Naseerabad</w:t>
                  </w:r>
                  <w:proofErr w:type="spellEnd"/>
                  <w:r w:rsidRPr="0063279A">
                    <w:rPr>
                      <w:rFonts w:ascii="Book Antiqua" w:eastAsia="Times New Roman" w:hAnsi="Book Antiqua"/>
                      <w:sz w:val="16"/>
                      <w:szCs w:val="16"/>
                    </w:rPr>
                    <w:t xml:space="preserve"> through 2 days training on DRM and HLV</w:t>
                  </w:r>
                </w:p>
                <w:p w:rsidR="00286A3C" w:rsidRPr="0063279A" w:rsidRDefault="00286A3C" w:rsidP="000E6E51">
                  <w:pPr>
                    <w:numPr>
                      <w:ilvl w:val="0"/>
                      <w:numId w:val="14"/>
                    </w:numPr>
                    <w:suppressAutoHyphens/>
                    <w:spacing w:after="0" w:line="240" w:lineRule="auto"/>
                    <w:ind w:left="250" w:hanging="90"/>
                    <w:jc w:val="both"/>
                    <w:rPr>
                      <w:rFonts w:ascii="Book Antiqua" w:eastAsia="Times New Roman" w:hAnsi="Book Antiqua"/>
                      <w:sz w:val="16"/>
                      <w:szCs w:val="16"/>
                    </w:rPr>
                  </w:pPr>
                  <w:r w:rsidRPr="0063279A">
                    <w:rPr>
                      <w:rFonts w:ascii="Book Antiqua" w:eastAsia="Times New Roman" w:hAnsi="Book Antiqua"/>
                      <w:sz w:val="16"/>
                      <w:szCs w:val="16"/>
                    </w:rPr>
                    <w:t xml:space="preserve">Trained 40 Line Departments Officials at Jaffarabad and </w:t>
                  </w:r>
                  <w:proofErr w:type="spellStart"/>
                  <w:r w:rsidRPr="0063279A">
                    <w:rPr>
                      <w:rFonts w:ascii="Book Antiqua" w:eastAsia="Times New Roman" w:hAnsi="Book Antiqua"/>
                      <w:sz w:val="16"/>
                      <w:szCs w:val="16"/>
                    </w:rPr>
                    <w:t>Naseerabad</w:t>
                  </w:r>
                  <w:proofErr w:type="spellEnd"/>
                  <w:r w:rsidRPr="0063279A">
                    <w:rPr>
                      <w:rFonts w:ascii="Book Antiqua" w:eastAsia="Times New Roman" w:hAnsi="Book Antiqua"/>
                      <w:sz w:val="16"/>
                      <w:szCs w:val="16"/>
                    </w:rPr>
                    <w:t xml:space="preserve"> on DRM and HLV</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p>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Jan 1</w:t>
                  </w:r>
                  <w:r w:rsidRPr="0063279A">
                    <w:rPr>
                      <w:rFonts w:ascii="Book Antiqua" w:eastAsia="Times New Roman" w:hAnsi="Book Antiqua"/>
                      <w:sz w:val="16"/>
                      <w:szCs w:val="16"/>
                      <w:vertAlign w:val="superscript"/>
                    </w:rPr>
                    <w:t>st</w:t>
                  </w:r>
                  <w:r w:rsidRPr="0063279A">
                    <w:rPr>
                      <w:rFonts w:ascii="Book Antiqua" w:eastAsia="Times New Roman" w:hAnsi="Book Antiqua"/>
                      <w:sz w:val="16"/>
                      <w:szCs w:val="16"/>
                    </w:rPr>
                    <w:t>-15</w:t>
                  </w:r>
                  <w:r w:rsidRPr="0063279A">
                    <w:rPr>
                      <w:rFonts w:ascii="Book Antiqua" w:eastAsia="Times New Roman" w:hAnsi="Book Antiqua"/>
                      <w:sz w:val="16"/>
                      <w:szCs w:val="16"/>
                      <w:vertAlign w:val="superscript"/>
                    </w:rPr>
                    <w:t>th</w:t>
                  </w:r>
                  <w:r w:rsidRPr="0063279A">
                    <w:rPr>
                      <w:rFonts w:ascii="Book Antiqua" w:eastAsia="Times New Roman" w:hAnsi="Book Antiqua"/>
                      <w:sz w:val="16"/>
                      <w:szCs w:val="16"/>
                    </w:rPr>
                    <w:t xml:space="preserve"> August, 2012</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600000/=</w:t>
                  </w:r>
                </w:p>
              </w:tc>
            </w:tr>
            <w:tr w:rsidR="00286A3C" w:rsidRPr="0063279A" w:rsidTr="0063279A">
              <w:trPr>
                <w:trHeight w:val="1907"/>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4</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Development Partner with SMEDA Early Recovery Project at flood affected UCs of </w:t>
                  </w:r>
                  <w:proofErr w:type="spellStart"/>
                  <w:r w:rsidRPr="0063279A">
                    <w:rPr>
                      <w:rFonts w:ascii="Book Antiqua" w:eastAsia="Times New Roman" w:hAnsi="Book Antiqua"/>
                      <w:sz w:val="16"/>
                      <w:szCs w:val="16"/>
                    </w:rPr>
                    <w:t>Naseerabad</w:t>
                  </w:r>
                  <w:proofErr w:type="spellEnd"/>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Small and Medium Enterprise Development Authority</w:t>
                  </w:r>
                </w:p>
              </w:tc>
              <w:tc>
                <w:tcPr>
                  <w:tcW w:w="1636" w:type="pct"/>
                  <w:shd w:val="clear" w:color="auto" w:fill="auto"/>
                </w:tcPr>
                <w:p w:rsidR="00286A3C" w:rsidRPr="0063279A" w:rsidRDefault="00286A3C" w:rsidP="000E6E51">
                  <w:pPr>
                    <w:numPr>
                      <w:ilvl w:val="0"/>
                      <w:numId w:val="14"/>
                    </w:numPr>
                    <w:suppressAutoHyphens/>
                    <w:spacing w:after="0" w:line="240" w:lineRule="auto"/>
                    <w:ind w:left="250" w:hanging="90"/>
                    <w:jc w:val="both"/>
                    <w:rPr>
                      <w:rFonts w:ascii="Book Antiqua" w:eastAsia="Times New Roman" w:hAnsi="Book Antiqua"/>
                      <w:sz w:val="16"/>
                      <w:szCs w:val="16"/>
                    </w:rPr>
                  </w:pPr>
                  <w:r w:rsidRPr="0063279A">
                    <w:rPr>
                      <w:rFonts w:ascii="Book Antiqua" w:eastAsia="Times New Roman" w:hAnsi="Book Antiqua"/>
                      <w:sz w:val="16"/>
                      <w:szCs w:val="16"/>
                    </w:rPr>
                    <w:t>Conducted survey for identification of 600 enterprises</w:t>
                  </w:r>
                </w:p>
                <w:p w:rsidR="00286A3C" w:rsidRPr="0063279A" w:rsidRDefault="00286A3C" w:rsidP="000E6E51">
                  <w:pPr>
                    <w:numPr>
                      <w:ilvl w:val="0"/>
                      <w:numId w:val="14"/>
                    </w:numPr>
                    <w:suppressAutoHyphens/>
                    <w:spacing w:after="0" w:line="240" w:lineRule="auto"/>
                    <w:ind w:left="250" w:hanging="90"/>
                    <w:jc w:val="both"/>
                    <w:rPr>
                      <w:rFonts w:ascii="Book Antiqua" w:eastAsia="Times New Roman" w:hAnsi="Book Antiqua"/>
                      <w:sz w:val="16"/>
                      <w:szCs w:val="16"/>
                    </w:rPr>
                  </w:pPr>
                  <w:r w:rsidRPr="0063279A">
                    <w:rPr>
                      <w:rFonts w:ascii="Book Antiqua" w:eastAsia="Times New Roman" w:hAnsi="Book Antiqua"/>
                      <w:sz w:val="16"/>
                      <w:szCs w:val="16"/>
                    </w:rPr>
                    <w:t>Formed and Trained 600 enterprises members</w:t>
                  </w:r>
                </w:p>
                <w:p w:rsidR="00286A3C" w:rsidRPr="0063279A" w:rsidRDefault="00286A3C" w:rsidP="000E6E51">
                  <w:pPr>
                    <w:numPr>
                      <w:ilvl w:val="0"/>
                      <w:numId w:val="14"/>
                    </w:numPr>
                    <w:suppressAutoHyphens/>
                    <w:spacing w:after="0" w:line="240" w:lineRule="auto"/>
                    <w:ind w:left="250" w:hanging="90"/>
                    <w:jc w:val="both"/>
                    <w:rPr>
                      <w:rFonts w:ascii="Book Antiqua" w:eastAsia="Times New Roman" w:hAnsi="Book Antiqua"/>
                      <w:sz w:val="16"/>
                      <w:szCs w:val="16"/>
                    </w:rPr>
                  </w:pPr>
                  <w:r w:rsidRPr="0063279A">
                    <w:rPr>
                      <w:rFonts w:ascii="Book Antiqua" w:eastAsia="Times New Roman" w:hAnsi="Book Antiqua"/>
                      <w:sz w:val="16"/>
                      <w:szCs w:val="16"/>
                    </w:rPr>
                    <w:t>Organized event on market linkages development</w:t>
                  </w:r>
                </w:p>
                <w:p w:rsidR="00286A3C" w:rsidRPr="0063279A" w:rsidRDefault="00286A3C" w:rsidP="000E6E51">
                  <w:pPr>
                    <w:numPr>
                      <w:ilvl w:val="0"/>
                      <w:numId w:val="14"/>
                    </w:numPr>
                    <w:suppressAutoHyphens/>
                    <w:spacing w:after="0" w:line="240" w:lineRule="auto"/>
                    <w:ind w:left="250" w:hanging="90"/>
                    <w:jc w:val="both"/>
                    <w:rPr>
                      <w:rFonts w:ascii="Book Antiqua" w:eastAsia="Times New Roman" w:hAnsi="Book Antiqua"/>
                      <w:sz w:val="16"/>
                      <w:szCs w:val="16"/>
                    </w:rPr>
                  </w:pPr>
                  <w:r w:rsidRPr="0063279A">
                    <w:rPr>
                      <w:rFonts w:ascii="Book Antiqua" w:eastAsia="Times New Roman" w:hAnsi="Book Antiqua"/>
                      <w:sz w:val="16"/>
                      <w:szCs w:val="16"/>
                    </w:rPr>
                    <w:t>Trained agriculture and livestock department officials</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28th June,2012- 31st December, 2012</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Nil</w:t>
                  </w:r>
                </w:p>
              </w:tc>
            </w:tr>
            <w:tr w:rsidR="00286A3C" w:rsidRPr="0063279A" w:rsidTr="0063279A">
              <w:trPr>
                <w:trHeight w:val="1665"/>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5</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Baseline Study on Disaster Resilient Cities in four districts of Balochistan Quetta, </w:t>
                  </w:r>
                  <w:proofErr w:type="spellStart"/>
                  <w:r w:rsidRPr="0063279A">
                    <w:rPr>
                      <w:rFonts w:ascii="Book Antiqua" w:eastAsia="Times New Roman" w:hAnsi="Book Antiqua"/>
                      <w:sz w:val="16"/>
                      <w:szCs w:val="16"/>
                    </w:rPr>
                    <w:t>Usta</w:t>
                  </w:r>
                  <w:proofErr w:type="spellEnd"/>
                  <w:r w:rsidRPr="0063279A">
                    <w:rPr>
                      <w:rFonts w:ascii="Book Antiqua" w:eastAsia="Times New Roman" w:hAnsi="Book Antiqua"/>
                      <w:sz w:val="16"/>
                      <w:szCs w:val="16"/>
                    </w:rPr>
                    <w:t xml:space="preserve"> Mohammad, </w:t>
                  </w:r>
                  <w:proofErr w:type="spellStart"/>
                  <w:r w:rsidRPr="0063279A">
                    <w:rPr>
                      <w:rFonts w:ascii="Book Antiqua" w:eastAsia="Times New Roman" w:hAnsi="Book Antiqua"/>
                      <w:sz w:val="16"/>
                      <w:szCs w:val="16"/>
                    </w:rPr>
                    <w:t>Loralai</w:t>
                  </w:r>
                  <w:proofErr w:type="spellEnd"/>
                  <w:r w:rsidRPr="0063279A">
                    <w:rPr>
                      <w:rFonts w:ascii="Book Antiqua" w:eastAsia="Times New Roman" w:hAnsi="Book Antiqua"/>
                      <w:sz w:val="16"/>
                      <w:szCs w:val="16"/>
                    </w:rPr>
                    <w:t xml:space="preserve"> and </w:t>
                  </w:r>
                  <w:proofErr w:type="spellStart"/>
                  <w:r w:rsidRPr="0063279A">
                    <w:rPr>
                      <w:rFonts w:ascii="Book Antiqua" w:eastAsia="Times New Roman" w:hAnsi="Book Antiqua"/>
                      <w:sz w:val="16"/>
                      <w:szCs w:val="16"/>
                    </w:rPr>
                    <w:t>Khuzdar</w:t>
                  </w:r>
                  <w:proofErr w:type="spellEnd"/>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UN-Habitat</w:t>
                  </w:r>
                </w:p>
              </w:tc>
              <w:tc>
                <w:tcPr>
                  <w:tcW w:w="1636" w:type="pct"/>
                  <w:shd w:val="clear" w:color="auto" w:fill="auto"/>
                </w:tcPr>
                <w:p w:rsidR="00286A3C" w:rsidRPr="0063279A" w:rsidRDefault="00286A3C" w:rsidP="002B4D72">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Conducted Key informant interviews with 80 district officials</w:t>
                  </w:r>
                  <w:r w:rsidR="002B4D72">
                    <w:rPr>
                      <w:rFonts w:ascii="Book Antiqua" w:eastAsia="Times New Roman" w:hAnsi="Book Antiqua"/>
                      <w:sz w:val="16"/>
                      <w:szCs w:val="16"/>
                    </w:rPr>
                    <w:t xml:space="preserve">, </w:t>
                  </w:r>
                  <w:r w:rsidRPr="002B4D72">
                    <w:rPr>
                      <w:rFonts w:ascii="Book Antiqua" w:eastAsia="Times New Roman" w:hAnsi="Book Antiqua"/>
                      <w:sz w:val="16"/>
                      <w:szCs w:val="16"/>
                    </w:rPr>
                    <w:t xml:space="preserve">Conducted meetings with NGOs and Civil Society </w:t>
                  </w:r>
                  <w:proofErr w:type="spellStart"/>
                  <w:r w:rsidRPr="002B4D72">
                    <w:rPr>
                      <w:rFonts w:ascii="Book Antiqua" w:eastAsia="Times New Roman" w:hAnsi="Book Antiqua"/>
                      <w:sz w:val="16"/>
                      <w:szCs w:val="16"/>
                    </w:rPr>
                    <w:t>Groups</w:t>
                  </w:r>
                  <w:r w:rsidR="002B4D72">
                    <w:rPr>
                      <w:rFonts w:ascii="Book Antiqua" w:eastAsia="Times New Roman" w:hAnsi="Book Antiqua"/>
                      <w:sz w:val="16"/>
                      <w:szCs w:val="16"/>
                    </w:rPr>
                    <w:t>,</w:t>
                  </w:r>
                  <w:r w:rsidRPr="0063279A">
                    <w:rPr>
                      <w:rFonts w:ascii="Book Antiqua" w:eastAsia="Times New Roman" w:hAnsi="Book Antiqua"/>
                      <w:sz w:val="16"/>
                      <w:szCs w:val="16"/>
                    </w:rPr>
                    <w:t>Conducted</w:t>
                  </w:r>
                  <w:proofErr w:type="spellEnd"/>
                  <w:r w:rsidRPr="0063279A">
                    <w:rPr>
                      <w:rFonts w:ascii="Book Antiqua" w:eastAsia="Times New Roman" w:hAnsi="Book Antiqua"/>
                      <w:sz w:val="16"/>
                      <w:szCs w:val="16"/>
                    </w:rPr>
                    <w:t xml:space="preserve"> focus group discussions with communities</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1st-28th Feb, 2012</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200000/=</w:t>
                  </w:r>
                </w:p>
              </w:tc>
            </w:tr>
            <w:tr w:rsidR="00286A3C" w:rsidRPr="0063279A" w:rsidTr="0063279A">
              <w:trPr>
                <w:trHeight w:val="1680"/>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6</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Baseline Study on Women and Peace at District </w:t>
                  </w:r>
                  <w:proofErr w:type="spellStart"/>
                  <w:r w:rsidRPr="0063279A">
                    <w:rPr>
                      <w:rFonts w:ascii="Book Antiqua" w:eastAsia="Times New Roman" w:hAnsi="Book Antiqua"/>
                      <w:sz w:val="16"/>
                      <w:szCs w:val="16"/>
                    </w:rPr>
                    <w:t>Naseerabad</w:t>
                  </w:r>
                  <w:proofErr w:type="spellEnd"/>
                  <w:r w:rsidRPr="0063279A">
                    <w:rPr>
                      <w:rFonts w:ascii="Book Antiqua" w:eastAsia="Times New Roman" w:hAnsi="Book Antiqua"/>
                      <w:sz w:val="16"/>
                      <w:szCs w:val="16"/>
                    </w:rPr>
                    <w:t xml:space="preserve"> and </w:t>
                  </w:r>
                  <w:proofErr w:type="spellStart"/>
                  <w:r w:rsidRPr="0063279A">
                    <w:rPr>
                      <w:rFonts w:ascii="Book Antiqua" w:eastAsia="Times New Roman" w:hAnsi="Book Antiqua"/>
                      <w:sz w:val="16"/>
                      <w:szCs w:val="16"/>
                    </w:rPr>
                    <w:t>Zhob</w:t>
                  </w:r>
                  <w:proofErr w:type="spellEnd"/>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UN-WOMEN</w:t>
                  </w:r>
                </w:p>
              </w:tc>
              <w:tc>
                <w:tcPr>
                  <w:tcW w:w="1636" w:type="pct"/>
                  <w:shd w:val="clear" w:color="auto" w:fill="auto"/>
                </w:tcPr>
                <w:p w:rsidR="00286A3C" w:rsidRPr="002B4D72" w:rsidRDefault="00286A3C" w:rsidP="002B4D72">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96 door to door forms filling</w:t>
                  </w:r>
                  <w:r w:rsidR="002B4D72">
                    <w:rPr>
                      <w:rFonts w:ascii="Book Antiqua" w:eastAsia="Times New Roman" w:hAnsi="Book Antiqua"/>
                      <w:sz w:val="16"/>
                      <w:szCs w:val="16"/>
                    </w:rPr>
                    <w:t xml:space="preserve">, </w:t>
                  </w:r>
                  <w:r w:rsidRPr="002B4D72">
                    <w:rPr>
                      <w:rFonts w:ascii="Book Antiqua" w:eastAsia="Times New Roman" w:hAnsi="Book Antiqua"/>
                      <w:sz w:val="16"/>
                      <w:szCs w:val="16"/>
                    </w:rPr>
                    <w:t>Conducted 6 interviews from District Police Officer, Social Welfare Officer and NGO representatives</w:t>
                  </w:r>
                  <w:r w:rsidR="002B4D72">
                    <w:rPr>
                      <w:rFonts w:ascii="Book Antiqua" w:eastAsia="Times New Roman" w:hAnsi="Book Antiqua"/>
                      <w:sz w:val="16"/>
                      <w:szCs w:val="16"/>
                    </w:rPr>
                    <w:t xml:space="preserve">, </w:t>
                  </w:r>
                  <w:r w:rsidRPr="002B4D72">
                    <w:rPr>
                      <w:rFonts w:ascii="Book Antiqua" w:eastAsia="Times New Roman" w:hAnsi="Book Antiqua"/>
                      <w:sz w:val="16"/>
                      <w:szCs w:val="16"/>
                    </w:rPr>
                    <w:t>Focus Group Discussions at 8 UCs</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15th Feb-15th March, 2012</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200000/=</w:t>
                  </w:r>
                </w:p>
              </w:tc>
            </w:tr>
            <w:tr w:rsidR="00286A3C" w:rsidRPr="0063279A" w:rsidTr="0063279A">
              <w:trPr>
                <w:trHeight w:val="1680"/>
              </w:trPr>
              <w:tc>
                <w:tcPr>
                  <w:tcW w:w="231" w:type="pct"/>
                  <w:tcBorders>
                    <w:left w:val="single" w:sz="4" w:space="0" w:color="auto"/>
                  </w:tcBorders>
                </w:tcPr>
                <w:p w:rsidR="00286A3C" w:rsidRPr="0063279A" w:rsidRDefault="005C7E15" w:rsidP="00072B71">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lastRenderedPageBreak/>
                    <w:t>7</w:t>
                  </w:r>
                </w:p>
              </w:tc>
              <w:tc>
                <w:tcPr>
                  <w:tcW w:w="863" w:type="pct"/>
                  <w:tcBorders>
                    <w:left w:val="single" w:sz="4" w:space="0" w:color="auto"/>
                  </w:tcBorders>
                  <w:shd w:val="clear" w:color="auto" w:fill="auto"/>
                </w:tcPr>
                <w:p w:rsidR="00286A3C" w:rsidRPr="0063279A" w:rsidRDefault="00286A3C" w:rsidP="00072B71">
                  <w:pPr>
                    <w:suppressAutoHyphens/>
                    <w:spacing w:after="0" w:line="240" w:lineRule="auto"/>
                    <w:jc w:val="both"/>
                    <w:rPr>
                      <w:rStyle w:val="CharacterStyle1"/>
                      <w:rFonts w:ascii="Times New Roman" w:hAnsi="Times New Roman"/>
                      <w:b/>
                      <w:i/>
                      <w:sz w:val="16"/>
                      <w:szCs w:val="16"/>
                    </w:rPr>
                  </w:pPr>
                  <w:r w:rsidRPr="0063279A">
                    <w:rPr>
                      <w:rFonts w:ascii="Book Antiqua" w:eastAsia="Times New Roman" w:hAnsi="Book Antiqua"/>
                      <w:sz w:val="16"/>
                      <w:szCs w:val="16"/>
                    </w:rPr>
                    <w:t xml:space="preserve">“Revival of Education through Participation and Contribution of PTSMCs at District </w:t>
                  </w:r>
                  <w:proofErr w:type="spellStart"/>
                  <w:r w:rsidRPr="0063279A">
                    <w:rPr>
                      <w:rFonts w:ascii="Book Antiqua" w:eastAsia="Times New Roman" w:hAnsi="Book Antiqua"/>
                      <w:sz w:val="16"/>
                      <w:szCs w:val="16"/>
                    </w:rPr>
                    <w:t>Naseerabad</w:t>
                  </w:r>
                  <w:proofErr w:type="spellEnd"/>
                  <w:r w:rsidRPr="0063279A">
                    <w:rPr>
                      <w:rFonts w:ascii="Book Antiqua" w:eastAsia="Times New Roman" w:hAnsi="Book Antiqua"/>
                      <w:sz w:val="16"/>
                      <w:szCs w:val="16"/>
                    </w:rPr>
                    <w:t>”</w:t>
                  </w:r>
                </w:p>
                <w:p w:rsidR="00286A3C" w:rsidRPr="0063279A" w:rsidRDefault="00286A3C" w:rsidP="007E2A3C">
                  <w:pPr>
                    <w:suppressAutoHyphens/>
                    <w:spacing w:after="0" w:line="240" w:lineRule="auto"/>
                    <w:jc w:val="both"/>
                    <w:rPr>
                      <w:rFonts w:ascii="Book Antiqua" w:eastAsia="Times New Roman" w:hAnsi="Book Antiqua"/>
                      <w:sz w:val="16"/>
                      <w:szCs w:val="16"/>
                    </w:rPr>
                  </w:pPr>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Balochistan Boy Scouts Association</w:t>
                  </w:r>
                </w:p>
              </w:tc>
              <w:tc>
                <w:tcPr>
                  <w:tcW w:w="1636" w:type="pct"/>
                  <w:shd w:val="clear" w:color="auto" w:fill="auto"/>
                </w:tcPr>
                <w:p w:rsidR="00286A3C" w:rsidRPr="0063279A" w:rsidRDefault="00286A3C" w:rsidP="002B4D72">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Formed 300 PTSMCs at 300 schools of </w:t>
                  </w:r>
                  <w:proofErr w:type="spellStart"/>
                  <w:r w:rsidRPr="0063279A">
                    <w:rPr>
                      <w:rFonts w:ascii="Book Antiqua" w:eastAsia="Times New Roman" w:hAnsi="Book Antiqua"/>
                      <w:sz w:val="16"/>
                      <w:szCs w:val="16"/>
                    </w:rPr>
                    <w:t>Naseerabad</w:t>
                  </w:r>
                  <w:proofErr w:type="spellEnd"/>
                  <w:r w:rsidRPr="0063279A">
                    <w:rPr>
                      <w:rFonts w:ascii="Book Antiqua" w:eastAsia="Times New Roman" w:hAnsi="Book Antiqua"/>
                      <w:sz w:val="16"/>
                      <w:szCs w:val="16"/>
                    </w:rPr>
                    <w:t xml:space="preserve"> District</w:t>
                  </w:r>
                  <w:r w:rsidR="002B4D72">
                    <w:rPr>
                      <w:rFonts w:ascii="Book Antiqua" w:eastAsia="Times New Roman" w:hAnsi="Book Antiqua"/>
                      <w:sz w:val="16"/>
                      <w:szCs w:val="16"/>
                    </w:rPr>
                    <w:t xml:space="preserve">, </w:t>
                  </w:r>
                  <w:r w:rsidRPr="002B4D72">
                    <w:rPr>
                      <w:rFonts w:ascii="Book Antiqua" w:eastAsia="Times New Roman" w:hAnsi="Book Antiqua"/>
                      <w:sz w:val="16"/>
                      <w:szCs w:val="16"/>
                    </w:rPr>
                    <w:t>Trained 2100 members of PTSMCs</w:t>
                  </w:r>
                  <w:r w:rsidR="002B4D72">
                    <w:rPr>
                      <w:rFonts w:ascii="Book Antiqua" w:eastAsia="Times New Roman" w:hAnsi="Book Antiqua"/>
                      <w:sz w:val="16"/>
                      <w:szCs w:val="16"/>
                    </w:rPr>
                    <w:t xml:space="preserve">, </w:t>
                  </w:r>
                  <w:r w:rsidRPr="002B4D72">
                    <w:rPr>
                      <w:rFonts w:ascii="Book Antiqua" w:eastAsia="Times New Roman" w:hAnsi="Book Antiqua"/>
                      <w:sz w:val="16"/>
                      <w:szCs w:val="16"/>
                    </w:rPr>
                    <w:t>Arranged meetings with education department</w:t>
                  </w:r>
                  <w:r w:rsidR="002B4D72">
                    <w:rPr>
                      <w:rFonts w:ascii="Book Antiqua" w:eastAsia="Times New Roman" w:hAnsi="Book Antiqua"/>
                      <w:sz w:val="16"/>
                      <w:szCs w:val="16"/>
                    </w:rPr>
                    <w:t xml:space="preserve">, </w:t>
                  </w:r>
                  <w:r w:rsidRPr="0063279A">
                    <w:rPr>
                      <w:rFonts w:ascii="Book Antiqua" w:eastAsia="Times New Roman" w:hAnsi="Book Antiqua"/>
                      <w:sz w:val="16"/>
                      <w:szCs w:val="16"/>
                    </w:rPr>
                    <w:t>Opened accounts of 300 PTSMCs and allocated funds</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w:t>
                  </w:r>
                  <w:r w:rsidRPr="0063279A">
                    <w:rPr>
                      <w:rFonts w:ascii="Book Antiqua" w:eastAsia="Times New Roman" w:hAnsi="Book Antiqua"/>
                      <w:sz w:val="16"/>
                      <w:szCs w:val="16"/>
                      <w:vertAlign w:val="superscript"/>
                    </w:rPr>
                    <w:t>st</w:t>
                  </w:r>
                  <w:r w:rsidRPr="0063279A">
                    <w:rPr>
                      <w:rFonts w:ascii="Book Antiqua" w:eastAsia="Times New Roman" w:hAnsi="Book Antiqua"/>
                      <w:sz w:val="16"/>
                      <w:szCs w:val="16"/>
                    </w:rPr>
                    <w:t xml:space="preserve"> Jan-31</w:t>
                  </w:r>
                  <w:r w:rsidRPr="0063279A">
                    <w:rPr>
                      <w:rFonts w:ascii="Book Antiqua" w:eastAsia="Times New Roman" w:hAnsi="Book Antiqua"/>
                      <w:sz w:val="16"/>
                      <w:szCs w:val="16"/>
                      <w:vertAlign w:val="superscript"/>
                    </w:rPr>
                    <w:t>st</w:t>
                  </w:r>
                  <w:r w:rsidRPr="0063279A">
                    <w:rPr>
                      <w:rFonts w:ascii="Book Antiqua" w:eastAsia="Times New Roman" w:hAnsi="Book Antiqua"/>
                      <w:sz w:val="16"/>
                      <w:szCs w:val="16"/>
                    </w:rPr>
                    <w:t xml:space="preserve"> March, 2012</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7500000/=</w:t>
                  </w:r>
                </w:p>
              </w:tc>
            </w:tr>
            <w:tr w:rsidR="00286A3C" w:rsidRPr="0063279A" w:rsidTr="0063279A">
              <w:trPr>
                <w:trHeight w:val="440"/>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8</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Established Free Legal Aid Center for Victims of Violence at </w:t>
                  </w:r>
                  <w:proofErr w:type="spellStart"/>
                  <w:r w:rsidRPr="0063279A">
                    <w:rPr>
                      <w:rFonts w:ascii="Book Antiqua" w:eastAsia="Times New Roman" w:hAnsi="Book Antiqua"/>
                      <w:sz w:val="16"/>
                      <w:szCs w:val="16"/>
                    </w:rPr>
                    <w:t>Kamran</w:t>
                  </w:r>
                  <w:proofErr w:type="spellEnd"/>
                  <w:r w:rsidRPr="0063279A">
                    <w:rPr>
                      <w:rFonts w:ascii="Book Antiqua" w:eastAsia="Times New Roman" w:hAnsi="Book Antiqua"/>
                      <w:sz w:val="16"/>
                      <w:szCs w:val="16"/>
                    </w:rPr>
                    <w:t xml:space="preserve"> Law Firm Quetta</w:t>
                  </w:r>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Regional Directorate Ministry of Human Right Baluchistan Quetta</w:t>
                  </w:r>
                </w:p>
              </w:tc>
              <w:tc>
                <w:tcPr>
                  <w:tcW w:w="1636" w:type="pct"/>
                  <w:shd w:val="clear" w:color="auto" w:fill="auto"/>
                </w:tcPr>
                <w:p w:rsidR="00286A3C" w:rsidRPr="002B4D72" w:rsidRDefault="00286A3C" w:rsidP="002B4D72">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Bail out 72 cases of vulnerable women and children</w:t>
                  </w:r>
                  <w:r w:rsidR="002B4D72">
                    <w:rPr>
                      <w:rFonts w:ascii="Book Antiqua" w:eastAsia="Times New Roman" w:hAnsi="Book Antiqua"/>
                      <w:sz w:val="16"/>
                      <w:szCs w:val="16"/>
                    </w:rPr>
                    <w:t xml:space="preserve">, </w:t>
                  </w:r>
                  <w:r w:rsidRPr="002B4D72">
                    <w:rPr>
                      <w:rFonts w:ascii="Book Antiqua" w:eastAsia="Times New Roman" w:hAnsi="Book Antiqua"/>
                      <w:sz w:val="16"/>
                      <w:szCs w:val="16"/>
                    </w:rPr>
                    <w:t>Trained and Sensitized 100 government officials on JJSO and CEDAW</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1st Jan, 2008- 31st Dec, 2010</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1500000/=</w:t>
                  </w:r>
                </w:p>
              </w:tc>
            </w:tr>
            <w:tr w:rsidR="00286A3C" w:rsidRPr="0063279A" w:rsidTr="0063279A">
              <w:trPr>
                <w:trHeight w:val="1371"/>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9</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Awareness Raising on Child Birth Registration and CNIC for women</w:t>
                  </w:r>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Local Government and Rural Development Department Govt. of Baluchistan</w:t>
                  </w:r>
                </w:p>
                <w:p w:rsidR="00286A3C" w:rsidRPr="0063279A" w:rsidRDefault="00286A3C" w:rsidP="007E2A3C">
                  <w:pPr>
                    <w:suppressAutoHyphens/>
                    <w:spacing w:after="0" w:line="240" w:lineRule="auto"/>
                    <w:jc w:val="both"/>
                    <w:rPr>
                      <w:rFonts w:ascii="Book Antiqua" w:eastAsia="Times New Roman" w:hAnsi="Book Antiqua"/>
                      <w:sz w:val="16"/>
                      <w:szCs w:val="16"/>
                    </w:rPr>
                  </w:pPr>
                </w:p>
              </w:tc>
              <w:tc>
                <w:tcPr>
                  <w:tcW w:w="1636" w:type="pct"/>
                  <w:shd w:val="clear" w:color="auto" w:fill="auto"/>
                </w:tcPr>
                <w:p w:rsidR="00286A3C" w:rsidRPr="0063279A" w:rsidRDefault="00286A3C" w:rsidP="002B4D72">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Sensitized 10000 women and children on child birth registration and CNIC registration process</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1st Jan-31st December, 2011</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300000/=</w:t>
                  </w:r>
                </w:p>
              </w:tc>
            </w:tr>
            <w:tr w:rsidR="00286A3C" w:rsidRPr="0063279A" w:rsidTr="0063279A">
              <w:trPr>
                <w:trHeight w:val="148"/>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10</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Established </w:t>
                  </w:r>
                  <w:proofErr w:type="spellStart"/>
                  <w:r w:rsidRPr="0063279A">
                    <w:rPr>
                      <w:rFonts w:ascii="Book Antiqua" w:eastAsia="Times New Roman" w:hAnsi="Book Antiqua"/>
                      <w:sz w:val="16"/>
                      <w:szCs w:val="16"/>
                    </w:rPr>
                    <w:t>Umeed</w:t>
                  </w:r>
                  <w:proofErr w:type="spellEnd"/>
                  <w:r w:rsidRPr="0063279A">
                    <w:rPr>
                      <w:rFonts w:ascii="Book Antiqua" w:eastAsia="Times New Roman" w:hAnsi="Book Antiqua"/>
                      <w:sz w:val="16"/>
                      <w:szCs w:val="16"/>
                    </w:rPr>
                    <w:t>-E-SEHER Schooling Systems at Quetta and 120 students enrolled.</w:t>
                  </w:r>
                </w:p>
                <w:p w:rsidR="00286A3C" w:rsidRPr="0063279A" w:rsidRDefault="00286A3C" w:rsidP="007E2A3C">
                  <w:pPr>
                    <w:suppressAutoHyphens/>
                    <w:spacing w:after="0" w:line="240" w:lineRule="auto"/>
                    <w:jc w:val="both"/>
                    <w:rPr>
                      <w:rFonts w:ascii="Book Antiqua" w:eastAsia="Times New Roman" w:hAnsi="Book Antiqua"/>
                      <w:sz w:val="16"/>
                      <w:szCs w:val="16"/>
                    </w:rPr>
                  </w:pPr>
                </w:p>
                <w:p w:rsidR="00286A3C" w:rsidRPr="0063279A" w:rsidRDefault="00286A3C" w:rsidP="007E2A3C">
                  <w:pPr>
                    <w:suppressAutoHyphens/>
                    <w:spacing w:after="0" w:line="240" w:lineRule="auto"/>
                    <w:jc w:val="both"/>
                    <w:rPr>
                      <w:rFonts w:ascii="Book Antiqua" w:eastAsia="Times New Roman" w:hAnsi="Book Antiqua"/>
                      <w:sz w:val="16"/>
                      <w:szCs w:val="16"/>
                    </w:rPr>
                  </w:pPr>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Baluchistan Education Foundation </w:t>
                  </w:r>
                </w:p>
              </w:tc>
              <w:tc>
                <w:tcPr>
                  <w:tcW w:w="1636" w:type="pct"/>
                  <w:shd w:val="clear" w:color="auto" w:fill="auto"/>
                </w:tcPr>
                <w:p w:rsidR="00286A3C" w:rsidRPr="0063279A" w:rsidRDefault="00286A3C" w:rsidP="002B4D72">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Enrolled 120 poor children </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Jan 2009- 31st Dec, 2011</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1500000/=</w:t>
                  </w:r>
                </w:p>
              </w:tc>
            </w:tr>
            <w:tr w:rsidR="00286A3C" w:rsidRPr="0063279A" w:rsidTr="0063279A">
              <w:trPr>
                <w:trHeight w:val="148"/>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11</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Awareness Raising Sessions and Hygiene Kits Distribution</w:t>
                  </w:r>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Social Welfare Department </w:t>
                  </w:r>
                  <w:proofErr w:type="spellStart"/>
                  <w:r w:rsidRPr="0063279A">
                    <w:rPr>
                      <w:rFonts w:ascii="Book Antiqua" w:eastAsia="Times New Roman" w:hAnsi="Book Antiqua"/>
                      <w:sz w:val="16"/>
                      <w:szCs w:val="16"/>
                    </w:rPr>
                    <w:t>Naseerabad</w:t>
                  </w:r>
                  <w:proofErr w:type="spellEnd"/>
                </w:p>
              </w:tc>
              <w:tc>
                <w:tcPr>
                  <w:tcW w:w="1636" w:type="pct"/>
                  <w:shd w:val="clear" w:color="auto" w:fill="auto"/>
                </w:tcPr>
                <w:p w:rsidR="00286A3C" w:rsidRPr="002B4D72" w:rsidRDefault="00286A3C" w:rsidP="002B4D72">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Sensitized 2500 male, female and children at flood affected UCs on Health and Hygiene through 50 sessions</w:t>
                  </w:r>
                  <w:r w:rsidRPr="002B4D72">
                    <w:rPr>
                      <w:rFonts w:ascii="Book Antiqua" w:eastAsia="Times New Roman" w:hAnsi="Book Antiqua"/>
                      <w:sz w:val="16"/>
                      <w:szCs w:val="16"/>
                    </w:rPr>
                    <w:t>1000 family hygiene kits distributed</w:t>
                  </w:r>
                </w:p>
                <w:p w:rsidR="00286A3C" w:rsidRPr="0063279A" w:rsidRDefault="00286A3C" w:rsidP="002B4D72">
                  <w:pPr>
                    <w:suppressAutoHyphens/>
                    <w:spacing w:after="0" w:line="240" w:lineRule="auto"/>
                    <w:ind w:left="160"/>
                    <w:jc w:val="both"/>
                    <w:rPr>
                      <w:rFonts w:ascii="Book Antiqua" w:eastAsia="Times New Roman" w:hAnsi="Book Antiqua"/>
                      <w:sz w:val="16"/>
                      <w:szCs w:val="16"/>
                    </w:rPr>
                  </w:pP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Jan-Mar, 2011</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500000/=</w:t>
                  </w:r>
                </w:p>
              </w:tc>
            </w:tr>
            <w:tr w:rsidR="00286A3C" w:rsidRPr="0063279A" w:rsidTr="0063279A">
              <w:trPr>
                <w:trHeight w:val="148"/>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12</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Food Distribution amongst Flood Affected Families of Jaffarabad District</w:t>
                  </w:r>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Turkish Red Crescent </w:t>
                  </w:r>
                </w:p>
              </w:tc>
              <w:tc>
                <w:tcPr>
                  <w:tcW w:w="1636" w:type="pct"/>
                  <w:shd w:val="clear" w:color="auto" w:fill="auto"/>
                </w:tcPr>
                <w:p w:rsidR="00286A3C" w:rsidRPr="0063279A" w:rsidRDefault="00286A3C" w:rsidP="002A21B7">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Distributed Food Items amongst 5000 flood affected families</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1st September-30th Oct, 2010</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300000/=</w:t>
                  </w:r>
                </w:p>
              </w:tc>
            </w:tr>
            <w:tr w:rsidR="00286A3C" w:rsidRPr="0063279A" w:rsidTr="0063279A">
              <w:trPr>
                <w:trHeight w:val="148"/>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13</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Trained 1000 school and community students on Life Skills Based Education</w:t>
                  </w:r>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Youth in Action Balochistan</w:t>
                  </w:r>
                </w:p>
              </w:tc>
              <w:tc>
                <w:tcPr>
                  <w:tcW w:w="1636" w:type="pct"/>
                  <w:shd w:val="clear" w:color="auto" w:fill="auto"/>
                </w:tcPr>
                <w:p w:rsidR="00286A3C" w:rsidRPr="0063279A" w:rsidRDefault="00286A3C" w:rsidP="002A21B7">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Trained 1000 children and youth on Life Skills Based Education</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1st April-30th July, 2010</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300000/=</w:t>
                  </w:r>
                </w:p>
              </w:tc>
            </w:tr>
            <w:tr w:rsidR="00286A3C" w:rsidRPr="0063279A" w:rsidTr="0063279A">
              <w:trPr>
                <w:trHeight w:val="148"/>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14</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Economic Empowerment of vulnerable women through skill development</w:t>
                  </w:r>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Youth in Action Balochistan</w:t>
                  </w:r>
                </w:p>
              </w:tc>
              <w:tc>
                <w:tcPr>
                  <w:tcW w:w="1636" w:type="pct"/>
                  <w:shd w:val="clear" w:color="auto" w:fill="auto"/>
                </w:tcPr>
                <w:p w:rsidR="00286A3C" w:rsidRPr="0063279A" w:rsidRDefault="00286A3C" w:rsidP="002A21B7">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Trained 120 vulnerable women on tailoring, beautician and   embroidery courses</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1st Jan-31st December, 2009</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1200000/=</w:t>
                  </w:r>
                </w:p>
              </w:tc>
            </w:tr>
            <w:tr w:rsidR="00286A3C" w:rsidRPr="0063279A" w:rsidTr="0063279A">
              <w:trPr>
                <w:trHeight w:val="148"/>
              </w:trPr>
              <w:tc>
                <w:tcPr>
                  <w:tcW w:w="231" w:type="pct"/>
                  <w:tcBorders>
                    <w:left w:val="single" w:sz="4" w:space="0" w:color="auto"/>
                  </w:tcBorders>
                </w:tcPr>
                <w:p w:rsidR="00286A3C" w:rsidRPr="0063279A" w:rsidRDefault="005C7E15" w:rsidP="007E2A3C">
                  <w:pPr>
                    <w:suppressAutoHyphens/>
                    <w:spacing w:after="0" w:line="240" w:lineRule="auto"/>
                    <w:jc w:val="both"/>
                    <w:rPr>
                      <w:rFonts w:ascii="Book Antiqua" w:eastAsia="Times New Roman" w:hAnsi="Book Antiqua"/>
                      <w:sz w:val="16"/>
                      <w:szCs w:val="16"/>
                    </w:rPr>
                  </w:pPr>
                  <w:r>
                    <w:rPr>
                      <w:rFonts w:ascii="Book Antiqua" w:eastAsia="Times New Roman" w:hAnsi="Book Antiqua"/>
                      <w:sz w:val="16"/>
                      <w:szCs w:val="16"/>
                    </w:rPr>
                    <w:t>15</w:t>
                  </w:r>
                </w:p>
              </w:tc>
              <w:tc>
                <w:tcPr>
                  <w:tcW w:w="863" w:type="pct"/>
                  <w:tcBorders>
                    <w:lef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 xml:space="preserve">Advocacy Campaign on Human Rights and Water Quality at </w:t>
                  </w:r>
                  <w:proofErr w:type="spellStart"/>
                  <w:r w:rsidRPr="0063279A">
                    <w:rPr>
                      <w:rFonts w:ascii="Book Antiqua" w:eastAsia="Times New Roman" w:hAnsi="Book Antiqua"/>
                      <w:sz w:val="16"/>
                      <w:szCs w:val="16"/>
                    </w:rPr>
                    <w:t>Naseerabad</w:t>
                  </w:r>
                  <w:proofErr w:type="spellEnd"/>
                </w:p>
              </w:tc>
              <w:tc>
                <w:tcPr>
                  <w:tcW w:w="822"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SPO- Strengthening Participatory Organization</w:t>
                  </w:r>
                </w:p>
              </w:tc>
              <w:tc>
                <w:tcPr>
                  <w:tcW w:w="1636" w:type="pct"/>
                  <w:shd w:val="clear" w:color="auto" w:fill="auto"/>
                </w:tcPr>
                <w:p w:rsidR="00286A3C" w:rsidRPr="003A4A86" w:rsidRDefault="00286A3C" w:rsidP="003A4A86">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Conducted training workshop with 25 civil society organizations members</w:t>
                  </w:r>
                  <w:r w:rsidR="003A4A86">
                    <w:rPr>
                      <w:rFonts w:ascii="Book Antiqua" w:eastAsia="Times New Roman" w:hAnsi="Book Antiqua"/>
                      <w:sz w:val="16"/>
                      <w:szCs w:val="16"/>
                    </w:rPr>
                    <w:t xml:space="preserve">, </w:t>
                  </w:r>
                  <w:r w:rsidRPr="003A4A86">
                    <w:rPr>
                      <w:rFonts w:ascii="Book Antiqua" w:eastAsia="Times New Roman" w:hAnsi="Book Antiqua"/>
                      <w:sz w:val="16"/>
                      <w:szCs w:val="16"/>
                    </w:rPr>
                    <w:t>Conducted seminar with 500 officials, civil society activists, and community members</w:t>
                  </w:r>
                </w:p>
              </w:tc>
              <w:tc>
                <w:tcPr>
                  <w:tcW w:w="684" w:type="pct"/>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15th October, 2011 to 15th December, 2011</w:t>
                  </w:r>
                </w:p>
              </w:tc>
              <w:tc>
                <w:tcPr>
                  <w:tcW w:w="764" w:type="pct"/>
                  <w:tcBorders>
                    <w:right w:val="single" w:sz="4" w:space="0" w:color="auto"/>
                  </w:tcBorders>
                  <w:shd w:val="clear" w:color="auto" w:fill="auto"/>
                </w:tcPr>
                <w:p w:rsidR="00286A3C" w:rsidRPr="0063279A" w:rsidRDefault="00286A3C" w:rsidP="007E2A3C">
                  <w:pPr>
                    <w:suppressAutoHyphens/>
                    <w:spacing w:after="0" w:line="240" w:lineRule="auto"/>
                    <w:jc w:val="both"/>
                    <w:rPr>
                      <w:rFonts w:ascii="Book Antiqua" w:eastAsia="Times New Roman" w:hAnsi="Book Antiqua"/>
                      <w:sz w:val="16"/>
                      <w:szCs w:val="16"/>
                    </w:rPr>
                  </w:pPr>
                  <w:r w:rsidRPr="0063279A">
                    <w:rPr>
                      <w:rFonts w:ascii="Book Antiqua" w:eastAsia="Times New Roman" w:hAnsi="Book Antiqua"/>
                      <w:sz w:val="16"/>
                      <w:szCs w:val="16"/>
                    </w:rPr>
                    <w:t>80000/=</w:t>
                  </w:r>
                </w:p>
              </w:tc>
            </w:tr>
          </w:tbl>
          <w:p w:rsidR="007B45E1" w:rsidRPr="009E3D4E" w:rsidRDefault="007B45E1" w:rsidP="00027710">
            <w:pPr>
              <w:rPr>
                <w:rFonts w:ascii="Book Antiqua" w:eastAsia="Times New Roman" w:hAnsi="Book Antiqua"/>
                <w:b/>
                <w:bCs/>
                <w:sz w:val="24"/>
                <w:szCs w:val="24"/>
              </w:rPr>
            </w:pPr>
          </w:p>
        </w:tc>
        <w:tc>
          <w:tcPr>
            <w:tcW w:w="236" w:type="dxa"/>
            <w:shd w:val="clear" w:color="auto" w:fill="auto"/>
          </w:tcPr>
          <w:p w:rsidR="007B45E1" w:rsidRDefault="007B45E1" w:rsidP="00027710">
            <w:pPr>
              <w:rPr>
                <w:rFonts w:ascii="Book Antiqua" w:hAnsi="Book Antiqua"/>
                <w:sz w:val="24"/>
                <w:szCs w:val="24"/>
              </w:rPr>
            </w:pPr>
          </w:p>
          <w:p w:rsidR="005752A6" w:rsidRDefault="005752A6" w:rsidP="00027710">
            <w:pPr>
              <w:rPr>
                <w:rFonts w:ascii="Book Antiqua" w:hAnsi="Book Antiqua"/>
                <w:sz w:val="24"/>
                <w:szCs w:val="24"/>
              </w:rPr>
            </w:pPr>
          </w:p>
          <w:p w:rsidR="00593A47" w:rsidRDefault="00593A47" w:rsidP="00027710">
            <w:pPr>
              <w:rPr>
                <w:rFonts w:ascii="Book Antiqua" w:hAnsi="Book Antiqua"/>
                <w:sz w:val="24"/>
                <w:szCs w:val="24"/>
              </w:rPr>
            </w:pPr>
          </w:p>
          <w:p w:rsidR="000C214E" w:rsidRDefault="000C214E" w:rsidP="00027710">
            <w:pPr>
              <w:rPr>
                <w:rFonts w:ascii="Book Antiqua" w:hAnsi="Book Antiqua"/>
                <w:sz w:val="24"/>
                <w:szCs w:val="24"/>
              </w:rPr>
            </w:pPr>
          </w:p>
          <w:p w:rsidR="000C214E" w:rsidRDefault="000C214E" w:rsidP="00027710">
            <w:pPr>
              <w:rPr>
                <w:rFonts w:ascii="Book Antiqua" w:hAnsi="Book Antiqua"/>
                <w:sz w:val="24"/>
                <w:szCs w:val="24"/>
              </w:rPr>
            </w:pPr>
          </w:p>
          <w:p w:rsidR="005752A6" w:rsidRDefault="005752A6" w:rsidP="00027710">
            <w:pPr>
              <w:rPr>
                <w:rFonts w:ascii="Book Antiqua" w:hAnsi="Book Antiqua"/>
                <w:sz w:val="24"/>
                <w:szCs w:val="24"/>
              </w:rPr>
            </w:pPr>
          </w:p>
          <w:p w:rsidR="005752A6" w:rsidRDefault="005752A6" w:rsidP="00027710">
            <w:pPr>
              <w:rPr>
                <w:rFonts w:ascii="Book Antiqua" w:hAnsi="Book Antiqua"/>
                <w:sz w:val="24"/>
                <w:szCs w:val="24"/>
              </w:rPr>
            </w:pPr>
          </w:p>
          <w:p w:rsidR="005752A6" w:rsidRPr="009E3D4E" w:rsidRDefault="005752A6"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r>
      <w:tr w:rsidR="007B45E1" w:rsidRPr="009E3D4E" w:rsidTr="000C214E">
        <w:tc>
          <w:tcPr>
            <w:tcW w:w="9734" w:type="dxa"/>
            <w:shd w:val="clear" w:color="auto" w:fill="auto"/>
          </w:tcPr>
          <w:p w:rsidR="007B45E1" w:rsidRPr="009E3D4E" w:rsidRDefault="007B45E1" w:rsidP="00027710">
            <w:pPr>
              <w:rPr>
                <w:rFonts w:ascii="Book Antiqua" w:eastAsia="Times New Roman" w:hAnsi="Book Antiqua"/>
                <w:b/>
                <w:bCs/>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spacing w:after="0"/>
              <w:rPr>
                <w:rFonts w:ascii="Book Antiqua" w:hAnsi="Book Antiqua"/>
                <w:sz w:val="24"/>
                <w:szCs w:val="24"/>
              </w:rPr>
            </w:pPr>
          </w:p>
        </w:tc>
      </w:tr>
      <w:tr w:rsidR="007B45E1" w:rsidRPr="009E3D4E" w:rsidTr="000C214E">
        <w:tc>
          <w:tcPr>
            <w:tcW w:w="9734" w:type="dxa"/>
            <w:shd w:val="clear" w:color="auto" w:fill="auto"/>
          </w:tcPr>
          <w:p w:rsidR="007B45E1" w:rsidRDefault="007B45E1" w:rsidP="00027710">
            <w:pPr>
              <w:rPr>
                <w:rFonts w:ascii="Book Antiqua" w:eastAsia="Times New Roman" w:hAnsi="Book Antiqua"/>
                <w:b/>
                <w:bCs/>
                <w:sz w:val="24"/>
                <w:szCs w:val="24"/>
              </w:rPr>
            </w:pPr>
          </w:p>
          <w:p w:rsidR="00D662F3" w:rsidRDefault="00D662F3" w:rsidP="00027710">
            <w:pPr>
              <w:rPr>
                <w:rFonts w:ascii="Book Antiqua" w:eastAsia="Times New Roman" w:hAnsi="Book Antiqua"/>
                <w:b/>
                <w:bCs/>
                <w:sz w:val="24"/>
                <w:szCs w:val="24"/>
              </w:rPr>
            </w:pPr>
          </w:p>
          <w:p w:rsidR="00D662F3" w:rsidRDefault="00D662F3" w:rsidP="00027710">
            <w:pPr>
              <w:rPr>
                <w:rFonts w:ascii="Book Antiqua" w:eastAsia="Times New Roman" w:hAnsi="Book Antiqua"/>
                <w:b/>
                <w:bCs/>
                <w:sz w:val="24"/>
                <w:szCs w:val="24"/>
              </w:rPr>
            </w:pPr>
          </w:p>
          <w:p w:rsidR="00D662F3" w:rsidRDefault="00D662F3" w:rsidP="00027710">
            <w:pPr>
              <w:rPr>
                <w:rFonts w:ascii="Book Antiqua" w:eastAsia="Times New Roman" w:hAnsi="Book Antiqua"/>
                <w:b/>
                <w:bCs/>
                <w:sz w:val="24"/>
                <w:szCs w:val="24"/>
              </w:rPr>
            </w:pPr>
          </w:p>
          <w:p w:rsidR="00D662F3" w:rsidRDefault="00D662F3" w:rsidP="00027710">
            <w:pPr>
              <w:rPr>
                <w:rFonts w:ascii="Book Antiqua" w:eastAsia="Times New Roman" w:hAnsi="Book Antiqua"/>
                <w:b/>
                <w:bCs/>
                <w:sz w:val="24"/>
                <w:szCs w:val="24"/>
              </w:rPr>
            </w:pPr>
          </w:p>
          <w:p w:rsidR="005657A6" w:rsidRDefault="005657A6" w:rsidP="00027710">
            <w:pPr>
              <w:rPr>
                <w:rFonts w:ascii="Book Antiqua" w:eastAsia="Times New Roman" w:hAnsi="Book Antiqua"/>
                <w:b/>
                <w:bCs/>
                <w:sz w:val="24"/>
                <w:szCs w:val="24"/>
              </w:rPr>
            </w:pPr>
          </w:p>
          <w:p w:rsidR="005657A6" w:rsidRDefault="005657A6" w:rsidP="00027710">
            <w:pPr>
              <w:rPr>
                <w:rFonts w:ascii="Book Antiqua" w:eastAsia="Times New Roman" w:hAnsi="Book Antiqua"/>
                <w:b/>
                <w:bCs/>
                <w:sz w:val="24"/>
                <w:szCs w:val="24"/>
              </w:rPr>
            </w:pPr>
          </w:p>
          <w:p w:rsidR="005657A6" w:rsidRDefault="005657A6" w:rsidP="00027710">
            <w:pPr>
              <w:rPr>
                <w:rFonts w:ascii="Book Antiqua" w:eastAsia="Times New Roman" w:hAnsi="Book Antiqua"/>
                <w:b/>
                <w:bCs/>
                <w:sz w:val="24"/>
                <w:szCs w:val="24"/>
              </w:rPr>
            </w:pPr>
          </w:p>
          <w:p w:rsidR="005657A6" w:rsidRDefault="005657A6" w:rsidP="00027710">
            <w:pPr>
              <w:rPr>
                <w:rFonts w:ascii="Book Antiqua" w:eastAsia="Times New Roman" w:hAnsi="Book Antiqua"/>
                <w:b/>
                <w:bCs/>
                <w:sz w:val="24"/>
                <w:szCs w:val="24"/>
              </w:rPr>
            </w:pPr>
          </w:p>
          <w:p w:rsidR="005657A6" w:rsidRDefault="005657A6" w:rsidP="00027710">
            <w:pPr>
              <w:rPr>
                <w:rFonts w:ascii="Book Antiqua" w:eastAsia="Times New Roman" w:hAnsi="Book Antiqua"/>
                <w:b/>
                <w:bCs/>
                <w:sz w:val="24"/>
                <w:szCs w:val="24"/>
              </w:rPr>
            </w:pPr>
          </w:p>
          <w:p w:rsidR="005657A6" w:rsidRDefault="005657A6" w:rsidP="00027710">
            <w:pPr>
              <w:rPr>
                <w:rFonts w:ascii="Book Antiqua" w:eastAsia="Times New Roman" w:hAnsi="Book Antiqua"/>
                <w:b/>
                <w:bCs/>
                <w:sz w:val="24"/>
                <w:szCs w:val="24"/>
              </w:rPr>
            </w:pPr>
          </w:p>
          <w:p w:rsidR="005657A6" w:rsidRDefault="005657A6" w:rsidP="00027710">
            <w:pPr>
              <w:rPr>
                <w:rFonts w:ascii="Book Antiqua" w:eastAsia="Times New Roman" w:hAnsi="Book Antiqua"/>
                <w:b/>
                <w:bCs/>
                <w:sz w:val="24"/>
                <w:szCs w:val="24"/>
              </w:rPr>
            </w:pPr>
          </w:p>
          <w:p w:rsidR="005657A6" w:rsidRDefault="005657A6" w:rsidP="00027710">
            <w:pPr>
              <w:rPr>
                <w:rFonts w:ascii="Book Antiqua" w:eastAsia="Times New Roman" w:hAnsi="Book Antiqua"/>
                <w:b/>
                <w:bCs/>
                <w:sz w:val="24"/>
                <w:szCs w:val="24"/>
              </w:rPr>
            </w:pPr>
          </w:p>
          <w:p w:rsidR="005657A6" w:rsidRPr="009E3D4E" w:rsidRDefault="005657A6" w:rsidP="00027710">
            <w:pPr>
              <w:rPr>
                <w:rFonts w:ascii="Book Antiqua" w:eastAsia="Times New Roman" w:hAnsi="Book Antiqua"/>
                <w:b/>
                <w:bCs/>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r>
      <w:tr w:rsidR="007B45E1" w:rsidRPr="009E3D4E" w:rsidTr="000C214E">
        <w:tc>
          <w:tcPr>
            <w:tcW w:w="9734" w:type="dxa"/>
            <w:shd w:val="clear" w:color="auto" w:fill="auto"/>
          </w:tcPr>
          <w:p w:rsidR="003857A2" w:rsidRDefault="00D662F3" w:rsidP="00D161B3">
            <w:pPr>
              <w:spacing w:after="0"/>
              <w:rPr>
                <w:rFonts w:ascii="Book Antiqua" w:hAnsi="Book Antiqua"/>
                <w:b/>
                <w:bCs/>
                <w:iCs/>
                <w:color w:val="C0504D"/>
                <w:sz w:val="34"/>
                <w:szCs w:val="28"/>
              </w:rPr>
            </w:pPr>
            <w:r>
              <w:rPr>
                <w:rFonts w:ascii="Book Antiqua" w:hAnsi="Book Antiqua"/>
                <w:b/>
                <w:sz w:val="30"/>
                <w:szCs w:val="30"/>
              </w:rPr>
              <w:lastRenderedPageBreak/>
              <w:t xml:space="preserve">                                     </w:t>
            </w:r>
            <w:r w:rsidR="003857A2" w:rsidRPr="003857A2">
              <w:rPr>
                <w:rFonts w:ascii="Book Antiqua" w:hAnsi="Book Antiqua"/>
                <w:b/>
                <w:sz w:val="30"/>
                <w:szCs w:val="30"/>
              </w:rPr>
              <w:t>Organizational Certificate</w:t>
            </w:r>
          </w:p>
          <w:p w:rsidR="007B45E1" w:rsidRPr="009E3D4E" w:rsidRDefault="0084547E" w:rsidP="00027710">
            <w:pPr>
              <w:rPr>
                <w:rFonts w:ascii="Book Antiqua" w:eastAsia="Times New Roman" w:hAnsi="Book Antiqua"/>
                <w:b/>
                <w:bCs/>
                <w:sz w:val="24"/>
                <w:szCs w:val="24"/>
              </w:rPr>
            </w:pPr>
            <w:r>
              <w:rPr>
                <w:rFonts w:ascii="Book Antiqua" w:eastAsia="Times New Roman" w:hAnsi="Book Antiqua"/>
                <w:b/>
                <w:bCs/>
                <w:noProof/>
                <w:sz w:val="24"/>
                <w:szCs w:val="24"/>
              </w:rPr>
              <w:lastRenderedPageBreak/>
              <w:drawing>
                <wp:anchor distT="0" distB="0" distL="114300" distR="114300" simplePos="0" relativeHeight="251657216" behindDoc="0" locked="0" layoutInCell="1" allowOverlap="1">
                  <wp:simplePos x="0" y="0"/>
                  <wp:positionH relativeFrom="column">
                    <wp:posOffset>237490</wp:posOffset>
                  </wp:positionH>
                  <wp:positionV relativeFrom="paragraph">
                    <wp:posOffset>339090</wp:posOffset>
                  </wp:positionV>
                  <wp:extent cx="5852160" cy="5829300"/>
                  <wp:effectExtent l="19050" t="0" r="0" b="0"/>
                  <wp:wrapSquare wrapText="bothSides"/>
                  <wp:docPr id="20" name="Picture 2" descr="Description: E:\YIA\New folder\scan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YIA\New folder\scan0026.jpg"/>
                          <pic:cNvPicPr>
                            <a:picLocks noChangeAspect="1" noChangeArrowheads="1"/>
                          </pic:cNvPicPr>
                        </pic:nvPicPr>
                        <pic:blipFill>
                          <a:blip r:embed="rId17" cstate="print"/>
                          <a:srcRect/>
                          <a:stretch>
                            <a:fillRect/>
                          </a:stretch>
                        </pic:blipFill>
                        <pic:spPr bwMode="auto">
                          <a:xfrm>
                            <a:off x="0" y="0"/>
                            <a:ext cx="5852160" cy="5829300"/>
                          </a:xfrm>
                          <a:prstGeom prst="rect">
                            <a:avLst/>
                          </a:prstGeom>
                          <a:noFill/>
                          <a:ln w="9525">
                            <a:noFill/>
                            <a:miter lim="800000"/>
                            <a:headEnd/>
                            <a:tailEnd/>
                          </a:ln>
                        </pic:spPr>
                      </pic:pic>
                    </a:graphicData>
                  </a:graphic>
                </wp:anchor>
              </w:drawing>
            </w: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r>
      <w:tr w:rsidR="007B45E1" w:rsidRPr="009E3D4E" w:rsidTr="000C214E">
        <w:tc>
          <w:tcPr>
            <w:tcW w:w="9734" w:type="dxa"/>
            <w:shd w:val="clear" w:color="auto" w:fill="auto"/>
          </w:tcPr>
          <w:p w:rsidR="007B45E1" w:rsidRDefault="007B45E1" w:rsidP="00027710">
            <w:pPr>
              <w:rPr>
                <w:rFonts w:ascii="Book Antiqua" w:eastAsia="Times New Roman" w:hAnsi="Book Antiqua"/>
                <w:b/>
                <w:bCs/>
                <w:sz w:val="24"/>
                <w:szCs w:val="24"/>
              </w:rPr>
            </w:pPr>
          </w:p>
          <w:p w:rsidR="005657A6" w:rsidRPr="009E3D4E" w:rsidRDefault="005657A6" w:rsidP="00027710">
            <w:pPr>
              <w:rPr>
                <w:rFonts w:ascii="Book Antiqua" w:eastAsia="Times New Roman" w:hAnsi="Book Antiqua"/>
                <w:b/>
                <w:bCs/>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r>
      <w:tr w:rsidR="007B45E1" w:rsidRPr="009E3D4E" w:rsidTr="000C214E">
        <w:tc>
          <w:tcPr>
            <w:tcW w:w="9734" w:type="dxa"/>
            <w:shd w:val="clear" w:color="auto" w:fill="auto"/>
          </w:tcPr>
          <w:p w:rsidR="007B45E1" w:rsidRPr="009E3D4E" w:rsidRDefault="007B45E1" w:rsidP="00027710">
            <w:pPr>
              <w:rPr>
                <w:rFonts w:ascii="Book Antiqua" w:eastAsia="Times New Roman" w:hAnsi="Book Antiqua"/>
                <w:b/>
                <w:bCs/>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r>
      <w:tr w:rsidR="007B45E1" w:rsidRPr="009E3D4E" w:rsidTr="000C214E">
        <w:tc>
          <w:tcPr>
            <w:tcW w:w="9734" w:type="dxa"/>
            <w:shd w:val="clear" w:color="auto" w:fill="auto"/>
          </w:tcPr>
          <w:p w:rsidR="007B45E1" w:rsidRPr="009E3D4E" w:rsidRDefault="007B45E1" w:rsidP="00027710">
            <w:pPr>
              <w:rPr>
                <w:rFonts w:ascii="Book Antiqua" w:eastAsia="Times New Roman" w:hAnsi="Book Antiqua"/>
                <w:b/>
                <w:bCs/>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r>
      <w:tr w:rsidR="007B45E1" w:rsidRPr="009E3D4E" w:rsidTr="000C214E">
        <w:trPr>
          <w:trHeight w:val="74"/>
        </w:trPr>
        <w:tc>
          <w:tcPr>
            <w:tcW w:w="9734" w:type="dxa"/>
            <w:shd w:val="clear" w:color="auto" w:fill="auto"/>
          </w:tcPr>
          <w:p w:rsidR="008E7F3F" w:rsidRPr="009E3D4E" w:rsidRDefault="008E7F3F" w:rsidP="00027710">
            <w:pPr>
              <w:rPr>
                <w:rFonts w:ascii="Book Antiqua" w:eastAsia="Times New Roman" w:hAnsi="Book Antiqua"/>
                <w:b/>
                <w:bCs/>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c>
          <w:tcPr>
            <w:tcW w:w="236" w:type="dxa"/>
            <w:shd w:val="clear" w:color="auto" w:fill="auto"/>
          </w:tcPr>
          <w:p w:rsidR="007B45E1" w:rsidRPr="009E3D4E" w:rsidRDefault="007B45E1" w:rsidP="00027710">
            <w:pPr>
              <w:rPr>
                <w:rFonts w:ascii="Book Antiqua" w:hAnsi="Book Antiqua"/>
                <w:sz w:val="24"/>
                <w:szCs w:val="24"/>
              </w:rPr>
            </w:pPr>
          </w:p>
        </w:tc>
      </w:tr>
    </w:tbl>
    <w:p w:rsidR="00570288" w:rsidRDefault="00570288" w:rsidP="00221AF3">
      <w:pPr>
        <w:spacing w:after="0"/>
        <w:rPr>
          <w:rFonts w:ascii="Book Antiqua" w:hAnsi="Book Antiqua"/>
          <w:b/>
          <w:bCs/>
          <w:iCs/>
          <w:color w:val="C0504D"/>
          <w:sz w:val="34"/>
          <w:szCs w:val="28"/>
        </w:rPr>
      </w:pPr>
    </w:p>
    <w:sectPr w:rsidR="00570288" w:rsidSect="00AA47B3">
      <w:headerReference w:type="even" r:id="rId18"/>
      <w:headerReference w:type="default" r:id="rId19"/>
      <w:footerReference w:type="default" r:id="rId20"/>
      <w:headerReference w:type="first" r:id="rId21"/>
      <w:pgSz w:w="12240" w:h="15840" w:code="1"/>
      <w:pgMar w:top="1890" w:right="1440" w:bottom="1440" w:left="1440" w:header="288" w:footer="28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ED7" w:rsidRDefault="00A43ED7" w:rsidP="00CA4A81">
      <w:pPr>
        <w:spacing w:after="0" w:line="240" w:lineRule="auto"/>
      </w:pPr>
      <w:r>
        <w:separator/>
      </w:r>
    </w:p>
  </w:endnote>
  <w:endnote w:type="continuationSeparator" w:id="0">
    <w:p w:rsidR="00A43ED7" w:rsidRDefault="00A43ED7" w:rsidP="00CA4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altName w:val="Segoe UI"/>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B3" w:rsidRPr="00AA47B3" w:rsidRDefault="00AA47B3" w:rsidP="00AA47B3">
    <w:pPr>
      <w:pStyle w:val="Footer"/>
      <w:pBdr>
        <w:top w:val="thinThickSmallGap" w:sz="24" w:space="1" w:color="622423"/>
      </w:pBdr>
      <w:tabs>
        <w:tab w:val="clear" w:pos="4680"/>
      </w:tabs>
      <w:rPr>
        <w:rFonts w:ascii="Cambria" w:eastAsia="Times New Roman" w:hAnsi="Cambria"/>
      </w:rPr>
    </w:pPr>
    <w:r w:rsidRPr="0010125B">
      <w:rPr>
        <w:rFonts w:ascii="Book Antiqua" w:hAnsi="Book Antiqua" w:cs="Garamond"/>
        <w:b/>
        <w:color w:val="000000"/>
      </w:rPr>
      <w:t>Head Office Address:</w:t>
    </w:r>
    <w:r>
      <w:rPr>
        <w:rFonts w:ascii="Book Antiqua" w:hAnsi="Book Antiqua" w:cs="Garamond"/>
        <w:b/>
        <w:color w:val="000000"/>
      </w:rPr>
      <w:t xml:space="preserve"> </w:t>
    </w:r>
    <w:r w:rsidRPr="0010125B">
      <w:rPr>
        <w:rFonts w:ascii="Book Antiqua" w:hAnsi="Book Antiqua" w:cs="Garamond"/>
        <w:color w:val="000000"/>
      </w:rPr>
      <w:t xml:space="preserve">Ward No. 3 Food Colony near WAPDA Office </w:t>
    </w:r>
    <w:proofErr w:type="spellStart"/>
    <w:r w:rsidRPr="0010125B">
      <w:rPr>
        <w:rFonts w:ascii="Book Antiqua" w:hAnsi="Book Antiqua" w:cs="Garamond"/>
        <w:color w:val="000000"/>
      </w:rPr>
      <w:t>Dera</w:t>
    </w:r>
    <w:proofErr w:type="spellEnd"/>
    <w:r w:rsidRPr="0010125B">
      <w:rPr>
        <w:rFonts w:ascii="Book Antiqua" w:hAnsi="Book Antiqua" w:cs="Garamond"/>
        <w:color w:val="000000"/>
      </w:rPr>
      <w:t xml:space="preserve"> </w:t>
    </w:r>
    <w:proofErr w:type="spellStart"/>
    <w:r w:rsidRPr="0010125B">
      <w:rPr>
        <w:rFonts w:ascii="Book Antiqua" w:hAnsi="Book Antiqua" w:cs="Garamond"/>
        <w:color w:val="000000"/>
      </w:rPr>
      <w:t>Murad</w:t>
    </w:r>
    <w:proofErr w:type="spellEnd"/>
    <w:r w:rsidRPr="0010125B">
      <w:rPr>
        <w:rFonts w:ascii="Book Antiqua" w:hAnsi="Book Antiqua" w:cs="Garamond"/>
        <w:color w:val="000000"/>
      </w:rPr>
      <w:t xml:space="preserve"> </w:t>
    </w:r>
    <w:proofErr w:type="spellStart"/>
    <w:r w:rsidRPr="0010125B">
      <w:rPr>
        <w:rFonts w:ascii="Book Antiqua" w:hAnsi="Book Antiqua" w:cs="Garamond"/>
        <w:color w:val="000000"/>
      </w:rPr>
      <w:t>Jamali</w:t>
    </w:r>
    <w:proofErr w:type="spellEnd"/>
    <w:r w:rsidRPr="0010125B">
      <w:rPr>
        <w:rFonts w:ascii="Book Antiqua" w:hAnsi="Book Antiqua" w:cs="Garamond"/>
        <w:color w:val="000000"/>
      </w:rPr>
      <w:t xml:space="preserve"> District </w:t>
    </w:r>
    <w:proofErr w:type="spellStart"/>
    <w:r w:rsidRPr="0010125B">
      <w:rPr>
        <w:rFonts w:ascii="Book Antiqua" w:hAnsi="Book Antiqua" w:cs="Garamond"/>
        <w:color w:val="000000"/>
      </w:rPr>
      <w:t>Naseerabad</w:t>
    </w:r>
    <w:proofErr w:type="spellEnd"/>
    <w:r>
      <w:rPr>
        <w:rFonts w:ascii="Book Antiqua" w:hAnsi="Book Antiqua" w:cs="Garamond"/>
        <w:color w:val="000000"/>
      </w:rPr>
      <w:t xml:space="preserve"> </w:t>
    </w:r>
    <w:r w:rsidRPr="00AA47B3">
      <w:rPr>
        <w:rFonts w:ascii="Cambria" w:eastAsia="Times New Roman" w:hAnsi="Cambria"/>
      </w:rPr>
      <w:tab/>
      <w:t xml:space="preserve">Page </w:t>
    </w:r>
    <w:r w:rsidR="00A05D83" w:rsidRPr="00A05D83">
      <w:rPr>
        <w:rFonts w:eastAsia="Times New Roman"/>
      </w:rPr>
      <w:fldChar w:fldCharType="begin"/>
    </w:r>
    <w:r>
      <w:instrText xml:space="preserve"> PAGE   \* MERGEFORMAT </w:instrText>
    </w:r>
    <w:r w:rsidR="00A05D83" w:rsidRPr="00A05D83">
      <w:rPr>
        <w:rFonts w:eastAsia="Times New Roman"/>
      </w:rPr>
      <w:fldChar w:fldCharType="separate"/>
    </w:r>
    <w:r w:rsidR="00036401" w:rsidRPr="00036401">
      <w:rPr>
        <w:rFonts w:ascii="Cambria" w:eastAsia="Times New Roman" w:hAnsi="Cambria"/>
        <w:noProof/>
      </w:rPr>
      <w:t>1</w:t>
    </w:r>
    <w:r w:rsidR="00A05D83" w:rsidRPr="00AA47B3">
      <w:rPr>
        <w:rFonts w:ascii="Cambria" w:eastAsia="Times New Roman" w:hAnsi="Cambria"/>
        <w:noProof/>
      </w:rPr>
      <w:fldChar w:fldCharType="end"/>
    </w:r>
  </w:p>
  <w:p w:rsidR="00F6585D" w:rsidRDefault="00F658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ED7" w:rsidRDefault="00A43ED7" w:rsidP="00CA4A81">
      <w:pPr>
        <w:spacing w:after="0" w:line="240" w:lineRule="auto"/>
      </w:pPr>
      <w:r>
        <w:separator/>
      </w:r>
    </w:p>
  </w:footnote>
  <w:footnote w:type="continuationSeparator" w:id="0">
    <w:p w:rsidR="00A43ED7" w:rsidRDefault="00A43ED7" w:rsidP="00CA4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5D" w:rsidRDefault="00A05D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42659" o:spid="_x0000_s2067" type="#_x0000_t75" style="position:absolute;margin-left:0;margin-top:0;width:323.4pt;height:359.4pt;z-index:-251658240;mso-position-horizontal:center;mso-position-horizontal-relative:margin;mso-position-vertical:center;mso-position-vertical-relative:margin" o:allowincell="f">
          <v:imagedata r:id="rId1" o:title="Logo YIAB" gain="19661f" blacklevel="22938f"/>
          <w10:wrap anchorx="margin" anchory="margin"/>
        </v:shape>
      </w:pict>
    </w:r>
  </w:p>
  <w:p w:rsidR="00F6585D" w:rsidRDefault="00F6585D"/>
  <w:p w:rsidR="00F6585D" w:rsidRDefault="00F6585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5D" w:rsidRDefault="0084547E" w:rsidP="001622D7">
    <w:pPr>
      <w:spacing w:line="240" w:lineRule="auto"/>
      <w:contextualSpacing/>
    </w:pPr>
    <w:r>
      <w:rPr>
        <w:noProof/>
      </w:rPr>
      <w:drawing>
        <wp:anchor distT="0" distB="0" distL="114300" distR="114300" simplePos="0" relativeHeight="251656192" behindDoc="0" locked="0" layoutInCell="1" allowOverlap="1">
          <wp:simplePos x="0" y="0"/>
          <wp:positionH relativeFrom="column">
            <wp:posOffset>-581025</wp:posOffset>
          </wp:positionH>
          <wp:positionV relativeFrom="paragraph">
            <wp:posOffset>144145</wp:posOffset>
          </wp:positionV>
          <wp:extent cx="2514600" cy="862330"/>
          <wp:effectExtent l="19050" t="0" r="0" b="0"/>
          <wp:wrapSquare wrapText="bothSides"/>
          <wp:docPr id="14" name="Picture 1" descr="Description: C:\Users\pc\Desktop\YO\YW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Desktop\YO\YWYW.png"/>
                  <pic:cNvPicPr>
                    <a:picLocks noChangeAspect="1" noChangeArrowheads="1"/>
                  </pic:cNvPicPr>
                </pic:nvPicPr>
                <pic:blipFill>
                  <a:blip r:embed="rId1"/>
                  <a:srcRect/>
                  <a:stretch>
                    <a:fillRect/>
                  </a:stretch>
                </pic:blipFill>
                <pic:spPr bwMode="auto">
                  <a:xfrm>
                    <a:off x="0" y="0"/>
                    <a:ext cx="2514600" cy="862330"/>
                  </a:xfrm>
                  <a:prstGeom prst="rect">
                    <a:avLst/>
                  </a:prstGeom>
                  <a:noFill/>
                  <a:ln w="9525">
                    <a:noFill/>
                    <a:miter lim="800000"/>
                    <a:headEnd/>
                    <a:tailEnd/>
                  </a:ln>
                </pic:spPr>
              </pic:pic>
            </a:graphicData>
          </a:graphic>
        </wp:anchor>
      </w:drawing>
    </w:r>
    <w:r w:rsidR="00A05D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42660" o:spid="_x0000_s2068" type="#_x0000_t75" style="position:absolute;margin-left:0;margin-top:0;width:323.4pt;height:359.4pt;z-index:-251657216;mso-position-horizontal:center;mso-position-horizontal-relative:margin;mso-position-vertical:center;mso-position-vertical-relative:margin" o:allowincell="f">
          <v:imagedata r:id="rId2" o:title="Logo YIAB" gain="19661f" blacklevel="22938f"/>
          <w10:wrap anchorx="margin" anchory="margin"/>
        </v:shape>
      </w:pict>
    </w:r>
    <w:r w:rsidR="00F6585D">
      <w:t xml:space="preserve">                            </w:t>
    </w:r>
    <w:r w:rsidR="00F6585D">
      <w:tab/>
    </w:r>
    <w:r w:rsidR="00F6585D">
      <w:tab/>
    </w:r>
    <w:r w:rsidR="00F6585D">
      <w:tab/>
    </w:r>
  </w:p>
  <w:p w:rsidR="00F6585D" w:rsidRDefault="0039482D" w:rsidP="00F160BF">
    <w:pPr>
      <w:spacing w:line="240" w:lineRule="auto"/>
      <w:ind w:left="2880"/>
      <w:contextualSpacing/>
      <w:rPr>
        <w:b/>
        <w:sz w:val="28"/>
        <w:szCs w:val="28"/>
      </w:rPr>
    </w:pPr>
    <w:r>
      <w:rPr>
        <w:b/>
        <w:sz w:val="28"/>
        <w:szCs w:val="28"/>
      </w:rPr>
      <w:t xml:space="preserve">    </w:t>
    </w:r>
    <w:r w:rsidR="00F6585D" w:rsidRPr="009966A1">
      <w:rPr>
        <w:b/>
        <w:sz w:val="28"/>
        <w:szCs w:val="28"/>
      </w:rPr>
      <w:t>YOUTH IN ACTION BA</w:t>
    </w:r>
    <w:r w:rsidR="00647BFE">
      <w:rPr>
        <w:b/>
        <w:sz w:val="28"/>
        <w:szCs w:val="28"/>
      </w:rPr>
      <w:t>LO</w:t>
    </w:r>
    <w:r w:rsidR="00F6585D" w:rsidRPr="009966A1">
      <w:rPr>
        <w:b/>
        <w:sz w:val="28"/>
        <w:szCs w:val="28"/>
      </w:rPr>
      <w:t>CHISTAN (YIAB)</w:t>
    </w:r>
    <w:r w:rsidR="00F6585D">
      <w:rPr>
        <w:b/>
        <w:sz w:val="28"/>
        <w:szCs w:val="28"/>
      </w:rPr>
      <w:t xml:space="preserve"> </w:t>
    </w:r>
  </w:p>
  <w:p w:rsidR="00F6585D" w:rsidRPr="00207242" w:rsidRDefault="00F6585D" w:rsidP="00207242">
    <w:pPr>
      <w:spacing w:line="240" w:lineRule="auto"/>
      <w:contextualSpacing/>
      <w:rPr>
        <w:b/>
        <w:sz w:val="28"/>
        <w:szCs w:val="28"/>
      </w:rPr>
    </w:pPr>
    <w:r>
      <w:rPr>
        <w:b/>
        <w:sz w:val="28"/>
        <w:szCs w:val="28"/>
      </w:rPr>
      <w:tab/>
    </w:r>
    <w:r>
      <w:rPr>
        <w:b/>
        <w:sz w:val="28"/>
        <w:szCs w:val="28"/>
      </w:rPr>
      <w:tab/>
    </w:r>
    <w:r>
      <w:rPr>
        <w:b/>
        <w:sz w:val="28"/>
        <w:szCs w:val="28"/>
      </w:rPr>
      <w:tab/>
    </w:r>
    <w:r>
      <w:rPr>
        <w:b/>
        <w:sz w:val="28"/>
        <w:szCs w:val="28"/>
      </w:rPr>
      <w:tab/>
    </w:r>
    <w:r w:rsidR="0039482D">
      <w:rPr>
        <w:b/>
        <w:sz w:val="28"/>
        <w:szCs w:val="28"/>
      </w:rPr>
      <w:t xml:space="preserve">    </w:t>
    </w:r>
    <w:r>
      <w:rPr>
        <w:b/>
        <w:sz w:val="28"/>
        <w:szCs w:val="28"/>
      </w:rPr>
      <w:t>ORGANIZATIONAL PROFILE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5D" w:rsidRDefault="00A05D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42658" o:spid="_x0000_s2066" type="#_x0000_t75" style="position:absolute;margin-left:0;margin-top:0;width:323.4pt;height:359.4pt;z-index:-251659264;mso-position-horizontal:center;mso-position-horizontal-relative:margin;mso-position-vertical:center;mso-position-vertical-relative:margin" o:allowincell="f">
          <v:imagedata r:id="rId1" o:title="Logo YIAB"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361"/>
    <w:multiLevelType w:val="hybridMultilevel"/>
    <w:tmpl w:val="264A6762"/>
    <w:lvl w:ilvl="0" w:tplc="B16C3226">
      <w:start w:val="2"/>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E0A9B"/>
    <w:multiLevelType w:val="hybridMultilevel"/>
    <w:tmpl w:val="210AE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965E19"/>
    <w:multiLevelType w:val="hybridMultilevel"/>
    <w:tmpl w:val="3CEC9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7795"/>
    <w:multiLevelType w:val="hybridMultilevel"/>
    <w:tmpl w:val="41FA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63148"/>
    <w:multiLevelType w:val="hybridMultilevel"/>
    <w:tmpl w:val="E512606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1502ED8"/>
    <w:multiLevelType w:val="hybridMultilevel"/>
    <w:tmpl w:val="A816E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73B49"/>
    <w:multiLevelType w:val="hybridMultilevel"/>
    <w:tmpl w:val="FC4A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B5DB6"/>
    <w:multiLevelType w:val="hybridMultilevel"/>
    <w:tmpl w:val="AED4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13301"/>
    <w:multiLevelType w:val="hybridMultilevel"/>
    <w:tmpl w:val="C54A3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D11F8"/>
    <w:multiLevelType w:val="hybridMultilevel"/>
    <w:tmpl w:val="2F38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12CCB"/>
    <w:multiLevelType w:val="hybridMultilevel"/>
    <w:tmpl w:val="43688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3665E"/>
    <w:multiLevelType w:val="hybridMultilevel"/>
    <w:tmpl w:val="E5CEB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3143F4"/>
    <w:multiLevelType w:val="hybridMultilevel"/>
    <w:tmpl w:val="60867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B2C92"/>
    <w:multiLevelType w:val="hybridMultilevel"/>
    <w:tmpl w:val="2306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D1945"/>
    <w:multiLevelType w:val="hybridMultilevel"/>
    <w:tmpl w:val="2CCE3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52634"/>
    <w:multiLevelType w:val="hybridMultilevel"/>
    <w:tmpl w:val="0360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E23E3"/>
    <w:multiLevelType w:val="hybridMultilevel"/>
    <w:tmpl w:val="7DDCC052"/>
    <w:lvl w:ilvl="0" w:tplc="B454744C">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7C051A0"/>
    <w:multiLevelType w:val="hybridMultilevel"/>
    <w:tmpl w:val="3E9C5B2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7E177D03"/>
    <w:multiLevelType w:val="hybridMultilevel"/>
    <w:tmpl w:val="3984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14"/>
  </w:num>
  <w:num w:numId="6">
    <w:abstractNumId w:val="4"/>
  </w:num>
  <w:num w:numId="7">
    <w:abstractNumId w:val="16"/>
  </w:num>
  <w:num w:numId="8">
    <w:abstractNumId w:val="10"/>
  </w:num>
  <w:num w:numId="9">
    <w:abstractNumId w:val="12"/>
  </w:num>
  <w:num w:numId="10">
    <w:abstractNumId w:val="8"/>
  </w:num>
  <w:num w:numId="11">
    <w:abstractNumId w:val="11"/>
  </w:num>
  <w:num w:numId="12">
    <w:abstractNumId w:val="18"/>
  </w:num>
  <w:num w:numId="13">
    <w:abstractNumId w:val="15"/>
  </w:num>
  <w:num w:numId="14">
    <w:abstractNumId w:val="0"/>
  </w:num>
  <w:num w:numId="15">
    <w:abstractNumId w:val="1"/>
  </w:num>
  <w:num w:numId="16">
    <w:abstractNumId w:val="2"/>
  </w:num>
  <w:num w:numId="17">
    <w:abstractNumId w:val="13"/>
  </w:num>
  <w:num w:numId="18">
    <w:abstractNumId w:val="9"/>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D35D22"/>
    <w:rsid w:val="00002EC9"/>
    <w:rsid w:val="000072C5"/>
    <w:rsid w:val="000269B0"/>
    <w:rsid w:val="00026D09"/>
    <w:rsid w:val="00027710"/>
    <w:rsid w:val="00036401"/>
    <w:rsid w:val="00061578"/>
    <w:rsid w:val="000635A5"/>
    <w:rsid w:val="00072B71"/>
    <w:rsid w:val="0007625B"/>
    <w:rsid w:val="00081053"/>
    <w:rsid w:val="0009405F"/>
    <w:rsid w:val="000B30EA"/>
    <w:rsid w:val="000C1679"/>
    <w:rsid w:val="000C214E"/>
    <w:rsid w:val="000C447B"/>
    <w:rsid w:val="000C60B8"/>
    <w:rsid w:val="000D121B"/>
    <w:rsid w:val="000D2F5A"/>
    <w:rsid w:val="000E6E51"/>
    <w:rsid w:val="000F5DBF"/>
    <w:rsid w:val="0010125B"/>
    <w:rsid w:val="0010189E"/>
    <w:rsid w:val="00130FB7"/>
    <w:rsid w:val="00132BC6"/>
    <w:rsid w:val="00137D15"/>
    <w:rsid w:val="001427C4"/>
    <w:rsid w:val="00150940"/>
    <w:rsid w:val="00151E3D"/>
    <w:rsid w:val="001622D7"/>
    <w:rsid w:val="00190AC5"/>
    <w:rsid w:val="00195409"/>
    <w:rsid w:val="001A2E81"/>
    <w:rsid w:val="001A5E91"/>
    <w:rsid w:val="001B3393"/>
    <w:rsid w:val="001C0A81"/>
    <w:rsid w:val="001C2135"/>
    <w:rsid w:val="001C2D73"/>
    <w:rsid w:val="001C65CF"/>
    <w:rsid w:val="00207242"/>
    <w:rsid w:val="00207FD2"/>
    <w:rsid w:val="00221AF3"/>
    <w:rsid w:val="0022412F"/>
    <w:rsid w:val="00224523"/>
    <w:rsid w:val="002418EB"/>
    <w:rsid w:val="00244CC2"/>
    <w:rsid w:val="00244F1F"/>
    <w:rsid w:val="00250B79"/>
    <w:rsid w:val="0028045C"/>
    <w:rsid w:val="002805D7"/>
    <w:rsid w:val="00281E94"/>
    <w:rsid w:val="00282D5A"/>
    <w:rsid w:val="00286A3C"/>
    <w:rsid w:val="00287500"/>
    <w:rsid w:val="00297124"/>
    <w:rsid w:val="002A21B7"/>
    <w:rsid w:val="002A29DC"/>
    <w:rsid w:val="002B4D72"/>
    <w:rsid w:val="002B7B8F"/>
    <w:rsid w:val="002C23E8"/>
    <w:rsid w:val="002D52A2"/>
    <w:rsid w:val="002E41B3"/>
    <w:rsid w:val="00313FF1"/>
    <w:rsid w:val="003478AE"/>
    <w:rsid w:val="00354475"/>
    <w:rsid w:val="00370C3E"/>
    <w:rsid w:val="00372E5B"/>
    <w:rsid w:val="00376193"/>
    <w:rsid w:val="0037761C"/>
    <w:rsid w:val="00381A9D"/>
    <w:rsid w:val="0038265F"/>
    <w:rsid w:val="00384EDA"/>
    <w:rsid w:val="003857A2"/>
    <w:rsid w:val="0039482D"/>
    <w:rsid w:val="003A4A86"/>
    <w:rsid w:val="003C6F16"/>
    <w:rsid w:val="003D0A2F"/>
    <w:rsid w:val="003D6B7F"/>
    <w:rsid w:val="003E3E3E"/>
    <w:rsid w:val="00411037"/>
    <w:rsid w:val="00413FB2"/>
    <w:rsid w:val="0042534D"/>
    <w:rsid w:val="00437BE7"/>
    <w:rsid w:val="004632C5"/>
    <w:rsid w:val="004902DA"/>
    <w:rsid w:val="004979D8"/>
    <w:rsid w:val="004A53F1"/>
    <w:rsid w:val="004D2732"/>
    <w:rsid w:val="004D7565"/>
    <w:rsid w:val="004D7769"/>
    <w:rsid w:val="004F3C4B"/>
    <w:rsid w:val="005339FA"/>
    <w:rsid w:val="0053773D"/>
    <w:rsid w:val="00546C74"/>
    <w:rsid w:val="00563C65"/>
    <w:rsid w:val="00563F69"/>
    <w:rsid w:val="005657A6"/>
    <w:rsid w:val="00570288"/>
    <w:rsid w:val="00573756"/>
    <w:rsid w:val="005752A6"/>
    <w:rsid w:val="005870EB"/>
    <w:rsid w:val="0059252C"/>
    <w:rsid w:val="00593A47"/>
    <w:rsid w:val="0059626C"/>
    <w:rsid w:val="005A18BD"/>
    <w:rsid w:val="005B4F61"/>
    <w:rsid w:val="005C4619"/>
    <w:rsid w:val="005C56AB"/>
    <w:rsid w:val="005C7E15"/>
    <w:rsid w:val="005D601E"/>
    <w:rsid w:val="005E3F54"/>
    <w:rsid w:val="005F2D37"/>
    <w:rsid w:val="006011FB"/>
    <w:rsid w:val="006039EE"/>
    <w:rsid w:val="006040ED"/>
    <w:rsid w:val="00604ADE"/>
    <w:rsid w:val="00617464"/>
    <w:rsid w:val="006264C7"/>
    <w:rsid w:val="0063279A"/>
    <w:rsid w:val="00635B2F"/>
    <w:rsid w:val="00647BFE"/>
    <w:rsid w:val="00647DE4"/>
    <w:rsid w:val="00650B78"/>
    <w:rsid w:val="0066124F"/>
    <w:rsid w:val="006633F7"/>
    <w:rsid w:val="00697023"/>
    <w:rsid w:val="006A7544"/>
    <w:rsid w:val="006C3118"/>
    <w:rsid w:val="006C7E00"/>
    <w:rsid w:val="006D270A"/>
    <w:rsid w:val="00713E73"/>
    <w:rsid w:val="00723751"/>
    <w:rsid w:val="00731D37"/>
    <w:rsid w:val="00764737"/>
    <w:rsid w:val="007A6038"/>
    <w:rsid w:val="007B4076"/>
    <w:rsid w:val="007B45E1"/>
    <w:rsid w:val="007B5816"/>
    <w:rsid w:val="007D394D"/>
    <w:rsid w:val="007D7E13"/>
    <w:rsid w:val="007E2A3C"/>
    <w:rsid w:val="007F3227"/>
    <w:rsid w:val="00806141"/>
    <w:rsid w:val="0081358A"/>
    <w:rsid w:val="00814E3B"/>
    <w:rsid w:val="00831A22"/>
    <w:rsid w:val="00837FAB"/>
    <w:rsid w:val="00841699"/>
    <w:rsid w:val="0084547E"/>
    <w:rsid w:val="008544BC"/>
    <w:rsid w:val="00872BAF"/>
    <w:rsid w:val="008762FE"/>
    <w:rsid w:val="0088245C"/>
    <w:rsid w:val="008C03FA"/>
    <w:rsid w:val="008E7F3F"/>
    <w:rsid w:val="00917DCF"/>
    <w:rsid w:val="00946D97"/>
    <w:rsid w:val="009966A1"/>
    <w:rsid w:val="009B6A31"/>
    <w:rsid w:val="009C260B"/>
    <w:rsid w:val="009D0A7C"/>
    <w:rsid w:val="009E3226"/>
    <w:rsid w:val="009E34A3"/>
    <w:rsid w:val="009E3D4E"/>
    <w:rsid w:val="009E4F8C"/>
    <w:rsid w:val="009F73D8"/>
    <w:rsid w:val="00A03FDA"/>
    <w:rsid w:val="00A05D83"/>
    <w:rsid w:val="00A06F24"/>
    <w:rsid w:val="00A179D2"/>
    <w:rsid w:val="00A350E6"/>
    <w:rsid w:val="00A407C1"/>
    <w:rsid w:val="00A42822"/>
    <w:rsid w:val="00A43ED7"/>
    <w:rsid w:val="00A651E3"/>
    <w:rsid w:val="00A7529B"/>
    <w:rsid w:val="00A975A5"/>
    <w:rsid w:val="00AA47B3"/>
    <w:rsid w:val="00AC695C"/>
    <w:rsid w:val="00AD4456"/>
    <w:rsid w:val="00AD54B1"/>
    <w:rsid w:val="00AE1E62"/>
    <w:rsid w:val="00AF5A85"/>
    <w:rsid w:val="00AF7250"/>
    <w:rsid w:val="00B6018A"/>
    <w:rsid w:val="00B64706"/>
    <w:rsid w:val="00B667BD"/>
    <w:rsid w:val="00B72219"/>
    <w:rsid w:val="00B7226B"/>
    <w:rsid w:val="00B7245B"/>
    <w:rsid w:val="00B736B1"/>
    <w:rsid w:val="00BA33A8"/>
    <w:rsid w:val="00BB0A51"/>
    <w:rsid w:val="00BB16E2"/>
    <w:rsid w:val="00BD12AF"/>
    <w:rsid w:val="00BD2325"/>
    <w:rsid w:val="00BF0BAA"/>
    <w:rsid w:val="00BF0D96"/>
    <w:rsid w:val="00C1321C"/>
    <w:rsid w:val="00C21CDB"/>
    <w:rsid w:val="00C229B3"/>
    <w:rsid w:val="00C3616E"/>
    <w:rsid w:val="00C7720E"/>
    <w:rsid w:val="00C942AF"/>
    <w:rsid w:val="00CA0E85"/>
    <w:rsid w:val="00CA4A81"/>
    <w:rsid w:val="00CB49B0"/>
    <w:rsid w:val="00CB4D42"/>
    <w:rsid w:val="00CD532D"/>
    <w:rsid w:val="00CD5A13"/>
    <w:rsid w:val="00CE0E81"/>
    <w:rsid w:val="00CE5240"/>
    <w:rsid w:val="00D161B3"/>
    <w:rsid w:val="00D30C3A"/>
    <w:rsid w:val="00D35D22"/>
    <w:rsid w:val="00D36A9B"/>
    <w:rsid w:val="00D437F4"/>
    <w:rsid w:val="00D662F3"/>
    <w:rsid w:val="00D73B1A"/>
    <w:rsid w:val="00D74A09"/>
    <w:rsid w:val="00D7649A"/>
    <w:rsid w:val="00D76958"/>
    <w:rsid w:val="00D80CC8"/>
    <w:rsid w:val="00DA023D"/>
    <w:rsid w:val="00DA3F34"/>
    <w:rsid w:val="00DA7C29"/>
    <w:rsid w:val="00DB3BD7"/>
    <w:rsid w:val="00DB6ABA"/>
    <w:rsid w:val="00DC2993"/>
    <w:rsid w:val="00DC72E9"/>
    <w:rsid w:val="00DD4084"/>
    <w:rsid w:val="00DE0669"/>
    <w:rsid w:val="00E319C9"/>
    <w:rsid w:val="00E34F21"/>
    <w:rsid w:val="00E37289"/>
    <w:rsid w:val="00E51FA9"/>
    <w:rsid w:val="00E61659"/>
    <w:rsid w:val="00E66243"/>
    <w:rsid w:val="00E75FBC"/>
    <w:rsid w:val="00E8431D"/>
    <w:rsid w:val="00EB01B5"/>
    <w:rsid w:val="00EC415C"/>
    <w:rsid w:val="00EE1D45"/>
    <w:rsid w:val="00EF2C00"/>
    <w:rsid w:val="00EF61D3"/>
    <w:rsid w:val="00F0330B"/>
    <w:rsid w:val="00F06BB2"/>
    <w:rsid w:val="00F1035D"/>
    <w:rsid w:val="00F160BF"/>
    <w:rsid w:val="00F225D7"/>
    <w:rsid w:val="00F2339A"/>
    <w:rsid w:val="00F31E2D"/>
    <w:rsid w:val="00F40BCF"/>
    <w:rsid w:val="00F51FB8"/>
    <w:rsid w:val="00F6585D"/>
    <w:rsid w:val="00F766E7"/>
    <w:rsid w:val="00FA1E05"/>
    <w:rsid w:val="00FA20DF"/>
    <w:rsid w:val="00FA6498"/>
    <w:rsid w:val="00FB2039"/>
    <w:rsid w:val="00FC1032"/>
    <w:rsid w:val="00FC7475"/>
    <w:rsid w:val="00FD0581"/>
    <w:rsid w:val="00FD09F3"/>
    <w:rsid w:val="00FF1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16"/>
    <w:pPr>
      <w:spacing w:after="200" w:line="276" w:lineRule="auto"/>
    </w:pPr>
    <w:rPr>
      <w:sz w:val="22"/>
      <w:szCs w:val="22"/>
    </w:rPr>
  </w:style>
  <w:style w:type="paragraph" w:styleId="Heading1">
    <w:name w:val="heading 1"/>
    <w:basedOn w:val="Normal"/>
    <w:next w:val="Normal"/>
    <w:link w:val="Heading1Char"/>
    <w:uiPriority w:val="9"/>
    <w:qFormat/>
    <w:rsid w:val="004A53F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C7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46C74"/>
    <w:rPr>
      <w:rFonts w:ascii="Tahoma" w:hAnsi="Tahoma" w:cs="Tahoma"/>
      <w:sz w:val="16"/>
      <w:szCs w:val="16"/>
    </w:rPr>
  </w:style>
  <w:style w:type="paragraph" w:customStyle="1" w:styleId="Default">
    <w:name w:val="Default"/>
    <w:rsid w:val="002418EB"/>
    <w:pPr>
      <w:autoSpaceDE w:val="0"/>
      <w:autoSpaceDN w:val="0"/>
      <w:adjustRightInd w:val="0"/>
    </w:pPr>
    <w:rPr>
      <w:rFonts w:ascii="Cooper Black" w:hAnsi="Cooper Black" w:cs="Cooper Black"/>
      <w:color w:val="000000"/>
      <w:sz w:val="24"/>
      <w:szCs w:val="24"/>
    </w:rPr>
  </w:style>
  <w:style w:type="character" w:styleId="Hyperlink">
    <w:name w:val="Hyperlink"/>
    <w:uiPriority w:val="99"/>
    <w:unhideWhenUsed/>
    <w:rsid w:val="00CD532D"/>
    <w:rPr>
      <w:color w:val="0000FF"/>
      <w:u w:val="single"/>
    </w:rPr>
  </w:style>
  <w:style w:type="table" w:styleId="TableGrid">
    <w:name w:val="Table Grid"/>
    <w:basedOn w:val="TableNormal"/>
    <w:uiPriority w:val="59"/>
    <w:rsid w:val="00B724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A4A81"/>
    <w:pPr>
      <w:tabs>
        <w:tab w:val="center" w:pos="4680"/>
        <w:tab w:val="right" w:pos="9360"/>
      </w:tabs>
    </w:pPr>
  </w:style>
  <w:style w:type="character" w:customStyle="1" w:styleId="HeaderChar">
    <w:name w:val="Header Char"/>
    <w:link w:val="Header"/>
    <w:uiPriority w:val="99"/>
    <w:rsid w:val="00CA4A81"/>
    <w:rPr>
      <w:sz w:val="22"/>
      <w:szCs w:val="22"/>
    </w:rPr>
  </w:style>
  <w:style w:type="paragraph" w:styleId="Footer">
    <w:name w:val="footer"/>
    <w:basedOn w:val="Normal"/>
    <w:link w:val="FooterChar"/>
    <w:uiPriority w:val="99"/>
    <w:unhideWhenUsed/>
    <w:rsid w:val="00CA4A81"/>
    <w:pPr>
      <w:tabs>
        <w:tab w:val="center" w:pos="4680"/>
        <w:tab w:val="right" w:pos="9360"/>
      </w:tabs>
    </w:pPr>
  </w:style>
  <w:style w:type="character" w:customStyle="1" w:styleId="FooterChar">
    <w:name w:val="Footer Char"/>
    <w:link w:val="Footer"/>
    <w:uiPriority w:val="99"/>
    <w:rsid w:val="00CA4A81"/>
    <w:rPr>
      <w:sz w:val="22"/>
      <w:szCs w:val="22"/>
    </w:rPr>
  </w:style>
  <w:style w:type="paragraph" w:styleId="ListParagraph">
    <w:name w:val="List Paragraph"/>
    <w:basedOn w:val="Normal"/>
    <w:uiPriority w:val="34"/>
    <w:qFormat/>
    <w:rsid w:val="00AE1E62"/>
    <w:pPr>
      <w:ind w:left="720"/>
      <w:contextualSpacing/>
      <w:jc w:val="both"/>
    </w:pPr>
    <w:rPr>
      <w:rFonts w:eastAsia="Times New Roman"/>
      <w:sz w:val="20"/>
      <w:szCs w:val="20"/>
      <w:lang w:bidi="en-US"/>
    </w:rPr>
  </w:style>
  <w:style w:type="character" w:customStyle="1" w:styleId="Heading1Char">
    <w:name w:val="Heading 1 Char"/>
    <w:link w:val="Heading1"/>
    <w:uiPriority w:val="9"/>
    <w:rsid w:val="004A53F1"/>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4A53F1"/>
    <w:pPr>
      <w:keepLines/>
      <w:spacing w:before="480" w:after="0"/>
      <w:outlineLvl w:val="9"/>
    </w:pPr>
    <w:rPr>
      <w:color w:val="365F91"/>
      <w:kern w:val="0"/>
      <w:sz w:val="28"/>
      <w:szCs w:val="28"/>
      <w:lang w:eastAsia="ja-JP"/>
    </w:rPr>
  </w:style>
  <w:style w:type="paragraph" w:styleId="NoSpacing">
    <w:name w:val="No Spacing"/>
    <w:link w:val="NoSpacingChar"/>
    <w:uiPriority w:val="1"/>
    <w:qFormat/>
    <w:rsid w:val="0039482D"/>
    <w:rPr>
      <w:rFonts w:eastAsia="MS Mincho"/>
      <w:sz w:val="22"/>
      <w:szCs w:val="22"/>
      <w:lang w:eastAsia="ja-JP"/>
    </w:rPr>
  </w:style>
  <w:style w:type="character" w:customStyle="1" w:styleId="NoSpacingChar">
    <w:name w:val="No Spacing Char"/>
    <w:link w:val="NoSpacing"/>
    <w:uiPriority w:val="1"/>
    <w:rsid w:val="0039482D"/>
    <w:rPr>
      <w:rFonts w:eastAsia="MS Mincho"/>
      <w:sz w:val="22"/>
      <w:szCs w:val="22"/>
      <w:lang w:eastAsia="ja-JP" w:bidi="ar-SA"/>
    </w:rPr>
  </w:style>
  <w:style w:type="paragraph" w:customStyle="1" w:styleId="Style1">
    <w:name w:val="Style 1"/>
    <w:rsid w:val="00072B71"/>
    <w:pPr>
      <w:widowControl w:val="0"/>
      <w:autoSpaceDE w:val="0"/>
      <w:autoSpaceDN w:val="0"/>
      <w:adjustRightInd w:val="0"/>
    </w:pPr>
    <w:rPr>
      <w:rFonts w:ascii="Times New Roman" w:eastAsia="Times New Roman" w:hAnsi="Times New Roman"/>
    </w:rPr>
  </w:style>
  <w:style w:type="character" w:customStyle="1" w:styleId="CharacterStyle1">
    <w:name w:val="Character Style 1"/>
    <w:rsid w:val="00072B71"/>
    <w:rPr>
      <w:rFonts w:ascii="Tahoma" w:hAnsi="Tahoma" w:cs="Tahoma"/>
      <w:sz w:val="22"/>
      <w:szCs w:val="22"/>
    </w:rPr>
  </w:style>
  <w:style w:type="paragraph" w:styleId="HTMLPreformatted">
    <w:name w:val="HTML Preformatted"/>
    <w:basedOn w:val="Normal"/>
    <w:link w:val="HTMLPreformattedChar"/>
    <w:uiPriority w:val="99"/>
    <w:semiHidden/>
    <w:unhideWhenUsed/>
    <w:rsid w:val="0049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02DA"/>
    <w:rPr>
      <w:rFonts w:ascii="Courier New" w:eastAsia="Times New Roman" w:hAnsi="Courier New" w:cs="Courier New"/>
    </w:rPr>
  </w:style>
  <w:style w:type="character" w:customStyle="1" w:styleId="il">
    <w:name w:val="il"/>
    <w:basedOn w:val="DefaultParagraphFont"/>
    <w:rsid w:val="002B7B8F"/>
  </w:style>
</w:styles>
</file>

<file path=word/webSettings.xml><?xml version="1.0" encoding="utf-8"?>
<w:webSettings xmlns:r="http://schemas.openxmlformats.org/officeDocument/2006/relationships" xmlns:w="http://schemas.openxmlformats.org/wordprocessingml/2006/main">
  <w:divs>
    <w:div w:id="1008406618">
      <w:bodyDiv w:val="1"/>
      <w:marLeft w:val="0"/>
      <w:marRight w:val="0"/>
      <w:marTop w:val="0"/>
      <w:marBottom w:val="0"/>
      <w:divBdr>
        <w:top w:val="none" w:sz="0" w:space="0" w:color="auto"/>
        <w:left w:val="none" w:sz="0" w:space="0" w:color="auto"/>
        <w:bottom w:val="none" w:sz="0" w:space="0" w:color="auto"/>
        <w:right w:val="none" w:sz="0" w:space="0" w:color="auto"/>
      </w:divBdr>
    </w:div>
    <w:div w:id="20466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thinaction2001@ymail.com" TargetMode="External"/><Relationship Id="rId13" Type="http://schemas.openxmlformats.org/officeDocument/2006/relationships/hyperlink" Target="mailto:youthinaction2007@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youthinaction2001@y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yiab.org"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yiab.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youthinaction2007@gmail.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Mohsin%20E\YIA\Organization%20Profile%20YI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0E383-AC3A-4B0B-98F2-8C9D32F4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Organization Profile YIAB</Template>
  <TotalTime>11</TotalTime>
  <Pages>21</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30119</CharactersWithSpaces>
  <SharedDoc>false</SharedDoc>
  <HLinks>
    <vt:vector size="36" baseType="variant">
      <vt:variant>
        <vt:i4>7274565</vt:i4>
      </vt:variant>
      <vt:variant>
        <vt:i4>15</vt:i4>
      </vt:variant>
      <vt:variant>
        <vt:i4>0</vt:i4>
      </vt:variant>
      <vt:variant>
        <vt:i4>5</vt:i4>
      </vt:variant>
      <vt:variant>
        <vt:lpwstr>mailto:youthinaction2007@gmail.com</vt:lpwstr>
      </vt:variant>
      <vt:variant>
        <vt:lpwstr/>
      </vt:variant>
      <vt:variant>
        <vt:i4>7798853</vt:i4>
      </vt:variant>
      <vt:variant>
        <vt:i4>12</vt:i4>
      </vt:variant>
      <vt:variant>
        <vt:i4>0</vt:i4>
      </vt:variant>
      <vt:variant>
        <vt:i4>5</vt:i4>
      </vt:variant>
      <vt:variant>
        <vt:lpwstr>mailto:youthinaction2001@ymail.com</vt:lpwstr>
      </vt:variant>
      <vt:variant>
        <vt:lpwstr/>
      </vt:variant>
      <vt:variant>
        <vt:i4>3014671</vt:i4>
      </vt:variant>
      <vt:variant>
        <vt:i4>9</vt:i4>
      </vt:variant>
      <vt:variant>
        <vt:i4>0</vt:i4>
      </vt:variant>
      <vt:variant>
        <vt:i4>5</vt:i4>
      </vt:variant>
      <vt:variant>
        <vt:lpwstr>mailto:info@yiab.org</vt:lpwstr>
      </vt:variant>
      <vt:variant>
        <vt:lpwstr/>
      </vt:variant>
      <vt:variant>
        <vt:i4>4194387</vt:i4>
      </vt:variant>
      <vt:variant>
        <vt:i4>6</vt:i4>
      </vt:variant>
      <vt:variant>
        <vt:i4>0</vt:i4>
      </vt:variant>
      <vt:variant>
        <vt:i4>5</vt:i4>
      </vt:variant>
      <vt:variant>
        <vt:lpwstr>http://www.yiab.org/</vt:lpwstr>
      </vt:variant>
      <vt:variant>
        <vt:lpwstr/>
      </vt:variant>
      <vt:variant>
        <vt:i4>7274565</vt:i4>
      </vt:variant>
      <vt:variant>
        <vt:i4>3</vt:i4>
      </vt:variant>
      <vt:variant>
        <vt:i4>0</vt:i4>
      </vt:variant>
      <vt:variant>
        <vt:i4>5</vt:i4>
      </vt:variant>
      <vt:variant>
        <vt:lpwstr>mailto:youthinaction2007@gmail.com</vt:lpwstr>
      </vt:variant>
      <vt:variant>
        <vt:lpwstr/>
      </vt:variant>
      <vt:variant>
        <vt:i4>7798853</vt:i4>
      </vt:variant>
      <vt:variant>
        <vt:i4>0</vt:i4>
      </vt:variant>
      <vt:variant>
        <vt:i4>0</vt:i4>
      </vt:variant>
      <vt:variant>
        <vt:i4>5</vt:i4>
      </vt:variant>
      <vt:variant>
        <vt:lpwstr>mailto:youthinaction2001@ymail.com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2013-07-26T15:13:00Z</dcterms:created>
  <dcterms:modified xsi:type="dcterms:W3CDTF">2013-08-08T06:06:00Z</dcterms:modified>
</cp:coreProperties>
</file>