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C1A" w:rsidRPr="00717CC8" w:rsidRDefault="003D2C1A" w:rsidP="003D2C1A">
      <w:pPr>
        <w:pStyle w:val="NoSpacing"/>
        <w:jc w:val="center"/>
        <w:rPr>
          <w:b/>
          <w:sz w:val="28"/>
          <w:szCs w:val="28"/>
          <w:u w:val="single"/>
        </w:rPr>
      </w:pPr>
      <w:bookmarkStart w:id="0" w:name="_GoBack"/>
      <w:bookmarkEnd w:id="0"/>
      <w:r w:rsidRPr="00717CC8">
        <w:rPr>
          <w:b/>
          <w:sz w:val="28"/>
          <w:szCs w:val="28"/>
          <w:u w:val="single"/>
        </w:rPr>
        <w:t>CHI-SL</w:t>
      </w:r>
    </w:p>
    <w:p w:rsidR="003D2C1A" w:rsidRPr="00717CC8" w:rsidRDefault="003D2C1A" w:rsidP="003D2C1A">
      <w:pPr>
        <w:pStyle w:val="NoSpacing"/>
        <w:jc w:val="center"/>
        <w:rPr>
          <w:b/>
          <w:sz w:val="28"/>
          <w:szCs w:val="28"/>
          <w:u w:val="single"/>
        </w:rPr>
      </w:pPr>
      <w:r w:rsidRPr="00717CC8">
        <w:rPr>
          <w:b/>
          <w:sz w:val="28"/>
          <w:szCs w:val="28"/>
          <w:u w:val="single"/>
        </w:rPr>
        <w:t>CONSTITUTION AND BY-LAWS</w:t>
      </w:r>
    </w:p>
    <w:p w:rsidR="003D2C1A" w:rsidRPr="00717CC8" w:rsidRDefault="00B90E56" w:rsidP="003D2C1A">
      <w:pPr>
        <w:spacing w:line="240" w:lineRule="auto"/>
        <w:jc w:val="center"/>
        <w:rPr>
          <w:b/>
          <w:sz w:val="28"/>
          <w:szCs w:val="28"/>
          <w:u w:val="single"/>
        </w:rPr>
      </w:pPr>
      <w:r>
        <w:rPr>
          <w:b/>
          <w:sz w:val="28"/>
          <w:szCs w:val="28"/>
          <w:u w:val="single"/>
        </w:rPr>
        <w:pict>
          <v:rect id="_x0000_i1025" style="width:499.5pt;height:1.5pt" o:hralign="center" o:hrstd="t" o:hrnoshade="t" o:hr="t" fillcolor="#548dd4 [1951]" stroked="f"/>
        </w:pict>
      </w:r>
    </w:p>
    <w:p w:rsidR="003D2C1A" w:rsidRPr="00717CC8" w:rsidRDefault="003D2C1A" w:rsidP="003D2C1A">
      <w:pPr>
        <w:pStyle w:val="ListParagraph"/>
        <w:ind w:left="1440"/>
        <w:rPr>
          <w:b/>
          <w:sz w:val="28"/>
          <w:szCs w:val="28"/>
        </w:rPr>
      </w:pPr>
    </w:p>
    <w:p w:rsidR="003D2C1A" w:rsidRPr="00717CC8" w:rsidRDefault="003D2C1A" w:rsidP="003D2C1A">
      <w:pPr>
        <w:pStyle w:val="ListParagraph"/>
        <w:numPr>
          <w:ilvl w:val="0"/>
          <w:numId w:val="1"/>
        </w:numPr>
        <w:rPr>
          <w:b/>
          <w:sz w:val="28"/>
          <w:szCs w:val="28"/>
        </w:rPr>
      </w:pPr>
      <w:r w:rsidRPr="00717CC8">
        <w:rPr>
          <w:b/>
          <w:sz w:val="28"/>
          <w:szCs w:val="28"/>
        </w:rPr>
        <w:t>PREAMBLE</w:t>
      </w:r>
    </w:p>
    <w:p w:rsidR="003D2C1A" w:rsidRPr="00717CC8" w:rsidRDefault="003D2C1A" w:rsidP="003D2C1A">
      <w:pPr>
        <w:spacing w:line="360" w:lineRule="auto"/>
        <w:ind w:left="75"/>
        <w:jc w:val="both"/>
        <w:rPr>
          <w:sz w:val="28"/>
          <w:szCs w:val="28"/>
        </w:rPr>
      </w:pPr>
      <w:r w:rsidRPr="00717CC8">
        <w:rPr>
          <w:sz w:val="28"/>
          <w:szCs w:val="28"/>
        </w:rPr>
        <w:t xml:space="preserve">The members of the “Children’s Hope Initiative Sierra Leone,” do hereby establish this Constitution and By-laws in order to fully realize our purpose (of assisting underprivileged children particularly orphans with in Sierra Leone. This is done as our contributions to a civil society and environmental guardianship in Sierra Leone, and Africa. </w:t>
      </w:r>
    </w:p>
    <w:p w:rsidR="003D2C1A" w:rsidRPr="00717CC8" w:rsidRDefault="003D2C1A" w:rsidP="003D2C1A">
      <w:pPr>
        <w:spacing w:line="360" w:lineRule="auto"/>
        <w:ind w:left="75"/>
        <w:jc w:val="both"/>
        <w:rPr>
          <w:sz w:val="28"/>
          <w:szCs w:val="28"/>
        </w:rPr>
      </w:pPr>
    </w:p>
    <w:p w:rsidR="003D2C1A" w:rsidRPr="00717CC8" w:rsidRDefault="003D2C1A" w:rsidP="003D2C1A">
      <w:pPr>
        <w:spacing w:line="360" w:lineRule="auto"/>
        <w:jc w:val="both"/>
        <w:rPr>
          <w:b/>
          <w:sz w:val="28"/>
          <w:szCs w:val="28"/>
        </w:rPr>
      </w:pPr>
      <w:r w:rsidRPr="00717CC8">
        <w:rPr>
          <w:b/>
          <w:sz w:val="28"/>
          <w:szCs w:val="28"/>
        </w:rPr>
        <w:t>(ii) 1.0 PART 1 NAME</w:t>
      </w:r>
    </w:p>
    <w:p w:rsidR="003D2C1A" w:rsidRPr="00717CC8" w:rsidRDefault="003D2C1A" w:rsidP="003D2C1A">
      <w:pPr>
        <w:pStyle w:val="ListParagraph"/>
        <w:numPr>
          <w:ilvl w:val="1"/>
          <w:numId w:val="2"/>
        </w:numPr>
        <w:spacing w:line="360" w:lineRule="auto"/>
        <w:jc w:val="both"/>
        <w:rPr>
          <w:sz w:val="28"/>
          <w:szCs w:val="28"/>
        </w:rPr>
      </w:pPr>
      <w:r w:rsidRPr="00717CC8">
        <w:rPr>
          <w:sz w:val="28"/>
          <w:szCs w:val="28"/>
        </w:rPr>
        <w:t xml:space="preserve">The name of the Organization shall be called “Children’s Hope Initiative Sierra Leone,” with acronym - CHI-SL, hereinafter (the Organization). </w:t>
      </w:r>
    </w:p>
    <w:p w:rsidR="003D2C1A" w:rsidRPr="00717CC8" w:rsidRDefault="003D2C1A" w:rsidP="003D2C1A">
      <w:pPr>
        <w:pStyle w:val="ListParagraph"/>
        <w:spacing w:line="360" w:lineRule="auto"/>
        <w:ind w:left="780"/>
        <w:jc w:val="both"/>
        <w:rPr>
          <w:sz w:val="28"/>
          <w:szCs w:val="28"/>
        </w:rPr>
      </w:pPr>
    </w:p>
    <w:p w:rsidR="003D2C1A" w:rsidRPr="00717CC8" w:rsidRDefault="003D2C1A" w:rsidP="003D2C1A">
      <w:pPr>
        <w:spacing w:line="360" w:lineRule="auto"/>
        <w:jc w:val="both"/>
        <w:rPr>
          <w:b/>
          <w:sz w:val="28"/>
          <w:szCs w:val="28"/>
        </w:rPr>
      </w:pPr>
      <w:r w:rsidRPr="00717CC8">
        <w:rPr>
          <w:b/>
          <w:sz w:val="28"/>
          <w:szCs w:val="28"/>
        </w:rPr>
        <w:t>(iii) 1.1 2</w:t>
      </w:r>
      <w:r w:rsidRPr="00717CC8">
        <w:rPr>
          <w:b/>
          <w:sz w:val="28"/>
          <w:szCs w:val="28"/>
        </w:rPr>
        <w:tab/>
        <w:t xml:space="preserve"> LOGO </w:t>
      </w:r>
    </w:p>
    <w:p w:rsidR="003D2C1A" w:rsidRPr="00717CC8" w:rsidRDefault="003D2C1A" w:rsidP="003D2C1A">
      <w:pPr>
        <w:spacing w:line="360" w:lineRule="auto"/>
        <w:jc w:val="both"/>
        <w:rPr>
          <w:sz w:val="28"/>
          <w:szCs w:val="28"/>
        </w:rPr>
      </w:pPr>
      <w:r w:rsidRPr="00717CC8">
        <w:rPr>
          <w:b/>
          <w:sz w:val="28"/>
          <w:szCs w:val="28"/>
        </w:rPr>
        <w:t>1.2</w:t>
      </w:r>
      <w:r w:rsidRPr="00717CC8">
        <w:rPr>
          <w:sz w:val="28"/>
          <w:szCs w:val="28"/>
        </w:rPr>
        <w:t xml:space="preserve"> The logo of the organization is an umbrella covering two kids a boy and a girl, this symbolize protection for the lives of the underprivileged and orphans in Sierra Leone and the world as a whole.</w:t>
      </w:r>
    </w:p>
    <w:p w:rsidR="003D2C1A" w:rsidRPr="00717CC8" w:rsidRDefault="003D2C1A" w:rsidP="003D2C1A">
      <w:pPr>
        <w:jc w:val="both"/>
        <w:rPr>
          <w:sz w:val="28"/>
          <w:szCs w:val="28"/>
        </w:rPr>
      </w:pPr>
    </w:p>
    <w:p w:rsidR="003D2C1A" w:rsidRPr="00717CC8" w:rsidRDefault="003D2C1A" w:rsidP="003D2C1A">
      <w:pPr>
        <w:jc w:val="both"/>
        <w:rPr>
          <w:sz w:val="28"/>
          <w:szCs w:val="28"/>
        </w:rPr>
      </w:pPr>
    </w:p>
    <w:p w:rsidR="003D2C1A" w:rsidRPr="00717CC8" w:rsidRDefault="003D2C1A" w:rsidP="003D2C1A">
      <w:pPr>
        <w:jc w:val="both"/>
        <w:rPr>
          <w:sz w:val="28"/>
          <w:szCs w:val="28"/>
        </w:rPr>
      </w:pPr>
    </w:p>
    <w:p w:rsidR="003D2C1A" w:rsidRPr="00717CC8" w:rsidRDefault="003D2C1A" w:rsidP="003D2C1A">
      <w:pPr>
        <w:jc w:val="both"/>
        <w:rPr>
          <w:sz w:val="28"/>
          <w:szCs w:val="28"/>
        </w:rPr>
      </w:pPr>
    </w:p>
    <w:p w:rsidR="003D2C1A" w:rsidRPr="00717CC8" w:rsidRDefault="003D2C1A" w:rsidP="003D2C1A">
      <w:pPr>
        <w:jc w:val="both"/>
        <w:rPr>
          <w:b/>
          <w:sz w:val="28"/>
          <w:szCs w:val="28"/>
        </w:rPr>
      </w:pPr>
      <w:r w:rsidRPr="00717CC8">
        <w:rPr>
          <w:b/>
          <w:sz w:val="28"/>
          <w:szCs w:val="28"/>
        </w:rPr>
        <w:lastRenderedPageBreak/>
        <w:t>VISION</w:t>
      </w:r>
      <w:r w:rsidRPr="00717CC8">
        <w:rPr>
          <w:b/>
          <w:sz w:val="28"/>
          <w:szCs w:val="28"/>
        </w:rPr>
        <w:tab/>
      </w:r>
    </w:p>
    <w:p w:rsidR="003D2C1A" w:rsidRDefault="003D2C1A" w:rsidP="003D2C1A">
      <w:pPr>
        <w:jc w:val="both"/>
        <w:rPr>
          <w:sz w:val="28"/>
          <w:szCs w:val="28"/>
        </w:rPr>
      </w:pPr>
      <w:r w:rsidRPr="00717CC8">
        <w:rPr>
          <w:sz w:val="28"/>
          <w:szCs w:val="28"/>
        </w:rPr>
        <w:t xml:space="preserve">Children all over Sierra Leone are being accorded the same treatment, privileges and protection to actualize their God given potentials for a better nation. </w:t>
      </w:r>
    </w:p>
    <w:p w:rsidR="003D2C1A" w:rsidRPr="00717CC8" w:rsidRDefault="003D2C1A" w:rsidP="003D2C1A">
      <w:pPr>
        <w:jc w:val="both"/>
        <w:rPr>
          <w:sz w:val="12"/>
          <w:szCs w:val="12"/>
        </w:rPr>
      </w:pPr>
    </w:p>
    <w:p w:rsidR="003D2C1A" w:rsidRPr="00717CC8" w:rsidRDefault="003D2C1A" w:rsidP="003D2C1A">
      <w:pPr>
        <w:jc w:val="both"/>
        <w:rPr>
          <w:sz w:val="28"/>
          <w:szCs w:val="28"/>
        </w:rPr>
      </w:pPr>
      <w:r w:rsidRPr="00717CC8">
        <w:rPr>
          <w:b/>
          <w:sz w:val="28"/>
          <w:szCs w:val="28"/>
        </w:rPr>
        <w:t>MISSION</w:t>
      </w:r>
    </w:p>
    <w:p w:rsidR="003D2C1A" w:rsidRDefault="003D2C1A" w:rsidP="003D2C1A">
      <w:pPr>
        <w:jc w:val="both"/>
        <w:rPr>
          <w:sz w:val="28"/>
          <w:szCs w:val="28"/>
        </w:rPr>
      </w:pPr>
      <w:r w:rsidRPr="00717CC8">
        <w:rPr>
          <w:sz w:val="28"/>
          <w:szCs w:val="28"/>
        </w:rPr>
        <w:t xml:space="preserve">The </w:t>
      </w:r>
      <w:r>
        <w:rPr>
          <w:sz w:val="28"/>
          <w:szCs w:val="28"/>
        </w:rPr>
        <w:t xml:space="preserve">mission </w:t>
      </w:r>
      <w:r w:rsidRPr="00717CC8">
        <w:rPr>
          <w:sz w:val="28"/>
          <w:szCs w:val="28"/>
        </w:rPr>
        <w:t xml:space="preserve">of CHI-SL is to provide basic necessary support for underprivileged children and orphans within Sierra Leone and the sub region in terms of education, health care facilities, food, spiritual and moral counseling and psycho social therapy.  </w:t>
      </w:r>
    </w:p>
    <w:p w:rsidR="003D2C1A" w:rsidRPr="00717CC8" w:rsidRDefault="003D2C1A" w:rsidP="003D2C1A">
      <w:pPr>
        <w:jc w:val="both"/>
        <w:rPr>
          <w:sz w:val="12"/>
          <w:szCs w:val="12"/>
        </w:rPr>
      </w:pPr>
    </w:p>
    <w:p w:rsidR="003D2C1A" w:rsidRPr="00717CC8" w:rsidRDefault="003D2C1A" w:rsidP="003D2C1A">
      <w:pPr>
        <w:jc w:val="both"/>
        <w:rPr>
          <w:b/>
          <w:sz w:val="28"/>
          <w:szCs w:val="28"/>
        </w:rPr>
      </w:pPr>
      <w:r w:rsidRPr="00717CC8">
        <w:rPr>
          <w:b/>
          <w:sz w:val="28"/>
          <w:szCs w:val="28"/>
        </w:rPr>
        <w:t xml:space="preserve">2.0 </w:t>
      </w:r>
      <w:r w:rsidRPr="00717CC8">
        <w:rPr>
          <w:b/>
          <w:sz w:val="28"/>
          <w:szCs w:val="28"/>
        </w:rPr>
        <w:tab/>
        <w:t>PART II OBJECTIVES</w:t>
      </w:r>
    </w:p>
    <w:p w:rsidR="003D2C1A" w:rsidRPr="00717CC8" w:rsidRDefault="003D2C1A" w:rsidP="003D2C1A">
      <w:pPr>
        <w:jc w:val="both"/>
        <w:rPr>
          <w:sz w:val="28"/>
          <w:szCs w:val="28"/>
        </w:rPr>
      </w:pPr>
      <w:r w:rsidRPr="00717CC8">
        <w:rPr>
          <w:b/>
          <w:sz w:val="28"/>
          <w:szCs w:val="28"/>
        </w:rPr>
        <w:t xml:space="preserve"> 2.1</w:t>
      </w:r>
      <w:r w:rsidRPr="00717CC8">
        <w:rPr>
          <w:sz w:val="28"/>
          <w:szCs w:val="28"/>
        </w:rPr>
        <w:t xml:space="preserve"> </w:t>
      </w:r>
      <w:r w:rsidRPr="00717CC8">
        <w:rPr>
          <w:sz w:val="28"/>
          <w:szCs w:val="28"/>
        </w:rPr>
        <w:tab/>
      </w:r>
      <w:r w:rsidRPr="00717CC8">
        <w:rPr>
          <w:b/>
          <w:sz w:val="28"/>
          <w:szCs w:val="28"/>
        </w:rPr>
        <w:t>AIM</w:t>
      </w:r>
    </w:p>
    <w:p w:rsidR="003D2C1A" w:rsidRDefault="003D2C1A" w:rsidP="003D2C1A">
      <w:pPr>
        <w:jc w:val="both"/>
        <w:rPr>
          <w:sz w:val="28"/>
          <w:szCs w:val="28"/>
        </w:rPr>
      </w:pPr>
      <w:r w:rsidRPr="00717CC8">
        <w:rPr>
          <w:sz w:val="28"/>
          <w:szCs w:val="28"/>
        </w:rPr>
        <w:t xml:space="preserve"> To provide shelter, daily sustenance, education, medical care, spiritual and emotional support, to orphans and needy children in the Northern part of Sierra Leone and outlying areas in the country and the sub region. </w:t>
      </w:r>
    </w:p>
    <w:p w:rsidR="003D2C1A" w:rsidRDefault="003D2C1A" w:rsidP="003D2C1A">
      <w:pPr>
        <w:jc w:val="both"/>
        <w:rPr>
          <w:sz w:val="28"/>
          <w:szCs w:val="28"/>
        </w:rPr>
      </w:pPr>
      <w:r w:rsidRPr="00717CC8">
        <w:rPr>
          <w:sz w:val="28"/>
          <w:szCs w:val="28"/>
        </w:rPr>
        <w:t>The Organization shall adhere to internationally accepted best practices in the care of children. The Organization will also contribute to a civil society. Further the Organization commits to guardianship of the natural environment, to follow internationally accepted best practices in all development projects.</w:t>
      </w:r>
    </w:p>
    <w:p w:rsidR="003D2C1A" w:rsidRPr="00717CC8" w:rsidRDefault="003D2C1A" w:rsidP="003D2C1A">
      <w:pPr>
        <w:jc w:val="both"/>
        <w:rPr>
          <w:sz w:val="28"/>
          <w:szCs w:val="28"/>
        </w:rPr>
      </w:pPr>
    </w:p>
    <w:p w:rsidR="003D2C1A" w:rsidRPr="00717CC8" w:rsidRDefault="003D2C1A" w:rsidP="003D2C1A">
      <w:pPr>
        <w:jc w:val="both"/>
        <w:rPr>
          <w:sz w:val="28"/>
          <w:szCs w:val="28"/>
        </w:rPr>
      </w:pPr>
      <w:r w:rsidRPr="00717CC8">
        <w:rPr>
          <w:sz w:val="28"/>
          <w:szCs w:val="28"/>
        </w:rPr>
        <w:t xml:space="preserve">  </w:t>
      </w:r>
      <w:r w:rsidRPr="00717CC8">
        <w:rPr>
          <w:b/>
          <w:sz w:val="28"/>
          <w:szCs w:val="28"/>
        </w:rPr>
        <w:t>2.2 Specific Objective:</w:t>
      </w:r>
      <w:r w:rsidRPr="00717CC8">
        <w:rPr>
          <w:sz w:val="28"/>
          <w:szCs w:val="28"/>
        </w:rPr>
        <w:t xml:space="preserve"> </w:t>
      </w:r>
    </w:p>
    <w:p w:rsidR="003D2C1A" w:rsidRPr="00717CC8" w:rsidRDefault="003D2C1A" w:rsidP="003D2C1A">
      <w:pPr>
        <w:jc w:val="both"/>
        <w:rPr>
          <w:sz w:val="28"/>
          <w:szCs w:val="28"/>
        </w:rPr>
      </w:pPr>
      <w:r w:rsidRPr="00717CC8">
        <w:rPr>
          <w:sz w:val="28"/>
          <w:szCs w:val="28"/>
        </w:rPr>
        <w:t>To meet the needs of orphans, a needy and vulnerable population, in the care of the organization while developing an orphanage complex, including shelters, a school and a medical clinic on land owned by “Children’s Hope Initiative Sierra Leone,” organization.</w:t>
      </w:r>
    </w:p>
    <w:p w:rsidR="003D2C1A" w:rsidRPr="00717CC8" w:rsidRDefault="003D2C1A" w:rsidP="003D2C1A">
      <w:pPr>
        <w:jc w:val="both"/>
        <w:rPr>
          <w:sz w:val="28"/>
          <w:szCs w:val="28"/>
        </w:rPr>
      </w:pPr>
    </w:p>
    <w:p w:rsidR="003D2C1A" w:rsidRDefault="003D2C1A" w:rsidP="003D2C1A">
      <w:pPr>
        <w:jc w:val="both"/>
        <w:rPr>
          <w:sz w:val="28"/>
          <w:szCs w:val="28"/>
        </w:rPr>
      </w:pPr>
    </w:p>
    <w:p w:rsidR="003D2C1A" w:rsidRDefault="003D2C1A" w:rsidP="003D2C1A">
      <w:pPr>
        <w:jc w:val="both"/>
        <w:rPr>
          <w:sz w:val="28"/>
          <w:szCs w:val="28"/>
        </w:rPr>
      </w:pPr>
    </w:p>
    <w:p w:rsidR="003D2C1A" w:rsidRPr="00717CC8" w:rsidRDefault="003D2C1A" w:rsidP="003D2C1A">
      <w:pPr>
        <w:jc w:val="both"/>
        <w:rPr>
          <w:b/>
          <w:sz w:val="28"/>
          <w:szCs w:val="28"/>
        </w:rPr>
      </w:pPr>
      <w:r w:rsidRPr="00717CC8">
        <w:rPr>
          <w:b/>
          <w:sz w:val="28"/>
          <w:szCs w:val="28"/>
        </w:rPr>
        <w:t xml:space="preserve">3.0 PART III MEMBERSHIP &amp; GOVERNANCE </w:t>
      </w:r>
    </w:p>
    <w:p w:rsidR="003D2C1A" w:rsidRPr="00717CC8" w:rsidRDefault="003D2C1A" w:rsidP="003D2C1A">
      <w:pPr>
        <w:jc w:val="both"/>
        <w:rPr>
          <w:sz w:val="28"/>
          <w:szCs w:val="28"/>
        </w:rPr>
      </w:pPr>
      <w:r w:rsidRPr="00717CC8">
        <w:rPr>
          <w:b/>
          <w:sz w:val="28"/>
          <w:szCs w:val="28"/>
        </w:rPr>
        <w:t>3.1</w:t>
      </w:r>
      <w:r w:rsidRPr="00717CC8">
        <w:rPr>
          <w:sz w:val="28"/>
          <w:szCs w:val="28"/>
        </w:rPr>
        <w:t xml:space="preserve"> Membership: </w:t>
      </w:r>
    </w:p>
    <w:p w:rsidR="003D2C1A" w:rsidRPr="00717CC8" w:rsidRDefault="003D2C1A" w:rsidP="003D2C1A">
      <w:pPr>
        <w:jc w:val="both"/>
        <w:rPr>
          <w:sz w:val="28"/>
          <w:szCs w:val="28"/>
        </w:rPr>
      </w:pPr>
      <w:r w:rsidRPr="00717CC8">
        <w:rPr>
          <w:sz w:val="28"/>
          <w:szCs w:val="28"/>
        </w:rPr>
        <w:t xml:space="preserve">Members of “Children’s Hope Initiative Sierra Leone,” and volunteers from partner organizations and/or from the “Children’s Hope Initiative Sierra Leone, “shall be eligible to be members of the Organization. Membership may be by oral or written invitation from a Board Member or Honorary Board Member or officer. </w:t>
      </w:r>
    </w:p>
    <w:p w:rsidR="003D2C1A" w:rsidRPr="00717CC8" w:rsidRDefault="003D2C1A" w:rsidP="003D2C1A">
      <w:pPr>
        <w:jc w:val="both"/>
        <w:rPr>
          <w:sz w:val="28"/>
          <w:szCs w:val="28"/>
        </w:rPr>
      </w:pPr>
      <w:r w:rsidRPr="00717CC8">
        <w:rPr>
          <w:b/>
          <w:sz w:val="28"/>
          <w:szCs w:val="28"/>
        </w:rPr>
        <w:t>3.2 Number of Board Members:</w:t>
      </w:r>
      <w:r w:rsidRPr="00717CC8">
        <w:rPr>
          <w:sz w:val="28"/>
          <w:szCs w:val="28"/>
        </w:rPr>
        <w:t xml:space="preserve"> There shall be four (4) Board Members:</w:t>
      </w:r>
    </w:p>
    <w:p w:rsidR="003D2C1A" w:rsidRPr="00717CC8" w:rsidRDefault="003D2C1A" w:rsidP="003D2C1A">
      <w:pPr>
        <w:jc w:val="both"/>
        <w:rPr>
          <w:sz w:val="28"/>
          <w:szCs w:val="28"/>
        </w:rPr>
      </w:pPr>
      <w:r w:rsidRPr="00717CC8">
        <w:rPr>
          <w:b/>
          <w:sz w:val="28"/>
          <w:szCs w:val="28"/>
        </w:rPr>
        <w:t>3.3 The Management of the Board:</w:t>
      </w:r>
      <w:r w:rsidRPr="00717CC8">
        <w:rPr>
          <w:sz w:val="28"/>
          <w:szCs w:val="28"/>
        </w:rPr>
        <w:t xml:space="preserve"> Dr. </w:t>
      </w:r>
      <w:r>
        <w:rPr>
          <w:sz w:val="28"/>
          <w:szCs w:val="28"/>
        </w:rPr>
        <w:t>Paul Amadu Bangura</w:t>
      </w:r>
      <w:r w:rsidRPr="00717CC8">
        <w:rPr>
          <w:sz w:val="28"/>
          <w:szCs w:val="28"/>
        </w:rPr>
        <w:t xml:space="preserve"> shall manage the Board of Directors of the Organization; M</w:t>
      </w:r>
      <w:r>
        <w:rPr>
          <w:sz w:val="28"/>
          <w:szCs w:val="28"/>
        </w:rPr>
        <w:t>adam Marian K. Sesay</w:t>
      </w:r>
      <w:r w:rsidRPr="00717CC8">
        <w:rPr>
          <w:sz w:val="28"/>
          <w:szCs w:val="28"/>
        </w:rPr>
        <w:t xml:space="preserve"> shall co-manage the Board of Directors, specifically, with regard to the orphanage development and sustaining projects devoted to the organization. </w:t>
      </w:r>
    </w:p>
    <w:p w:rsidR="003D2C1A" w:rsidRPr="00717CC8" w:rsidRDefault="003D2C1A" w:rsidP="003D2C1A">
      <w:pPr>
        <w:jc w:val="both"/>
        <w:rPr>
          <w:sz w:val="28"/>
          <w:szCs w:val="28"/>
        </w:rPr>
      </w:pPr>
      <w:r w:rsidRPr="00717CC8">
        <w:rPr>
          <w:b/>
          <w:sz w:val="28"/>
          <w:szCs w:val="28"/>
        </w:rPr>
        <w:t>3.4 First Appointment to the Board:</w:t>
      </w:r>
      <w:r>
        <w:rPr>
          <w:sz w:val="28"/>
          <w:szCs w:val="28"/>
        </w:rPr>
        <w:t xml:space="preserve"> Madam Marian K. Sesay</w:t>
      </w:r>
      <w:r w:rsidRPr="00717CC8">
        <w:rPr>
          <w:sz w:val="28"/>
          <w:szCs w:val="28"/>
        </w:rPr>
        <w:t xml:space="preserve"> is appointed as the National Coordinator and Chairman of the Board of Directors. </w:t>
      </w:r>
    </w:p>
    <w:p w:rsidR="003D2C1A" w:rsidRPr="00717CC8" w:rsidRDefault="003D2C1A" w:rsidP="003D2C1A">
      <w:pPr>
        <w:jc w:val="both"/>
        <w:rPr>
          <w:sz w:val="28"/>
          <w:szCs w:val="28"/>
        </w:rPr>
      </w:pPr>
      <w:r w:rsidRPr="00717CC8">
        <w:rPr>
          <w:b/>
          <w:sz w:val="28"/>
          <w:szCs w:val="28"/>
        </w:rPr>
        <w:t>3.5 Other Appointment to the Board:</w:t>
      </w:r>
      <w:r w:rsidRPr="00717CC8">
        <w:rPr>
          <w:sz w:val="28"/>
          <w:szCs w:val="28"/>
        </w:rPr>
        <w:t xml:space="preserve"> Dr. </w:t>
      </w:r>
      <w:r>
        <w:rPr>
          <w:sz w:val="28"/>
          <w:szCs w:val="28"/>
        </w:rPr>
        <w:t>Paul Amadu Bangura</w:t>
      </w:r>
      <w:r w:rsidRPr="00717CC8">
        <w:rPr>
          <w:sz w:val="28"/>
          <w:szCs w:val="28"/>
        </w:rPr>
        <w:t xml:space="preserve"> is appointed as the International Coordinator of the Organization, and an honorary member of the Board of Directors with co- managerial responsibilities.</w:t>
      </w:r>
    </w:p>
    <w:p w:rsidR="003D2C1A" w:rsidRPr="00717CC8" w:rsidRDefault="003D2C1A" w:rsidP="003D2C1A">
      <w:pPr>
        <w:jc w:val="both"/>
        <w:rPr>
          <w:sz w:val="28"/>
          <w:szCs w:val="28"/>
        </w:rPr>
      </w:pPr>
      <w:r w:rsidRPr="00717CC8">
        <w:rPr>
          <w:b/>
          <w:sz w:val="28"/>
          <w:szCs w:val="28"/>
        </w:rPr>
        <w:t>3.6 Alternates:</w:t>
      </w:r>
      <w:r w:rsidRPr="00717CC8">
        <w:rPr>
          <w:sz w:val="28"/>
          <w:szCs w:val="28"/>
        </w:rPr>
        <w:t xml:space="preserve">  In keeping with the By-laws of the Organization the Alternate Board Members and th</w:t>
      </w:r>
      <w:r>
        <w:rPr>
          <w:sz w:val="28"/>
          <w:szCs w:val="28"/>
        </w:rPr>
        <w:t>eir titles follow: Mr. Michael Jackson Bangura</w:t>
      </w:r>
      <w:r w:rsidRPr="00717CC8">
        <w:rPr>
          <w:sz w:val="28"/>
          <w:szCs w:val="28"/>
        </w:rPr>
        <w:t xml:space="preserve"> as the Secretary </w:t>
      </w:r>
      <w:r>
        <w:rPr>
          <w:sz w:val="28"/>
          <w:szCs w:val="28"/>
        </w:rPr>
        <w:t>and Madam</w:t>
      </w:r>
      <w:r w:rsidRPr="00717CC8">
        <w:rPr>
          <w:sz w:val="28"/>
          <w:szCs w:val="28"/>
        </w:rPr>
        <w:t xml:space="preserve"> Tdankay Tijan as the Assistant Secretary. </w:t>
      </w:r>
    </w:p>
    <w:p w:rsidR="003D2C1A" w:rsidRPr="00717CC8" w:rsidRDefault="003D2C1A" w:rsidP="003D2C1A">
      <w:pPr>
        <w:jc w:val="both"/>
        <w:rPr>
          <w:sz w:val="28"/>
          <w:szCs w:val="28"/>
        </w:rPr>
      </w:pPr>
      <w:r w:rsidRPr="00717CC8">
        <w:rPr>
          <w:b/>
          <w:sz w:val="28"/>
          <w:szCs w:val="28"/>
        </w:rPr>
        <w:t>3.7 Office Bearers:</w:t>
      </w:r>
      <w:r w:rsidRPr="00717CC8">
        <w:rPr>
          <w:sz w:val="28"/>
          <w:szCs w:val="28"/>
        </w:rPr>
        <w:t xml:space="preserve"> In keeping with the By-laws of the Organization, the officers are the Members of the Board of Directors</w:t>
      </w:r>
      <w:r>
        <w:rPr>
          <w:sz w:val="28"/>
          <w:szCs w:val="28"/>
        </w:rPr>
        <w:t xml:space="preserve"> and</w:t>
      </w:r>
      <w:r w:rsidRPr="00717CC8">
        <w:rPr>
          <w:sz w:val="28"/>
          <w:szCs w:val="28"/>
        </w:rPr>
        <w:t xml:space="preserve"> Honorary B</w:t>
      </w:r>
      <w:r>
        <w:rPr>
          <w:sz w:val="28"/>
          <w:szCs w:val="28"/>
        </w:rPr>
        <w:t>oard Members.</w:t>
      </w:r>
    </w:p>
    <w:p w:rsidR="003D2C1A" w:rsidRPr="00717CC8" w:rsidRDefault="003D2C1A" w:rsidP="003D2C1A">
      <w:pPr>
        <w:jc w:val="both"/>
        <w:rPr>
          <w:sz w:val="28"/>
          <w:szCs w:val="28"/>
        </w:rPr>
      </w:pPr>
    </w:p>
    <w:p w:rsidR="003D2C1A" w:rsidRPr="00717CC8" w:rsidRDefault="003D2C1A" w:rsidP="003D2C1A">
      <w:pPr>
        <w:jc w:val="both"/>
        <w:rPr>
          <w:sz w:val="28"/>
          <w:szCs w:val="28"/>
        </w:rPr>
      </w:pPr>
    </w:p>
    <w:p w:rsidR="003D2C1A" w:rsidRDefault="003D2C1A" w:rsidP="003D2C1A">
      <w:pPr>
        <w:jc w:val="both"/>
        <w:rPr>
          <w:sz w:val="28"/>
          <w:szCs w:val="28"/>
          <w:u w:val="single"/>
        </w:rPr>
      </w:pPr>
    </w:p>
    <w:p w:rsidR="003D2C1A" w:rsidRDefault="003D2C1A" w:rsidP="003D2C1A">
      <w:pPr>
        <w:jc w:val="both"/>
        <w:rPr>
          <w:sz w:val="28"/>
          <w:szCs w:val="28"/>
          <w:u w:val="single"/>
        </w:rPr>
      </w:pPr>
    </w:p>
    <w:p w:rsidR="003D2C1A" w:rsidRPr="00717CC8" w:rsidRDefault="003D2C1A" w:rsidP="003D2C1A">
      <w:pPr>
        <w:jc w:val="both"/>
        <w:rPr>
          <w:b/>
          <w:sz w:val="28"/>
          <w:szCs w:val="28"/>
        </w:rPr>
      </w:pPr>
      <w:r w:rsidRPr="00717CC8">
        <w:rPr>
          <w:b/>
          <w:sz w:val="28"/>
          <w:szCs w:val="28"/>
        </w:rPr>
        <w:t>3:1 ARTICLE IV:</w:t>
      </w:r>
    </w:p>
    <w:p w:rsidR="003D2C1A" w:rsidRPr="00717CC8" w:rsidRDefault="003D2C1A" w:rsidP="003D2C1A">
      <w:pPr>
        <w:jc w:val="both"/>
        <w:rPr>
          <w:b/>
          <w:sz w:val="28"/>
          <w:szCs w:val="28"/>
        </w:rPr>
      </w:pPr>
      <w:r w:rsidRPr="00717CC8">
        <w:rPr>
          <w:b/>
          <w:sz w:val="28"/>
          <w:szCs w:val="28"/>
        </w:rPr>
        <w:t xml:space="preserve"> MEMBERSHIP </w:t>
      </w:r>
    </w:p>
    <w:p w:rsidR="003D2C1A" w:rsidRPr="00717CC8" w:rsidRDefault="003D2C1A" w:rsidP="003D2C1A">
      <w:pPr>
        <w:spacing w:line="360" w:lineRule="auto"/>
        <w:jc w:val="both"/>
        <w:rPr>
          <w:sz w:val="28"/>
          <w:szCs w:val="28"/>
        </w:rPr>
      </w:pPr>
      <w:r w:rsidRPr="00717CC8">
        <w:rPr>
          <w:sz w:val="28"/>
          <w:szCs w:val="28"/>
        </w:rPr>
        <w:t xml:space="preserve">The subscribers to this constitution and such other persons or organizations  as the Board of the Organization may from time to time admit to membership, the membership being not less than 9 persons shall be members of the Organization, provided that a members shall cease to be a member if: </w:t>
      </w:r>
    </w:p>
    <w:p w:rsidR="003D2C1A" w:rsidRPr="00717CC8" w:rsidRDefault="003D2C1A" w:rsidP="003D2C1A">
      <w:pPr>
        <w:spacing w:line="360" w:lineRule="auto"/>
        <w:jc w:val="both"/>
        <w:rPr>
          <w:sz w:val="28"/>
          <w:szCs w:val="28"/>
        </w:rPr>
      </w:pPr>
      <w:r w:rsidRPr="00717CC8">
        <w:rPr>
          <w:sz w:val="28"/>
          <w:szCs w:val="28"/>
        </w:rPr>
        <w:t xml:space="preserve">i) He/she gives three months’ notice in writing to the Board of their intention to resign from membership. Upon the expiry of such notice he shall cease to be a member but his liability to contribute to the funds of the Organization in the event of its being wound up or dissolve shall continue for one year from the expiry of such notice. </w:t>
      </w:r>
    </w:p>
    <w:p w:rsidR="003D2C1A" w:rsidRPr="00717CC8" w:rsidRDefault="003D2C1A" w:rsidP="003D2C1A">
      <w:pPr>
        <w:spacing w:line="360" w:lineRule="auto"/>
        <w:jc w:val="both"/>
        <w:rPr>
          <w:sz w:val="28"/>
          <w:szCs w:val="28"/>
        </w:rPr>
      </w:pPr>
      <w:r w:rsidRPr="00717CC8">
        <w:rPr>
          <w:sz w:val="28"/>
          <w:szCs w:val="28"/>
        </w:rPr>
        <w:t>ii) If he/she is removed from membership by the vote of not less than two-thirds of the members of the Organization at an Extraordinary General Meeting of the Organization specially convened and at which he/she has been given a reasonable opportunity of attending and being heard.</w:t>
      </w:r>
    </w:p>
    <w:p w:rsidR="003D2C1A" w:rsidRPr="00717CC8" w:rsidRDefault="003D2C1A" w:rsidP="003D2C1A">
      <w:pPr>
        <w:spacing w:line="360" w:lineRule="auto"/>
        <w:jc w:val="both"/>
        <w:rPr>
          <w:sz w:val="28"/>
          <w:szCs w:val="28"/>
        </w:rPr>
      </w:pPr>
      <w:r w:rsidRPr="00717CC8">
        <w:rPr>
          <w:sz w:val="28"/>
          <w:szCs w:val="28"/>
        </w:rPr>
        <w:t>iii) Honorary members do not have voting powers, except with regard to duties of their positions within the Organization. Honorary membership may be conferred by a majority vote of the Board of Directors to an individual whose position in the Organization is one involving managerial responsibilities within or outside Sierra Leone.</w:t>
      </w:r>
    </w:p>
    <w:p w:rsidR="003D2C1A" w:rsidRPr="00717CC8" w:rsidRDefault="003D2C1A" w:rsidP="003D2C1A">
      <w:pPr>
        <w:jc w:val="both"/>
        <w:rPr>
          <w:sz w:val="28"/>
          <w:szCs w:val="28"/>
        </w:rPr>
      </w:pPr>
    </w:p>
    <w:p w:rsidR="003D2C1A" w:rsidRPr="00717CC8" w:rsidRDefault="003D2C1A" w:rsidP="003D2C1A">
      <w:pPr>
        <w:jc w:val="both"/>
        <w:rPr>
          <w:sz w:val="28"/>
          <w:szCs w:val="28"/>
        </w:rPr>
      </w:pPr>
    </w:p>
    <w:p w:rsidR="003D2C1A" w:rsidRPr="00717CC8" w:rsidRDefault="003D2C1A" w:rsidP="003D2C1A">
      <w:pPr>
        <w:jc w:val="both"/>
        <w:rPr>
          <w:sz w:val="28"/>
          <w:szCs w:val="28"/>
        </w:rPr>
      </w:pPr>
    </w:p>
    <w:p w:rsidR="003D2C1A" w:rsidRPr="00717CC8" w:rsidRDefault="003D2C1A" w:rsidP="003D2C1A">
      <w:pPr>
        <w:jc w:val="both"/>
        <w:rPr>
          <w:b/>
          <w:sz w:val="28"/>
          <w:szCs w:val="28"/>
        </w:rPr>
      </w:pPr>
      <w:r w:rsidRPr="00717CC8">
        <w:rPr>
          <w:b/>
          <w:sz w:val="28"/>
          <w:szCs w:val="28"/>
        </w:rPr>
        <w:t xml:space="preserve">3:2 ARTICLE V: </w:t>
      </w:r>
    </w:p>
    <w:p w:rsidR="003D2C1A" w:rsidRPr="00717CC8" w:rsidRDefault="003D2C1A" w:rsidP="003D2C1A">
      <w:pPr>
        <w:jc w:val="both"/>
        <w:rPr>
          <w:b/>
          <w:sz w:val="28"/>
          <w:szCs w:val="28"/>
        </w:rPr>
      </w:pPr>
      <w:r w:rsidRPr="00717CC8">
        <w:rPr>
          <w:b/>
          <w:sz w:val="28"/>
          <w:szCs w:val="28"/>
        </w:rPr>
        <w:t xml:space="preserve">NUMBER OF BOARD MEMBERS </w:t>
      </w:r>
    </w:p>
    <w:p w:rsidR="003D2C1A" w:rsidRPr="00717CC8" w:rsidRDefault="003D2C1A" w:rsidP="003D2C1A">
      <w:pPr>
        <w:jc w:val="both"/>
        <w:rPr>
          <w:sz w:val="28"/>
          <w:szCs w:val="28"/>
        </w:rPr>
      </w:pPr>
      <w:r w:rsidRPr="00717CC8">
        <w:rPr>
          <w:sz w:val="28"/>
          <w:szCs w:val="28"/>
        </w:rPr>
        <w:t>In accordance with the Special Resolution passed at the Gen</w:t>
      </w:r>
      <w:r w:rsidR="007857D0">
        <w:rPr>
          <w:sz w:val="28"/>
          <w:szCs w:val="28"/>
        </w:rPr>
        <w:t>eral Meeting, held March 1, 2014</w:t>
      </w:r>
      <w:r w:rsidRPr="00717CC8">
        <w:rPr>
          <w:sz w:val="28"/>
          <w:szCs w:val="28"/>
        </w:rPr>
        <w:t xml:space="preserve">, the Board consists of the honorary posts of Chairman, Vice Chairman, Secretary and Treasurer; Chairman, Reverend Dr. </w:t>
      </w:r>
      <w:r>
        <w:rPr>
          <w:sz w:val="28"/>
          <w:szCs w:val="28"/>
        </w:rPr>
        <w:t>Paul Amadu Bangura</w:t>
      </w:r>
      <w:r w:rsidRPr="00717CC8">
        <w:rPr>
          <w:sz w:val="28"/>
          <w:szCs w:val="28"/>
        </w:rPr>
        <w:t xml:space="preserve">, shall not be the Secretary, but shall be a member of the Board ex-officio. The Board shall be the policy-making organ of the Organization. The minimum number of the Board Members shall be three, while the maximum shall be five (5). </w:t>
      </w:r>
    </w:p>
    <w:p w:rsidR="003D2C1A" w:rsidRPr="00717CC8" w:rsidRDefault="003D2C1A" w:rsidP="003D2C1A">
      <w:pPr>
        <w:jc w:val="both"/>
        <w:rPr>
          <w:b/>
          <w:sz w:val="28"/>
          <w:szCs w:val="28"/>
        </w:rPr>
      </w:pPr>
      <w:r w:rsidRPr="00717CC8">
        <w:rPr>
          <w:b/>
          <w:sz w:val="28"/>
          <w:szCs w:val="28"/>
        </w:rPr>
        <w:t xml:space="preserve">3:3 ARTICLE VI: THE MANAGEMENT STRUCTURE </w:t>
      </w:r>
    </w:p>
    <w:p w:rsidR="003D2C1A" w:rsidRPr="00717CC8" w:rsidRDefault="003D2C1A" w:rsidP="003D2C1A">
      <w:pPr>
        <w:jc w:val="both"/>
        <w:rPr>
          <w:sz w:val="28"/>
          <w:szCs w:val="28"/>
        </w:rPr>
      </w:pPr>
      <w:r w:rsidRPr="00717CC8">
        <w:rPr>
          <w:sz w:val="28"/>
          <w:szCs w:val="28"/>
        </w:rPr>
        <w:t xml:space="preserve">The Chairman of the Board is the Chief Executive Officer of the Organization, and the head of the Secretariat. As such the Chief Executive Officer manages the day-to day operations of the Organization and shall be in charge of the Organization’s affairs. The Management may pay all expenses incurred in setting up and registering the Organization, and may exercise such powers of the Organization as are  required by this constitution to be exercised by a General Meeting, to achieve the objectives of the Organization. No regulations made by the Organization in a General Meeting, shall invalidate any prior act of the management which would have been valid if such regulations had not been made </w:t>
      </w:r>
    </w:p>
    <w:p w:rsidR="003D2C1A" w:rsidRPr="00717CC8" w:rsidRDefault="003D2C1A" w:rsidP="003D2C1A">
      <w:pPr>
        <w:jc w:val="both"/>
        <w:rPr>
          <w:sz w:val="28"/>
          <w:szCs w:val="28"/>
        </w:rPr>
      </w:pPr>
      <w:r w:rsidRPr="00717CC8">
        <w:rPr>
          <w:sz w:val="28"/>
          <w:szCs w:val="28"/>
        </w:rPr>
        <w:t xml:space="preserve">The Chief Executive Officer shall be responsible to the General Meeting and the Board of Directors. He shall be an employee of the Organization and his office shall fall under the Secretariat whose terms of service shall be determined by the Board. </w:t>
      </w:r>
    </w:p>
    <w:p w:rsidR="003D2C1A" w:rsidRPr="00717CC8" w:rsidRDefault="003D2C1A" w:rsidP="003D2C1A">
      <w:pPr>
        <w:jc w:val="both"/>
        <w:rPr>
          <w:sz w:val="28"/>
          <w:szCs w:val="28"/>
        </w:rPr>
      </w:pPr>
      <w:r w:rsidRPr="00717CC8">
        <w:rPr>
          <w:sz w:val="28"/>
          <w:szCs w:val="28"/>
        </w:rPr>
        <w:t xml:space="preserve">a)  Represents and acts on behalf of the Organization generally </w:t>
      </w:r>
    </w:p>
    <w:p w:rsidR="003D2C1A" w:rsidRPr="00717CC8" w:rsidRDefault="003D2C1A" w:rsidP="003D2C1A">
      <w:pPr>
        <w:jc w:val="both"/>
        <w:rPr>
          <w:sz w:val="28"/>
          <w:szCs w:val="28"/>
        </w:rPr>
      </w:pPr>
      <w:r w:rsidRPr="00717CC8">
        <w:rPr>
          <w:sz w:val="28"/>
          <w:szCs w:val="28"/>
        </w:rPr>
        <w:t>b)  Do all such acts as may be necessary for the efficient running of the Organization’s affairs;</w:t>
      </w:r>
    </w:p>
    <w:p w:rsidR="003D2C1A" w:rsidRPr="00717CC8" w:rsidRDefault="003D2C1A" w:rsidP="003D2C1A">
      <w:pPr>
        <w:jc w:val="both"/>
        <w:rPr>
          <w:sz w:val="28"/>
          <w:szCs w:val="28"/>
        </w:rPr>
      </w:pPr>
      <w:r w:rsidRPr="00717CC8">
        <w:rPr>
          <w:sz w:val="28"/>
          <w:szCs w:val="28"/>
        </w:rPr>
        <w:t xml:space="preserve"> c)  Keep full, complete, and up-to date records of the Organization’s affairs; </w:t>
      </w:r>
    </w:p>
    <w:p w:rsidR="003D2C1A" w:rsidRDefault="003D2C1A" w:rsidP="003D2C1A">
      <w:pPr>
        <w:jc w:val="both"/>
        <w:rPr>
          <w:b/>
          <w:sz w:val="28"/>
          <w:szCs w:val="28"/>
        </w:rPr>
      </w:pPr>
    </w:p>
    <w:p w:rsidR="003D2C1A" w:rsidRDefault="003D2C1A" w:rsidP="003D2C1A">
      <w:pPr>
        <w:jc w:val="both"/>
        <w:rPr>
          <w:b/>
          <w:sz w:val="28"/>
          <w:szCs w:val="28"/>
        </w:rPr>
      </w:pPr>
    </w:p>
    <w:p w:rsidR="003D2C1A" w:rsidRPr="00717CC8" w:rsidRDefault="003D2C1A" w:rsidP="003D2C1A">
      <w:pPr>
        <w:jc w:val="both"/>
        <w:rPr>
          <w:b/>
          <w:sz w:val="28"/>
          <w:szCs w:val="28"/>
        </w:rPr>
      </w:pPr>
      <w:r w:rsidRPr="00717CC8">
        <w:rPr>
          <w:b/>
          <w:sz w:val="28"/>
          <w:szCs w:val="28"/>
        </w:rPr>
        <w:t>3:4: ARTICLE VII:</w:t>
      </w:r>
    </w:p>
    <w:p w:rsidR="003D2C1A" w:rsidRPr="00717CC8" w:rsidRDefault="003D2C1A" w:rsidP="003D2C1A">
      <w:pPr>
        <w:jc w:val="both"/>
        <w:rPr>
          <w:b/>
          <w:sz w:val="28"/>
          <w:szCs w:val="28"/>
        </w:rPr>
      </w:pPr>
      <w:r w:rsidRPr="00717CC8">
        <w:rPr>
          <w:b/>
          <w:sz w:val="28"/>
          <w:szCs w:val="28"/>
        </w:rPr>
        <w:t xml:space="preserve"> FIRST APPOINTMENT TO THE BOARD </w:t>
      </w:r>
    </w:p>
    <w:p w:rsidR="003D2C1A" w:rsidRPr="00717CC8" w:rsidRDefault="003D2C1A" w:rsidP="003D2C1A">
      <w:pPr>
        <w:jc w:val="both"/>
        <w:rPr>
          <w:sz w:val="28"/>
          <w:szCs w:val="28"/>
        </w:rPr>
      </w:pPr>
      <w:r w:rsidRPr="00717CC8">
        <w:rPr>
          <w:sz w:val="28"/>
          <w:szCs w:val="28"/>
        </w:rPr>
        <w:t xml:space="preserve">The interim members to the Board shall be appointed in writing by the subscribers to this Constitution and shall include three persons who shall act respectively as the Chairman, Secretary, Assistant Secretary   and Treasurer of the Organization; until the conclusion of the first Annual general meeting when a substantive Board shall be appointed to serve for a period of 3 years. Provided that a member of the Board shall be a member of the Organization. </w:t>
      </w:r>
    </w:p>
    <w:p w:rsidR="003D2C1A" w:rsidRPr="00717CC8" w:rsidRDefault="003D2C1A" w:rsidP="003D2C1A">
      <w:pPr>
        <w:jc w:val="both"/>
        <w:rPr>
          <w:b/>
          <w:sz w:val="28"/>
          <w:szCs w:val="28"/>
        </w:rPr>
      </w:pPr>
      <w:r w:rsidRPr="00717CC8">
        <w:rPr>
          <w:b/>
          <w:sz w:val="28"/>
          <w:szCs w:val="28"/>
        </w:rPr>
        <w:t xml:space="preserve">3:5 ARTICLE VIII: </w:t>
      </w:r>
    </w:p>
    <w:p w:rsidR="003D2C1A" w:rsidRPr="00717CC8" w:rsidRDefault="003D2C1A" w:rsidP="003D2C1A">
      <w:pPr>
        <w:jc w:val="both"/>
        <w:rPr>
          <w:b/>
          <w:sz w:val="28"/>
          <w:szCs w:val="28"/>
        </w:rPr>
      </w:pPr>
      <w:r w:rsidRPr="00717CC8">
        <w:rPr>
          <w:b/>
          <w:sz w:val="28"/>
          <w:szCs w:val="28"/>
        </w:rPr>
        <w:t xml:space="preserve">OTHER APPOINTMENTS TO THE BOARD </w:t>
      </w:r>
    </w:p>
    <w:p w:rsidR="003D2C1A" w:rsidRPr="00717CC8" w:rsidRDefault="003D2C1A" w:rsidP="003D2C1A">
      <w:pPr>
        <w:jc w:val="both"/>
        <w:rPr>
          <w:sz w:val="28"/>
          <w:szCs w:val="28"/>
        </w:rPr>
      </w:pPr>
      <w:r w:rsidRPr="00717CC8">
        <w:rPr>
          <w:sz w:val="28"/>
          <w:szCs w:val="28"/>
        </w:rPr>
        <w:t xml:space="preserve">The Board may from time to time appoint any member of the Organization, in case of vacancy, or by way of addition, to the board; provided that the prescribed maximum is not thereby exceeded and provided also that the proposal to appoint any new member of the board under this section shall be set out in a formal resolution forming part of the notice convening the Board meeting. </w:t>
      </w:r>
    </w:p>
    <w:p w:rsidR="003D2C1A" w:rsidRPr="00717CC8" w:rsidRDefault="003D2C1A" w:rsidP="003D2C1A">
      <w:pPr>
        <w:jc w:val="both"/>
        <w:rPr>
          <w:b/>
          <w:sz w:val="28"/>
          <w:szCs w:val="28"/>
        </w:rPr>
      </w:pPr>
      <w:r w:rsidRPr="00717CC8">
        <w:rPr>
          <w:b/>
          <w:sz w:val="28"/>
          <w:szCs w:val="28"/>
        </w:rPr>
        <w:t xml:space="preserve">3:6 ARTICLE IX: </w:t>
      </w:r>
    </w:p>
    <w:p w:rsidR="003D2C1A" w:rsidRPr="00717CC8" w:rsidRDefault="003D2C1A" w:rsidP="003D2C1A">
      <w:pPr>
        <w:jc w:val="both"/>
        <w:rPr>
          <w:b/>
          <w:sz w:val="28"/>
          <w:szCs w:val="28"/>
        </w:rPr>
      </w:pPr>
      <w:r w:rsidRPr="00717CC8">
        <w:rPr>
          <w:b/>
          <w:sz w:val="28"/>
          <w:szCs w:val="28"/>
        </w:rPr>
        <w:t xml:space="preserve">ALTERNATES </w:t>
      </w:r>
    </w:p>
    <w:p w:rsidR="003D2C1A" w:rsidRPr="00717CC8" w:rsidRDefault="003D2C1A" w:rsidP="003D2C1A">
      <w:pPr>
        <w:jc w:val="both"/>
        <w:rPr>
          <w:sz w:val="28"/>
          <w:szCs w:val="28"/>
        </w:rPr>
      </w:pPr>
      <w:r w:rsidRPr="00717CC8">
        <w:rPr>
          <w:sz w:val="28"/>
          <w:szCs w:val="28"/>
        </w:rPr>
        <w:t xml:space="preserve">Any member of the Board may appoint another member of the organization to be his/her alternate to act in his/her place at any meetings of the Board at which he/she is unable to be present. Such appointees shall be entitled to exercise all the rights and powers of a member of the Board and, where they are members of the Board, shall have a separate vote on behalf of their appointees in addition to their own votes. A member of the Board may, at any time, revoke the appointment of an alternate appointed by them. The appointment of an alternate shall be revoked, if his appointee ceases to be a member of the Board. Every appointment and revocation under this paragraph shall be effected by notice in writing under the hand of the appointee served on the Organization and such alternate. </w:t>
      </w:r>
    </w:p>
    <w:p w:rsidR="003D2C1A" w:rsidRDefault="003D2C1A" w:rsidP="003D2C1A">
      <w:pPr>
        <w:jc w:val="both"/>
        <w:rPr>
          <w:b/>
          <w:sz w:val="28"/>
          <w:szCs w:val="28"/>
        </w:rPr>
      </w:pPr>
    </w:p>
    <w:p w:rsidR="003D2C1A" w:rsidRPr="00717CC8" w:rsidRDefault="003D2C1A" w:rsidP="003D2C1A">
      <w:pPr>
        <w:jc w:val="both"/>
        <w:rPr>
          <w:b/>
          <w:sz w:val="28"/>
          <w:szCs w:val="28"/>
        </w:rPr>
      </w:pPr>
      <w:r w:rsidRPr="00717CC8">
        <w:rPr>
          <w:b/>
          <w:sz w:val="28"/>
          <w:szCs w:val="28"/>
        </w:rPr>
        <w:t>3:7 ARTICLE X:</w:t>
      </w:r>
    </w:p>
    <w:p w:rsidR="003D2C1A" w:rsidRPr="00717CC8" w:rsidRDefault="003D2C1A" w:rsidP="003D2C1A">
      <w:pPr>
        <w:jc w:val="both"/>
        <w:rPr>
          <w:b/>
          <w:sz w:val="28"/>
          <w:szCs w:val="28"/>
        </w:rPr>
      </w:pPr>
      <w:r w:rsidRPr="00717CC8">
        <w:rPr>
          <w:b/>
          <w:sz w:val="28"/>
          <w:szCs w:val="28"/>
        </w:rPr>
        <w:t xml:space="preserve">OFFICE BEARERS </w:t>
      </w:r>
    </w:p>
    <w:p w:rsidR="003D2C1A" w:rsidRPr="00717CC8" w:rsidRDefault="003D2C1A" w:rsidP="003D2C1A">
      <w:pPr>
        <w:jc w:val="both"/>
        <w:rPr>
          <w:sz w:val="28"/>
          <w:szCs w:val="28"/>
        </w:rPr>
      </w:pPr>
      <w:r w:rsidRPr="00717CC8">
        <w:rPr>
          <w:sz w:val="28"/>
          <w:szCs w:val="28"/>
        </w:rPr>
        <w:t xml:space="preserve">The Organization shall at the Annual General Meeting in each year elect from its members its Chairman, Vice chairman and Treasurer. The above officials shall hold office until the next Annual General Meeting following that at which they were elected when they shall retire but shall be eligible for re e-lection. If the Chairman, during his term of office, should cease to be a member of the Organization, resign from office or die, the directors shall elect one of their members to hold office until the next Annual General Meeting when a new Chairman shall be elected. The same procedure shall apply to the secretary and Treasurer. </w:t>
      </w:r>
    </w:p>
    <w:p w:rsidR="003D2C1A" w:rsidRPr="00717CC8" w:rsidRDefault="003D2C1A" w:rsidP="003D2C1A">
      <w:pPr>
        <w:jc w:val="both"/>
        <w:rPr>
          <w:b/>
          <w:sz w:val="28"/>
          <w:szCs w:val="28"/>
        </w:rPr>
      </w:pPr>
      <w:r w:rsidRPr="00717CC8">
        <w:rPr>
          <w:b/>
          <w:sz w:val="28"/>
          <w:szCs w:val="28"/>
        </w:rPr>
        <w:t>3:8 ARTICLE VII:</w:t>
      </w:r>
    </w:p>
    <w:p w:rsidR="003D2C1A" w:rsidRPr="00717CC8" w:rsidRDefault="003D2C1A" w:rsidP="003D2C1A">
      <w:pPr>
        <w:spacing w:line="240" w:lineRule="auto"/>
        <w:jc w:val="both"/>
        <w:rPr>
          <w:b/>
          <w:sz w:val="28"/>
          <w:szCs w:val="28"/>
        </w:rPr>
      </w:pPr>
      <w:r w:rsidRPr="00717CC8">
        <w:rPr>
          <w:b/>
          <w:sz w:val="28"/>
          <w:szCs w:val="28"/>
        </w:rPr>
        <w:t xml:space="preserve"> DUTIES OF OFFICE BEARERS/OFFICIALS </w:t>
      </w:r>
    </w:p>
    <w:p w:rsidR="003D2C1A" w:rsidRPr="00717CC8" w:rsidRDefault="003D2C1A" w:rsidP="003D2C1A">
      <w:pPr>
        <w:spacing w:line="240" w:lineRule="auto"/>
        <w:jc w:val="both"/>
        <w:rPr>
          <w:sz w:val="28"/>
          <w:szCs w:val="28"/>
        </w:rPr>
      </w:pPr>
      <w:r w:rsidRPr="00717CC8">
        <w:rPr>
          <w:sz w:val="28"/>
          <w:szCs w:val="28"/>
        </w:rPr>
        <w:t xml:space="preserve">The chairperson shall chair all meetings of the Board and all general meetings. He/she shall provide general guidelines related to the affairs of the Organization. In his absence the Vice-chairman shall chair the meeting. The Secretary shall; </w:t>
      </w:r>
    </w:p>
    <w:p w:rsidR="003D2C1A" w:rsidRPr="00717CC8" w:rsidRDefault="003D2C1A" w:rsidP="003D2C1A">
      <w:pPr>
        <w:spacing w:line="240" w:lineRule="auto"/>
        <w:jc w:val="both"/>
        <w:rPr>
          <w:sz w:val="28"/>
          <w:szCs w:val="28"/>
        </w:rPr>
      </w:pPr>
      <w:r w:rsidRPr="00717CC8">
        <w:rPr>
          <w:sz w:val="28"/>
          <w:szCs w:val="28"/>
        </w:rPr>
        <w:t>a) Keep minutes of the meetings of the Board of Directors and the General Meetings</w:t>
      </w:r>
    </w:p>
    <w:p w:rsidR="003D2C1A" w:rsidRPr="00717CC8" w:rsidRDefault="003D2C1A" w:rsidP="003D2C1A">
      <w:pPr>
        <w:spacing w:line="240" w:lineRule="auto"/>
        <w:jc w:val="both"/>
        <w:rPr>
          <w:sz w:val="28"/>
          <w:szCs w:val="28"/>
        </w:rPr>
      </w:pPr>
      <w:r w:rsidRPr="00717CC8">
        <w:rPr>
          <w:sz w:val="28"/>
          <w:szCs w:val="28"/>
        </w:rPr>
        <w:t xml:space="preserve"> b) Carry out all correspondence and publicity on behalf of the Organization. c) Arrange for meetings of the Organization on instructions of the Board of Directors, and in</w:t>
      </w:r>
    </w:p>
    <w:p w:rsidR="003D2C1A" w:rsidRPr="00717CC8" w:rsidRDefault="003D2C1A" w:rsidP="003D2C1A">
      <w:pPr>
        <w:spacing w:line="240" w:lineRule="auto"/>
        <w:jc w:val="both"/>
        <w:rPr>
          <w:sz w:val="28"/>
          <w:szCs w:val="28"/>
        </w:rPr>
      </w:pPr>
      <w:r w:rsidRPr="00717CC8">
        <w:rPr>
          <w:sz w:val="28"/>
          <w:szCs w:val="28"/>
        </w:rPr>
        <w:t xml:space="preserve"> d) Special circumstances, where an impromptu meeting would be necessary shall with short notice summon a meeting.  </w:t>
      </w:r>
    </w:p>
    <w:p w:rsidR="003D2C1A" w:rsidRPr="00717CC8" w:rsidRDefault="003D2C1A" w:rsidP="003D2C1A">
      <w:pPr>
        <w:spacing w:line="240" w:lineRule="auto"/>
        <w:jc w:val="both"/>
        <w:rPr>
          <w:sz w:val="28"/>
          <w:szCs w:val="28"/>
        </w:rPr>
      </w:pPr>
      <w:r w:rsidRPr="00717CC8">
        <w:rPr>
          <w:b/>
          <w:sz w:val="28"/>
          <w:szCs w:val="28"/>
        </w:rPr>
        <w:t>The Treasurer</w:t>
      </w:r>
      <w:r w:rsidRPr="00717CC8">
        <w:rPr>
          <w:sz w:val="28"/>
          <w:szCs w:val="28"/>
        </w:rPr>
        <w:t xml:space="preserve"> shall in general ensure that proper accounting procedures are adhered to, and shall; </w:t>
      </w:r>
    </w:p>
    <w:p w:rsidR="003D2C1A" w:rsidRPr="00717CC8" w:rsidRDefault="003D2C1A" w:rsidP="003D2C1A">
      <w:pPr>
        <w:spacing w:line="240" w:lineRule="auto"/>
        <w:jc w:val="both"/>
        <w:rPr>
          <w:sz w:val="28"/>
          <w:szCs w:val="28"/>
        </w:rPr>
      </w:pPr>
      <w:r w:rsidRPr="00717CC8">
        <w:rPr>
          <w:sz w:val="28"/>
          <w:szCs w:val="28"/>
        </w:rPr>
        <w:t xml:space="preserve">a) Keep proper accounting for all the financial records of the Organization; </w:t>
      </w:r>
    </w:p>
    <w:p w:rsidR="003D2C1A" w:rsidRPr="00717CC8" w:rsidRDefault="003D2C1A" w:rsidP="003D2C1A">
      <w:pPr>
        <w:spacing w:line="240" w:lineRule="auto"/>
        <w:jc w:val="both"/>
        <w:rPr>
          <w:sz w:val="28"/>
          <w:szCs w:val="28"/>
        </w:rPr>
      </w:pPr>
      <w:r w:rsidRPr="00717CC8">
        <w:rPr>
          <w:sz w:val="28"/>
          <w:szCs w:val="28"/>
        </w:rPr>
        <w:t xml:space="preserve">b) Open a bank account on the advice of the Board and ensure that all drawings from the account are countersigned either by the Chief Executive or his deputy; </w:t>
      </w:r>
    </w:p>
    <w:p w:rsidR="003D2C1A" w:rsidRPr="00717CC8" w:rsidRDefault="003D2C1A" w:rsidP="003D2C1A">
      <w:pPr>
        <w:spacing w:line="240" w:lineRule="auto"/>
        <w:jc w:val="both"/>
        <w:rPr>
          <w:sz w:val="28"/>
          <w:szCs w:val="28"/>
        </w:rPr>
      </w:pPr>
      <w:r w:rsidRPr="00717CC8">
        <w:rPr>
          <w:sz w:val="28"/>
          <w:szCs w:val="28"/>
        </w:rPr>
        <w:t xml:space="preserve">c) Provide reports on the financial statement of the Organization and audited accounts to the general membership as and when called upon in a meeting. </w:t>
      </w:r>
    </w:p>
    <w:p w:rsidR="003D2C1A" w:rsidRPr="00717CC8" w:rsidRDefault="003D2C1A" w:rsidP="003D2C1A">
      <w:pPr>
        <w:jc w:val="both"/>
        <w:rPr>
          <w:b/>
          <w:sz w:val="28"/>
          <w:szCs w:val="28"/>
        </w:rPr>
      </w:pPr>
      <w:r w:rsidRPr="00717CC8">
        <w:rPr>
          <w:b/>
          <w:sz w:val="28"/>
          <w:szCs w:val="28"/>
        </w:rPr>
        <w:t>3:9 ARTICLE XII:</w:t>
      </w:r>
    </w:p>
    <w:p w:rsidR="003D2C1A" w:rsidRPr="00717CC8" w:rsidRDefault="003D2C1A" w:rsidP="003D2C1A">
      <w:pPr>
        <w:spacing w:line="360" w:lineRule="auto"/>
        <w:jc w:val="both"/>
        <w:rPr>
          <w:b/>
          <w:sz w:val="28"/>
          <w:szCs w:val="28"/>
        </w:rPr>
      </w:pPr>
      <w:r w:rsidRPr="00717CC8">
        <w:rPr>
          <w:b/>
          <w:sz w:val="28"/>
          <w:szCs w:val="28"/>
        </w:rPr>
        <w:t xml:space="preserve">REMOVAL OF BOARD MEMBERS  </w:t>
      </w:r>
    </w:p>
    <w:p w:rsidR="003D2C1A" w:rsidRDefault="003D2C1A" w:rsidP="003D2C1A">
      <w:pPr>
        <w:spacing w:line="360" w:lineRule="auto"/>
        <w:jc w:val="both"/>
        <w:rPr>
          <w:sz w:val="28"/>
          <w:szCs w:val="28"/>
        </w:rPr>
      </w:pPr>
      <w:r w:rsidRPr="00717CC8">
        <w:rPr>
          <w:sz w:val="28"/>
          <w:szCs w:val="28"/>
        </w:rPr>
        <w:t>The Board may by two-third resolution remove any member of their body from office, but if such a member should be aggrieved at his removal he may appeal and a General meeting may be called for this purpose. In the meantime, he/she shall cease to act as a member of the Board and to hold any other office under the Organization</w:t>
      </w:r>
      <w:r>
        <w:rPr>
          <w:sz w:val="28"/>
          <w:szCs w:val="28"/>
        </w:rPr>
        <w:t>. M</w:t>
      </w:r>
      <w:r w:rsidRPr="00717CC8">
        <w:rPr>
          <w:sz w:val="28"/>
          <w:szCs w:val="28"/>
        </w:rPr>
        <w:t xml:space="preserve">embers of the board may act not withstanding any vacancy in their body; provided always that in case the members of the Board shall at any time be reduced in number to less than the minimum number prescribed by this constitution, that number shall be the quorum for the purpose of filling up vacancies in their body and of summoning a General Meeting, but not for any other purpose. </w:t>
      </w:r>
    </w:p>
    <w:p w:rsidR="003D2C1A" w:rsidRPr="00717CC8" w:rsidRDefault="003D2C1A" w:rsidP="003D2C1A">
      <w:pPr>
        <w:spacing w:line="360" w:lineRule="auto"/>
        <w:jc w:val="both"/>
        <w:rPr>
          <w:sz w:val="28"/>
          <w:szCs w:val="28"/>
        </w:rPr>
      </w:pPr>
      <w:r w:rsidRPr="00717CC8">
        <w:rPr>
          <w:sz w:val="28"/>
          <w:szCs w:val="28"/>
        </w:rPr>
        <w:t xml:space="preserve">Provided also, that the Board may co-opt any qualify member of the organization to advise the Board in any capacity which the Board shall think fit. </w:t>
      </w:r>
    </w:p>
    <w:p w:rsidR="003D2C1A" w:rsidRDefault="003D2C1A" w:rsidP="003D2C1A">
      <w:pPr>
        <w:spacing w:line="360" w:lineRule="auto"/>
        <w:jc w:val="both"/>
        <w:rPr>
          <w:b/>
          <w:sz w:val="28"/>
          <w:szCs w:val="28"/>
        </w:rPr>
      </w:pPr>
    </w:p>
    <w:p w:rsidR="003D2C1A" w:rsidRPr="00717CC8" w:rsidRDefault="003D2C1A" w:rsidP="003D2C1A">
      <w:pPr>
        <w:spacing w:line="360" w:lineRule="auto"/>
        <w:jc w:val="both"/>
        <w:rPr>
          <w:b/>
          <w:sz w:val="28"/>
          <w:szCs w:val="28"/>
        </w:rPr>
      </w:pPr>
      <w:r w:rsidRPr="00717CC8">
        <w:rPr>
          <w:b/>
          <w:sz w:val="28"/>
          <w:szCs w:val="28"/>
        </w:rPr>
        <w:t xml:space="preserve">4:1 ARTICLE XIII: </w:t>
      </w:r>
    </w:p>
    <w:p w:rsidR="003D2C1A" w:rsidRPr="00717CC8" w:rsidRDefault="003D2C1A" w:rsidP="003D2C1A">
      <w:pPr>
        <w:spacing w:line="360" w:lineRule="auto"/>
        <w:jc w:val="both"/>
        <w:rPr>
          <w:b/>
          <w:sz w:val="28"/>
          <w:szCs w:val="28"/>
        </w:rPr>
      </w:pPr>
      <w:r w:rsidRPr="00717CC8">
        <w:rPr>
          <w:b/>
          <w:sz w:val="28"/>
          <w:szCs w:val="28"/>
        </w:rPr>
        <w:t xml:space="preserve">PROCEEDINGS OF THE BOARD </w:t>
      </w:r>
    </w:p>
    <w:p w:rsidR="003D2C1A" w:rsidRPr="00717CC8" w:rsidRDefault="003D2C1A" w:rsidP="003D2C1A">
      <w:pPr>
        <w:spacing w:line="360" w:lineRule="auto"/>
        <w:jc w:val="both"/>
        <w:rPr>
          <w:sz w:val="28"/>
          <w:szCs w:val="28"/>
        </w:rPr>
      </w:pPr>
      <w:r w:rsidRPr="00717CC8">
        <w:rPr>
          <w:sz w:val="28"/>
          <w:szCs w:val="28"/>
        </w:rPr>
        <w:t xml:space="preserve">The Board may meet for the dispatch of business, adjourn and otherwise regulate their meetings as they think fit. The quorum necessary for the transaction of business shall be not less than half the number of members of the Board for the time being. Questions arising at any meeting shall be decided by a majority vote. In case of any equality of votes the chairman shall have a casting or second vote. </w:t>
      </w:r>
    </w:p>
    <w:p w:rsidR="003D2C1A" w:rsidRDefault="003D2C1A" w:rsidP="003D2C1A">
      <w:pPr>
        <w:jc w:val="both"/>
        <w:rPr>
          <w:b/>
          <w:sz w:val="28"/>
          <w:szCs w:val="28"/>
        </w:rPr>
      </w:pPr>
    </w:p>
    <w:p w:rsidR="003D2C1A" w:rsidRPr="00717CC8" w:rsidRDefault="003D2C1A" w:rsidP="003D2C1A">
      <w:pPr>
        <w:jc w:val="both"/>
        <w:rPr>
          <w:b/>
          <w:sz w:val="28"/>
          <w:szCs w:val="28"/>
        </w:rPr>
      </w:pPr>
      <w:r w:rsidRPr="00717CC8">
        <w:rPr>
          <w:b/>
          <w:sz w:val="28"/>
          <w:szCs w:val="28"/>
        </w:rPr>
        <w:t xml:space="preserve">4:2 ARTICLE X1V: </w:t>
      </w:r>
    </w:p>
    <w:p w:rsidR="003D2C1A" w:rsidRPr="00717CC8" w:rsidRDefault="003D2C1A" w:rsidP="003D2C1A">
      <w:pPr>
        <w:jc w:val="both"/>
        <w:rPr>
          <w:b/>
          <w:sz w:val="28"/>
          <w:szCs w:val="28"/>
        </w:rPr>
      </w:pPr>
      <w:r w:rsidRPr="00717CC8">
        <w:rPr>
          <w:b/>
          <w:sz w:val="28"/>
          <w:szCs w:val="28"/>
        </w:rPr>
        <w:t>CALLING OF MEETINGS</w:t>
      </w:r>
    </w:p>
    <w:p w:rsidR="003D2C1A" w:rsidRPr="00717CC8" w:rsidRDefault="003D2C1A" w:rsidP="003D2C1A">
      <w:pPr>
        <w:jc w:val="both"/>
        <w:rPr>
          <w:b/>
          <w:sz w:val="28"/>
          <w:szCs w:val="28"/>
        </w:rPr>
      </w:pPr>
      <w:r w:rsidRPr="00717CC8">
        <w:rPr>
          <w:b/>
          <w:sz w:val="28"/>
          <w:szCs w:val="28"/>
        </w:rPr>
        <w:t xml:space="preserve">GENERAL MEETINGS </w:t>
      </w:r>
    </w:p>
    <w:p w:rsidR="003D2C1A" w:rsidRPr="00717CC8" w:rsidRDefault="003D2C1A" w:rsidP="003D2C1A">
      <w:pPr>
        <w:jc w:val="both"/>
        <w:rPr>
          <w:sz w:val="28"/>
          <w:szCs w:val="28"/>
        </w:rPr>
      </w:pPr>
      <w:r w:rsidRPr="00717CC8">
        <w:rPr>
          <w:sz w:val="28"/>
          <w:szCs w:val="28"/>
        </w:rPr>
        <w:t xml:space="preserve">1. The Organization shall in each year hold a General Meeting as the Annual General Meeting, in addition to any other meetings in that year, and shall specify the meeting as such in a notice not more than fifteen months shall elapse between the date of one Annual General Meeting of the Organization and that of the next. The Annual General Meeting shall be held at such time and place as the Board shall appoint. </w:t>
      </w:r>
    </w:p>
    <w:p w:rsidR="003D2C1A" w:rsidRPr="00717CC8" w:rsidRDefault="003D2C1A" w:rsidP="003D2C1A">
      <w:pPr>
        <w:jc w:val="both"/>
        <w:rPr>
          <w:sz w:val="28"/>
          <w:szCs w:val="28"/>
        </w:rPr>
      </w:pPr>
      <w:r w:rsidRPr="00717CC8">
        <w:rPr>
          <w:sz w:val="28"/>
          <w:szCs w:val="28"/>
        </w:rPr>
        <w:t>2. The Annual General Meeting shall be called Ordinary General Meeting and all other general meetings shall be called Extraordinary General Meetings.</w:t>
      </w:r>
    </w:p>
    <w:p w:rsidR="003D2C1A" w:rsidRPr="00717CC8" w:rsidRDefault="003D2C1A" w:rsidP="003D2C1A">
      <w:pPr>
        <w:jc w:val="both"/>
        <w:rPr>
          <w:sz w:val="28"/>
          <w:szCs w:val="28"/>
        </w:rPr>
      </w:pPr>
    </w:p>
    <w:p w:rsidR="003D2C1A" w:rsidRPr="00717CC8" w:rsidRDefault="003D2C1A" w:rsidP="003D2C1A">
      <w:pPr>
        <w:jc w:val="both"/>
        <w:rPr>
          <w:sz w:val="28"/>
          <w:szCs w:val="28"/>
        </w:rPr>
      </w:pPr>
      <w:r w:rsidRPr="00717CC8">
        <w:rPr>
          <w:b/>
          <w:sz w:val="28"/>
          <w:szCs w:val="28"/>
        </w:rPr>
        <w:t xml:space="preserve"> EXTRA ORDINARY GENERAL MEETINGS </w:t>
      </w:r>
    </w:p>
    <w:p w:rsidR="003D2C1A" w:rsidRPr="00717CC8" w:rsidRDefault="003D2C1A" w:rsidP="003D2C1A">
      <w:pPr>
        <w:jc w:val="both"/>
        <w:rPr>
          <w:sz w:val="28"/>
          <w:szCs w:val="28"/>
        </w:rPr>
      </w:pPr>
      <w:r w:rsidRPr="00717CC8">
        <w:rPr>
          <w:sz w:val="28"/>
          <w:szCs w:val="28"/>
        </w:rPr>
        <w:t xml:space="preserve">1. The Board may, whenever it thinks fit, convene an extraordinary general meeting; </w:t>
      </w:r>
    </w:p>
    <w:p w:rsidR="003D2C1A" w:rsidRPr="00717CC8" w:rsidRDefault="003D2C1A" w:rsidP="003D2C1A">
      <w:pPr>
        <w:jc w:val="both"/>
        <w:rPr>
          <w:sz w:val="28"/>
          <w:szCs w:val="28"/>
        </w:rPr>
      </w:pPr>
      <w:r w:rsidRPr="00717CC8">
        <w:rPr>
          <w:sz w:val="28"/>
          <w:szCs w:val="28"/>
        </w:rPr>
        <w:t xml:space="preserve">2. The Board shall also, on the requisition of not less than one -third of the members of the Organization, proceed to convene an extraordinary General Meeting, provided that the requisition must state the objects of the meeting and must be signed and deposited at the office. </w:t>
      </w:r>
    </w:p>
    <w:p w:rsidR="003D2C1A" w:rsidRPr="00717CC8" w:rsidRDefault="003D2C1A" w:rsidP="003D2C1A">
      <w:pPr>
        <w:jc w:val="both"/>
        <w:rPr>
          <w:sz w:val="28"/>
          <w:szCs w:val="28"/>
        </w:rPr>
      </w:pPr>
      <w:r w:rsidRPr="00717CC8">
        <w:rPr>
          <w:sz w:val="28"/>
          <w:szCs w:val="28"/>
        </w:rPr>
        <w:t xml:space="preserve">(a) Normal Meetings </w:t>
      </w:r>
    </w:p>
    <w:p w:rsidR="003D2C1A" w:rsidRPr="00717CC8" w:rsidRDefault="003D2C1A" w:rsidP="003D2C1A">
      <w:pPr>
        <w:jc w:val="both"/>
        <w:rPr>
          <w:sz w:val="28"/>
          <w:szCs w:val="28"/>
        </w:rPr>
      </w:pPr>
      <w:r w:rsidRPr="00717CC8">
        <w:rPr>
          <w:sz w:val="28"/>
          <w:szCs w:val="28"/>
        </w:rPr>
        <w:t xml:space="preserve">All normal meetings of the Board shall be summoned by the Secretary, acting in consultation with the Chairman, by giving at least 15 days’ notice accompanied by the proposed agenda. </w:t>
      </w:r>
    </w:p>
    <w:p w:rsidR="003D2C1A" w:rsidRPr="00717CC8" w:rsidRDefault="003D2C1A" w:rsidP="003D2C1A">
      <w:pPr>
        <w:jc w:val="both"/>
        <w:rPr>
          <w:sz w:val="28"/>
          <w:szCs w:val="28"/>
        </w:rPr>
      </w:pPr>
      <w:r w:rsidRPr="00717CC8">
        <w:rPr>
          <w:sz w:val="28"/>
          <w:szCs w:val="28"/>
        </w:rPr>
        <w:t xml:space="preserve">(b) Requisition Meetings </w:t>
      </w:r>
    </w:p>
    <w:p w:rsidR="003D2C1A" w:rsidRPr="00717CC8" w:rsidRDefault="003D2C1A" w:rsidP="003D2C1A">
      <w:pPr>
        <w:jc w:val="both"/>
        <w:rPr>
          <w:sz w:val="28"/>
          <w:szCs w:val="28"/>
        </w:rPr>
      </w:pPr>
      <w:r w:rsidRPr="00717CC8">
        <w:rPr>
          <w:sz w:val="28"/>
          <w:szCs w:val="28"/>
        </w:rPr>
        <w:t xml:space="preserve">A member of the Board may request for a meeting, and on the request of at least two (2) members of the Board, if the two members approved the reasons as viable, then the Secretary shall summon a meeting of the Board by at least twenty one days of notice served upon the several members of the Board, with an indication of the proposed agenda. </w:t>
      </w:r>
    </w:p>
    <w:p w:rsidR="003D2C1A" w:rsidRPr="00717CC8" w:rsidRDefault="003D2C1A" w:rsidP="003D2C1A">
      <w:pPr>
        <w:jc w:val="both"/>
        <w:rPr>
          <w:b/>
          <w:sz w:val="28"/>
          <w:szCs w:val="28"/>
        </w:rPr>
      </w:pPr>
      <w:r w:rsidRPr="00717CC8">
        <w:rPr>
          <w:b/>
          <w:sz w:val="28"/>
          <w:szCs w:val="28"/>
        </w:rPr>
        <w:t xml:space="preserve">NOTICE OF GENERAL MEETINGS </w:t>
      </w:r>
    </w:p>
    <w:p w:rsidR="003D2C1A" w:rsidRPr="00717CC8" w:rsidRDefault="003D2C1A" w:rsidP="003D2C1A">
      <w:pPr>
        <w:jc w:val="both"/>
        <w:rPr>
          <w:sz w:val="28"/>
          <w:szCs w:val="28"/>
        </w:rPr>
      </w:pPr>
      <w:r w:rsidRPr="00717CC8">
        <w:rPr>
          <w:sz w:val="28"/>
          <w:szCs w:val="28"/>
        </w:rPr>
        <w:t xml:space="preserve">Twenty one (21) days’ notice at least (exclusive of the day on which the notice is served or deemed to be served and of the day for which it is given), specifying the place, the day and the hour meeting of the Organization shall, notwithstanding that it is called by shorter notice than that specified in the constitution, be deemed to have been duly called if it is so agreed by all the members entitled to attend and vote provided also that the accidental omission to give notice to or the non-receipt of notice of a meeting by any person entitled to receive such notice shall not invalidate the proceedings of that meeting. </w:t>
      </w:r>
    </w:p>
    <w:p w:rsidR="003D2C1A" w:rsidRPr="00717CC8" w:rsidRDefault="003D2C1A" w:rsidP="003D2C1A">
      <w:pPr>
        <w:jc w:val="both"/>
        <w:rPr>
          <w:b/>
          <w:sz w:val="28"/>
          <w:szCs w:val="28"/>
        </w:rPr>
      </w:pPr>
      <w:r w:rsidRPr="00717CC8">
        <w:rPr>
          <w:b/>
          <w:sz w:val="28"/>
          <w:szCs w:val="28"/>
        </w:rPr>
        <w:t xml:space="preserve">4:8 ARTICLE XX: PROCEEDINGS AT GENERAL MEETINGS </w:t>
      </w:r>
    </w:p>
    <w:p w:rsidR="003D2C1A" w:rsidRPr="00717CC8" w:rsidRDefault="003D2C1A" w:rsidP="003D2C1A">
      <w:pPr>
        <w:jc w:val="both"/>
        <w:rPr>
          <w:sz w:val="28"/>
          <w:szCs w:val="28"/>
        </w:rPr>
      </w:pPr>
      <w:r w:rsidRPr="00717CC8">
        <w:rPr>
          <w:sz w:val="28"/>
          <w:szCs w:val="28"/>
        </w:rPr>
        <w:t>1. All Business shall be deemed special that is transacted at an extraordinary general meeting and also all that is transacted at an Ordinary General meeting with the exception of the consideration of the accounts and balance sheets, the reports of the Board and Auditors, the elections of the board, appointment of auditors, and the fixing of the remuneration of the Auditors. provided that no business shall be transacted at any general meeting unless a quorum of members is present at the time when the meeting proceeds to business members present in person or by proxy shall continue constitute a quorum.</w:t>
      </w:r>
    </w:p>
    <w:p w:rsidR="003D2C1A" w:rsidRPr="00717CC8" w:rsidRDefault="003D2C1A" w:rsidP="003D2C1A">
      <w:pPr>
        <w:jc w:val="both"/>
        <w:rPr>
          <w:sz w:val="28"/>
          <w:szCs w:val="28"/>
        </w:rPr>
      </w:pPr>
      <w:r w:rsidRPr="00717CC8">
        <w:rPr>
          <w:sz w:val="28"/>
          <w:szCs w:val="28"/>
        </w:rPr>
        <w:t xml:space="preserve">2. If within half an hour from the time appointed for the meeting a quorum is not present, the meeting if convened upon the requisition of members shall be dissolved, and in any other case it shall stand adjourned to the same day in the next week at the same time and place and if at such adjourned meeting, a quorum is not present within half an hour from the time appointed for the meeting, the meeting shall then be dissolved. </w:t>
      </w:r>
    </w:p>
    <w:p w:rsidR="003D2C1A" w:rsidRPr="00717CC8" w:rsidRDefault="003D2C1A" w:rsidP="003D2C1A">
      <w:pPr>
        <w:jc w:val="both"/>
        <w:rPr>
          <w:sz w:val="28"/>
          <w:szCs w:val="28"/>
        </w:rPr>
      </w:pPr>
      <w:r w:rsidRPr="00717CC8">
        <w:rPr>
          <w:sz w:val="28"/>
          <w:szCs w:val="28"/>
        </w:rPr>
        <w:t>3. The Chairman, or in his absence the Vice-chairman of the Board, if present shall preside at every General Meeting. If there is no such Chairman or Vice Chairman, or if at any meeting neither is present within 15 minutes after the time appointed for holding the meeting, the members present shall designate one of their members to be Chairman of the meeting.</w:t>
      </w:r>
    </w:p>
    <w:p w:rsidR="003D2C1A" w:rsidRPr="00717CC8" w:rsidRDefault="003D2C1A" w:rsidP="003D2C1A">
      <w:pPr>
        <w:spacing w:line="360" w:lineRule="auto"/>
        <w:jc w:val="both"/>
        <w:rPr>
          <w:sz w:val="28"/>
          <w:szCs w:val="28"/>
        </w:rPr>
      </w:pPr>
      <w:r w:rsidRPr="00717CC8">
        <w:rPr>
          <w:sz w:val="28"/>
          <w:szCs w:val="28"/>
        </w:rPr>
        <w:t xml:space="preserve">4. The chairman of any meeting at which a quorum is present may, with the consent of the members adjourn the meeting from time to time and from place to place but no business shall be transacted at any adjourned meeting other than the business left unfinished. When such adjournment extends to more than 30 days since the original schedule date of the meeting, notice of the adjourned meeting shall be given as in the case of an original meeting. </w:t>
      </w:r>
    </w:p>
    <w:p w:rsidR="003D2C1A" w:rsidRPr="00717CC8" w:rsidRDefault="003D2C1A" w:rsidP="003D2C1A">
      <w:pPr>
        <w:spacing w:line="360" w:lineRule="auto"/>
        <w:jc w:val="both"/>
        <w:rPr>
          <w:b/>
          <w:sz w:val="28"/>
          <w:szCs w:val="28"/>
        </w:rPr>
      </w:pPr>
      <w:r w:rsidRPr="00717CC8">
        <w:rPr>
          <w:b/>
          <w:sz w:val="28"/>
          <w:szCs w:val="28"/>
        </w:rPr>
        <w:t xml:space="preserve">4:9 ARTICLE XXI: VOTING AT GENERAL MEETINGS </w:t>
      </w:r>
    </w:p>
    <w:p w:rsidR="003D2C1A" w:rsidRPr="00717CC8" w:rsidRDefault="003D2C1A" w:rsidP="003D2C1A">
      <w:pPr>
        <w:spacing w:line="360" w:lineRule="auto"/>
        <w:jc w:val="both"/>
        <w:rPr>
          <w:sz w:val="28"/>
          <w:szCs w:val="28"/>
        </w:rPr>
      </w:pPr>
      <w:r w:rsidRPr="00717CC8">
        <w:rPr>
          <w:sz w:val="28"/>
          <w:szCs w:val="28"/>
        </w:rPr>
        <w:t>1. Every member shall have one vote, provided that when any matter affecting a member personally put before the panel in a meeting, although he may be present, he/she shall not be entitled to vote on the question and the Chairman may require him to withdraw during the discussion, and he shall in the case withdraw accordingly.</w:t>
      </w:r>
    </w:p>
    <w:p w:rsidR="003D2C1A" w:rsidRPr="00717CC8" w:rsidRDefault="003D2C1A" w:rsidP="003D2C1A">
      <w:pPr>
        <w:spacing w:line="360" w:lineRule="auto"/>
        <w:jc w:val="both"/>
        <w:rPr>
          <w:sz w:val="28"/>
          <w:szCs w:val="28"/>
        </w:rPr>
      </w:pPr>
      <w:r w:rsidRPr="00717CC8">
        <w:rPr>
          <w:sz w:val="28"/>
          <w:szCs w:val="28"/>
        </w:rPr>
        <w:t xml:space="preserve">2. On a poll, votes may be given personally or by proxy, provided that the instrument appointing a proxy shall be in writing under the hand of the appointing party or of his attorney duly authorized in writing, or, if the appointing party is a corporation either under seal, or under the hand of an officer or attorney duly authorized, a proxy need not be a member of the Organization provided that no person shall be entitled to be appointed a proxy more than two absentee members. </w:t>
      </w:r>
    </w:p>
    <w:p w:rsidR="003D2C1A" w:rsidRPr="00717CC8" w:rsidRDefault="003D2C1A" w:rsidP="003D2C1A">
      <w:pPr>
        <w:jc w:val="both"/>
        <w:rPr>
          <w:sz w:val="28"/>
          <w:szCs w:val="28"/>
        </w:rPr>
      </w:pPr>
      <w:r w:rsidRPr="00717CC8">
        <w:rPr>
          <w:sz w:val="28"/>
          <w:szCs w:val="28"/>
        </w:rPr>
        <w:t xml:space="preserve">3. The instrument appointing a proxy and the power of the attorney or other authority, if any, a certified copy of that power or authority shall be deposited at the officer or at such other place convening the meeting, not less than 48 hours before the time for holding the meeting or adjourned meeting at which the person named in the instrument proposes to vote or, in the case of a poll, not less than 24 hours before the time appointed for taking the poll, and in default the instrument of the proxy shall not be treated as valid after the expiration of twelve months from the date of its execution. </w:t>
      </w:r>
    </w:p>
    <w:p w:rsidR="003D2C1A" w:rsidRPr="00717CC8" w:rsidRDefault="003D2C1A" w:rsidP="003D2C1A">
      <w:pPr>
        <w:jc w:val="both"/>
        <w:rPr>
          <w:sz w:val="28"/>
          <w:szCs w:val="28"/>
        </w:rPr>
      </w:pPr>
      <w:r>
        <w:rPr>
          <w:sz w:val="28"/>
          <w:szCs w:val="28"/>
        </w:rPr>
        <w:t xml:space="preserve">4. </w:t>
      </w:r>
      <w:r w:rsidRPr="00717CC8">
        <w:rPr>
          <w:sz w:val="28"/>
          <w:szCs w:val="28"/>
        </w:rPr>
        <w:t xml:space="preserve">At any General Meeting a resolution put to the vote of the meeting shall be decided by a show of hands unless a poll is (before or on the declaration of the result of the show of hands) demanded by at least two members. Unless a poll is so demanded a declaration by the chairman that a resolution has, on a show of hands, been carried, shall be the conclusive evidence of the fact without proof of the number or proportion of the vote recorded in favor of or against such a resolution. A demand or a poll may be withdrawn. </w:t>
      </w:r>
    </w:p>
    <w:p w:rsidR="003D2C1A" w:rsidRPr="00717CC8" w:rsidRDefault="003D2C1A" w:rsidP="003D2C1A">
      <w:pPr>
        <w:jc w:val="both"/>
        <w:rPr>
          <w:sz w:val="28"/>
          <w:szCs w:val="28"/>
        </w:rPr>
      </w:pPr>
      <w:r w:rsidRPr="00717CC8">
        <w:rPr>
          <w:sz w:val="28"/>
          <w:szCs w:val="28"/>
        </w:rPr>
        <w:t xml:space="preserve">5. A poll demanded on the election of a Chairman, or on the question of adjournment, shall be taken forthwith. A poll demanded on any question shall be taken at such time as the Chairman of the meeting directs and any business other than upon which a poll has been demanded may be proceeded with pending the taking of the poll. </w:t>
      </w:r>
    </w:p>
    <w:p w:rsidR="003D2C1A" w:rsidRPr="00717CC8" w:rsidRDefault="003D2C1A" w:rsidP="003D2C1A">
      <w:pPr>
        <w:jc w:val="both"/>
        <w:rPr>
          <w:sz w:val="28"/>
          <w:szCs w:val="28"/>
        </w:rPr>
      </w:pPr>
      <w:r w:rsidRPr="00717CC8">
        <w:rPr>
          <w:sz w:val="28"/>
          <w:szCs w:val="28"/>
        </w:rPr>
        <w:t xml:space="preserve">6. In case of an equality of votes, whether on a show of hands or on a poll, the Chairman of the meeting at which the show of hands takes place, or at which a poll is demanded, shall be entitled to a second vote. </w:t>
      </w:r>
    </w:p>
    <w:p w:rsidR="003D2C1A" w:rsidRPr="00717CC8" w:rsidRDefault="003D2C1A" w:rsidP="003D2C1A">
      <w:pPr>
        <w:jc w:val="both"/>
        <w:rPr>
          <w:b/>
          <w:sz w:val="28"/>
          <w:szCs w:val="28"/>
        </w:rPr>
      </w:pPr>
      <w:r w:rsidRPr="00717CC8">
        <w:rPr>
          <w:b/>
          <w:sz w:val="28"/>
          <w:szCs w:val="28"/>
        </w:rPr>
        <w:t>4:3 ARTICLE XV:</w:t>
      </w:r>
    </w:p>
    <w:p w:rsidR="003D2C1A" w:rsidRPr="00717CC8" w:rsidRDefault="003D2C1A" w:rsidP="003D2C1A">
      <w:pPr>
        <w:jc w:val="both"/>
        <w:rPr>
          <w:b/>
          <w:sz w:val="28"/>
          <w:szCs w:val="28"/>
        </w:rPr>
      </w:pPr>
      <w:r w:rsidRPr="00717CC8">
        <w:rPr>
          <w:b/>
          <w:sz w:val="28"/>
          <w:szCs w:val="28"/>
        </w:rPr>
        <w:t xml:space="preserve">FORMATION OF COMMITIEES </w:t>
      </w:r>
    </w:p>
    <w:p w:rsidR="003D2C1A" w:rsidRPr="00717CC8" w:rsidRDefault="003D2C1A" w:rsidP="003D2C1A">
      <w:pPr>
        <w:jc w:val="both"/>
        <w:rPr>
          <w:sz w:val="28"/>
          <w:szCs w:val="28"/>
        </w:rPr>
      </w:pPr>
      <w:r w:rsidRPr="00717CC8">
        <w:rPr>
          <w:sz w:val="28"/>
          <w:szCs w:val="28"/>
        </w:rPr>
        <w:t xml:space="preserve">1. The Board may delegate any of their powers to Committees consisting of such members of the board as they think fit, and any Committee so formed shall, in the exercise of the powers delegated, conform to any regulations prescribed by the Board. The meetings and proceedings of any such Committee shall be governed by the provisions of this constitution for the time being regulating the meetings and proceedings of the Board so far as applicable and so far as the same shall not be superseded by any rules made by the Board </w:t>
      </w:r>
    </w:p>
    <w:p w:rsidR="003D2C1A" w:rsidRPr="00717CC8" w:rsidRDefault="003D2C1A" w:rsidP="003D2C1A">
      <w:pPr>
        <w:jc w:val="both"/>
        <w:rPr>
          <w:sz w:val="28"/>
          <w:szCs w:val="28"/>
        </w:rPr>
      </w:pPr>
      <w:r w:rsidRPr="00717CC8">
        <w:rPr>
          <w:sz w:val="28"/>
          <w:szCs w:val="28"/>
        </w:rPr>
        <w:t xml:space="preserve">2. All acts bona fide done by any member of the Board or of any Committee of the Board acting as a member of the board, shall, notwithstanding that it be afterwards discovered that there was some defect in the appointment or continuance in office of any such member or person acting as aforesaid that they or any of them were disqualified, be as valid as if every such person had been duly appointed or had duly continued in office and was qualified to be a member of the Board. </w:t>
      </w:r>
    </w:p>
    <w:p w:rsidR="003D2C1A" w:rsidRPr="00717CC8" w:rsidRDefault="003D2C1A" w:rsidP="003D2C1A">
      <w:pPr>
        <w:jc w:val="both"/>
        <w:rPr>
          <w:sz w:val="28"/>
          <w:szCs w:val="28"/>
        </w:rPr>
      </w:pPr>
      <w:r w:rsidRPr="00717CC8">
        <w:rPr>
          <w:sz w:val="28"/>
          <w:szCs w:val="28"/>
        </w:rPr>
        <w:t xml:space="preserve">3. A resolution in writing signed by not less than two thirds of the members for the time being of the board of any Committee of the Board who are duly entitled to receive notice of a meeting of the board or of such Committees shall be as valid and effectual as if it had been passed at a meeting of the Board or of such committed duly convened and constituted. </w:t>
      </w:r>
    </w:p>
    <w:p w:rsidR="003D2C1A" w:rsidRPr="00717CC8" w:rsidRDefault="003D2C1A" w:rsidP="003D2C1A">
      <w:pPr>
        <w:jc w:val="both"/>
        <w:rPr>
          <w:b/>
          <w:sz w:val="28"/>
          <w:szCs w:val="28"/>
        </w:rPr>
      </w:pPr>
      <w:r w:rsidRPr="00717CC8">
        <w:rPr>
          <w:b/>
          <w:sz w:val="28"/>
          <w:szCs w:val="28"/>
        </w:rPr>
        <w:t>4:4 ARTICLE XVI:</w:t>
      </w:r>
    </w:p>
    <w:p w:rsidR="003D2C1A" w:rsidRPr="00717CC8" w:rsidRDefault="003D2C1A" w:rsidP="003D2C1A">
      <w:pPr>
        <w:spacing w:line="240" w:lineRule="auto"/>
        <w:jc w:val="both"/>
        <w:rPr>
          <w:b/>
          <w:sz w:val="28"/>
          <w:szCs w:val="28"/>
        </w:rPr>
      </w:pPr>
      <w:r w:rsidRPr="00717CC8">
        <w:rPr>
          <w:b/>
          <w:sz w:val="28"/>
          <w:szCs w:val="28"/>
        </w:rPr>
        <w:t xml:space="preserve"> DISQUALLIFICATION OF MEMBERS OF THE BOARD</w:t>
      </w:r>
    </w:p>
    <w:p w:rsidR="003D2C1A" w:rsidRPr="00717CC8" w:rsidRDefault="003D2C1A" w:rsidP="003D2C1A">
      <w:pPr>
        <w:spacing w:line="240" w:lineRule="auto"/>
        <w:jc w:val="both"/>
        <w:rPr>
          <w:sz w:val="28"/>
          <w:szCs w:val="28"/>
        </w:rPr>
      </w:pPr>
      <w:r w:rsidRPr="00717CC8">
        <w:rPr>
          <w:sz w:val="28"/>
          <w:szCs w:val="28"/>
        </w:rPr>
        <w:t xml:space="preserve">The office of a member of the board shall be vacated: </w:t>
      </w:r>
    </w:p>
    <w:p w:rsidR="003D2C1A" w:rsidRPr="00717CC8" w:rsidRDefault="003D2C1A" w:rsidP="003D2C1A">
      <w:pPr>
        <w:spacing w:line="240" w:lineRule="auto"/>
        <w:jc w:val="both"/>
        <w:rPr>
          <w:sz w:val="28"/>
          <w:szCs w:val="28"/>
        </w:rPr>
      </w:pPr>
      <w:r w:rsidRPr="00717CC8">
        <w:rPr>
          <w:sz w:val="28"/>
          <w:szCs w:val="28"/>
        </w:rPr>
        <w:t>i.) If a receiving order is made against him/her or he/she makes an arrangement or composition with his creditors;</w:t>
      </w:r>
    </w:p>
    <w:p w:rsidR="003D2C1A" w:rsidRPr="00717CC8" w:rsidRDefault="003D2C1A" w:rsidP="003D2C1A">
      <w:pPr>
        <w:spacing w:line="240" w:lineRule="auto"/>
        <w:jc w:val="both"/>
        <w:rPr>
          <w:sz w:val="28"/>
          <w:szCs w:val="28"/>
        </w:rPr>
      </w:pPr>
      <w:r w:rsidRPr="00717CC8">
        <w:rPr>
          <w:sz w:val="28"/>
          <w:szCs w:val="28"/>
        </w:rPr>
        <w:t>ii.) If he/she becomes of unsound mind;</w:t>
      </w:r>
    </w:p>
    <w:p w:rsidR="003D2C1A" w:rsidRPr="00717CC8" w:rsidRDefault="003D2C1A" w:rsidP="003D2C1A">
      <w:pPr>
        <w:spacing w:line="240" w:lineRule="auto"/>
        <w:jc w:val="both"/>
        <w:rPr>
          <w:sz w:val="28"/>
          <w:szCs w:val="28"/>
        </w:rPr>
      </w:pPr>
      <w:r w:rsidRPr="00717CC8">
        <w:rPr>
          <w:sz w:val="28"/>
          <w:szCs w:val="28"/>
        </w:rPr>
        <w:t xml:space="preserve">iii.) If he/she fails to attend the meetings of the Board for a period of six months, except by special leave of the Board; </w:t>
      </w:r>
    </w:p>
    <w:p w:rsidR="003D2C1A" w:rsidRPr="00717CC8" w:rsidRDefault="003D2C1A" w:rsidP="003D2C1A">
      <w:pPr>
        <w:spacing w:line="240" w:lineRule="auto"/>
        <w:jc w:val="both"/>
        <w:rPr>
          <w:sz w:val="28"/>
          <w:szCs w:val="28"/>
        </w:rPr>
      </w:pPr>
      <w:r w:rsidRPr="00717CC8">
        <w:rPr>
          <w:sz w:val="28"/>
          <w:szCs w:val="28"/>
        </w:rPr>
        <w:t xml:space="preserve">iv.) If by notice in writing to the Organization he/she resigns his/her office; </w:t>
      </w:r>
    </w:p>
    <w:p w:rsidR="003D2C1A" w:rsidRPr="00717CC8" w:rsidRDefault="003D2C1A" w:rsidP="003D2C1A">
      <w:pPr>
        <w:spacing w:line="240" w:lineRule="auto"/>
        <w:jc w:val="both"/>
        <w:rPr>
          <w:sz w:val="28"/>
          <w:szCs w:val="28"/>
        </w:rPr>
      </w:pPr>
      <w:r w:rsidRPr="00717CC8">
        <w:rPr>
          <w:sz w:val="28"/>
          <w:szCs w:val="28"/>
        </w:rPr>
        <w:t xml:space="preserve">v.) If he/she is removed from office by a resolution duly passed under this constitution. </w:t>
      </w:r>
    </w:p>
    <w:p w:rsidR="003D2C1A" w:rsidRPr="00717CC8" w:rsidRDefault="003D2C1A" w:rsidP="003D2C1A">
      <w:pPr>
        <w:spacing w:line="240" w:lineRule="auto"/>
        <w:jc w:val="both"/>
        <w:rPr>
          <w:sz w:val="28"/>
          <w:szCs w:val="28"/>
        </w:rPr>
      </w:pPr>
      <w:r w:rsidRPr="00717CC8">
        <w:rPr>
          <w:sz w:val="28"/>
          <w:szCs w:val="28"/>
        </w:rPr>
        <w:t>vi.) If he/she is removed from membership of the Organization pursuant to a resolution of the Organization</w:t>
      </w:r>
    </w:p>
    <w:p w:rsidR="003D2C1A" w:rsidRPr="00717CC8" w:rsidRDefault="003D2C1A" w:rsidP="003D2C1A">
      <w:pPr>
        <w:jc w:val="both"/>
        <w:rPr>
          <w:b/>
          <w:sz w:val="28"/>
          <w:szCs w:val="28"/>
        </w:rPr>
      </w:pPr>
      <w:r w:rsidRPr="00717CC8">
        <w:rPr>
          <w:b/>
          <w:sz w:val="28"/>
          <w:szCs w:val="28"/>
        </w:rPr>
        <w:t xml:space="preserve">4.10 ARTICLE XXII: CORPORATIONS OR ORGANIZATIONS ACTING BY REPRESENTATIVES AT MEETINGS </w:t>
      </w:r>
    </w:p>
    <w:p w:rsidR="003D2C1A" w:rsidRPr="00717CC8" w:rsidRDefault="003D2C1A" w:rsidP="003D2C1A">
      <w:pPr>
        <w:jc w:val="both"/>
        <w:rPr>
          <w:sz w:val="28"/>
          <w:szCs w:val="28"/>
        </w:rPr>
      </w:pPr>
      <w:r w:rsidRPr="00717CC8">
        <w:rPr>
          <w:sz w:val="28"/>
          <w:szCs w:val="28"/>
        </w:rPr>
        <w:t xml:space="preserve">Any corporation or Organization which is a member may, by resolution of its directors or other governing body or by notification in writing under the hand of some officer of such corporation as may be duly authorized on that behalf, the board authorized such person as it thinks fit to act as its representative at any meeting of the Organization, and the persons so authorized shall be entitled to exercise the same power on behalf of the corporation or Organization which is represented in  that corporation or Organization could exercise if it were an individual member of the Organization. </w:t>
      </w:r>
    </w:p>
    <w:p w:rsidR="003D2C1A" w:rsidRPr="00717CC8" w:rsidRDefault="003D2C1A" w:rsidP="003D2C1A">
      <w:pPr>
        <w:jc w:val="both"/>
        <w:rPr>
          <w:b/>
          <w:sz w:val="28"/>
          <w:szCs w:val="28"/>
        </w:rPr>
      </w:pPr>
      <w:r w:rsidRPr="00717CC8">
        <w:rPr>
          <w:b/>
          <w:sz w:val="28"/>
          <w:szCs w:val="28"/>
        </w:rPr>
        <w:t xml:space="preserve">5.0 PART V: FUNDS AND RESOURCES UTILIZATION </w:t>
      </w:r>
    </w:p>
    <w:p w:rsidR="003D2C1A" w:rsidRPr="00717CC8" w:rsidRDefault="003D2C1A" w:rsidP="003D2C1A">
      <w:pPr>
        <w:jc w:val="both"/>
        <w:rPr>
          <w:b/>
          <w:sz w:val="28"/>
          <w:szCs w:val="28"/>
        </w:rPr>
      </w:pPr>
      <w:r w:rsidRPr="00717CC8">
        <w:rPr>
          <w:b/>
          <w:sz w:val="28"/>
          <w:szCs w:val="28"/>
        </w:rPr>
        <w:t>5.1 ARTICLE XXIII</w:t>
      </w:r>
    </w:p>
    <w:p w:rsidR="003D2C1A" w:rsidRPr="00717CC8" w:rsidRDefault="003D2C1A" w:rsidP="003D2C1A">
      <w:pPr>
        <w:jc w:val="both"/>
        <w:rPr>
          <w:b/>
          <w:sz w:val="28"/>
          <w:szCs w:val="28"/>
        </w:rPr>
      </w:pPr>
      <w:r w:rsidRPr="00717CC8">
        <w:rPr>
          <w:b/>
          <w:sz w:val="28"/>
          <w:szCs w:val="28"/>
        </w:rPr>
        <w:t xml:space="preserve"> APPLICATION OF FUNDS AND ASSETS </w:t>
      </w:r>
    </w:p>
    <w:p w:rsidR="003D2C1A" w:rsidRPr="00717CC8" w:rsidRDefault="003D2C1A" w:rsidP="003D2C1A">
      <w:pPr>
        <w:jc w:val="both"/>
        <w:rPr>
          <w:sz w:val="28"/>
          <w:szCs w:val="28"/>
        </w:rPr>
      </w:pPr>
      <w:r w:rsidRPr="00717CC8">
        <w:rPr>
          <w:sz w:val="28"/>
          <w:szCs w:val="28"/>
        </w:rPr>
        <w:t xml:space="preserve">The funds and assets of the Organization shall be applied solely towards the promotion of the projects of the Organization as set forth in this constitution; and no portion thereof shall be paid or transferred directly, or indirectly by way of dividend, gift bonus or otherwise by way of profit to the members of the Organization provided that nothing herein shall prevent, good faith, of reasonable and proper remuneration to any officer or servant of the Organization or any member or the Organization, in return for any services actually rendered to the Organization, or prevent the payment of interest at a rate not exceeding current bank rates on money lent or reasonable and proper rent for premises demised or let by any member to the Organization. </w:t>
      </w:r>
    </w:p>
    <w:p w:rsidR="003D2C1A" w:rsidRPr="00717CC8" w:rsidRDefault="003D2C1A" w:rsidP="003D2C1A">
      <w:pPr>
        <w:jc w:val="both"/>
        <w:rPr>
          <w:sz w:val="28"/>
          <w:szCs w:val="28"/>
        </w:rPr>
      </w:pPr>
      <w:r w:rsidRPr="00717CC8">
        <w:rPr>
          <w:sz w:val="28"/>
          <w:szCs w:val="28"/>
        </w:rPr>
        <w:t>Provided also that no non-executive member of the Board of the Organization shall be appointed to any salaried office of the Organization or any office of the Organization paid by fees, and that no remuneration or other benefit in money or money’s worth shall be given by the Organization to any such Board member, except repayment of out-of-pocket expenses and interest at the rate aforesaid on money lent or reasonable and proper rent for premises demised or let to the Organization.</w:t>
      </w:r>
    </w:p>
    <w:p w:rsidR="003D2C1A" w:rsidRPr="00717CC8" w:rsidRDefault="003D2C1A" w:rsidP="003D2C1A">
      <w:pPr>
        <w:jc w:val="both"/>
        <w:rPr>
          <w:sz w:val="28"/>
          <w:szCs w:val="28"/>
        </w:rPr>
      </w:pPr>
    </w:p>
    <w:p w:rsidR="003D2C1A" w:rsidRPr="00717CC8" w:rsidRDefault="003D2C1A" w:rsidP="003D2C1A">
      <w:pPr>
        <w:jc w:val="both"/>
        <w:rPr>
          <w:b/>
          <w:sz w:val="28"/>
          <w:szCs w:val="28"/>
        </w:rPr>
      </w:pPr>
      <w:r w:rsidRPr="00717CC8">
        <w:rPr>
          <w:b/>
          <w:sz w:val="28"/>
          <w:szCs w:val="28"/>
        </w:rPr>
        <w:t xml:space="preserve">5.2 ARTICLE XXXIV: DISCLOSURE OF INTEREST IN CONTRACTS </w:t>
      </w:r>
    </w:p>
    <w:p w:rsidR="003D2C1A" w:rsidRPr="00717CC8" w:rsidRDefault="003D2C1A" w:rsidP="003D2C1A">
      <w:pPr>
        <w:jc w:val="both"/>
        <w:rPr>
          <w:sz w:val="28"/>
          <w:szCs w:val="28"/>
        </w:rPr>
      </w:pPr>
      <w:r w:rsidRPr="00717CC8">
        <w:rPr>
          <w:sz w:val="28"/>
          <w:szCs w:val="28"/>
        </w:rPr>
        <w:t xml:space="preserve">A member of the board who is in anyway, whether directly or indirectly, interested in a contract or proposed contract with the Organization shall disclose the nature of his interest at a meeting of the Board at which the question of entering into the contract is taken into consideration. A member of the board shall not vote in respect of any contract or arrangement in which he is interested and if he shall do so his vote shall not be counted. </w:t>
      </w:r>
    </w:p>
    <w:p w:rsidR="003D2C1A" w:rsidRDefault="003D2C1A" w:rsidP="003D2C1A">
      <w:pPr>
        <w:jc w:val="both"/>
        <w:rPr>
          <w:b/>
          <w:sz w:val="28"/>
          <w:szCs w:val="28"/>
        </w:rPr>
      </w:pPr>
    </w:p>
    <w:p w:rsidR="003D2C1A" w:rsidRPr="00717CC8" w:rsidRDefault="003D2C1A" w:rsidP="003D2C1A">
      <w:pPr>
        <w:jc w:val="both"/>
        <w:rPr>
          <w:b/>
          <w:sz w:val="28"/>
          <w:szCs w:val="28"/>
        </w:rPr>
      </w:pPr>
      <w:r w:rsidRPr="00717CC8">
        <w:rPr>
          <w:b/>
          <w:sz w:val="28"/>
          <w:szCs w:val="28"/>
        </w:rPr>
        <w:t xml:space="preserve">5.3: ARTICLE XXV DISPOSAL OF RESIDUAL ASSETS ON WINDING UP OR DISSOLUTION </w:t>
      </w:r>
    </w:p>
    <w:p w:rsidR="003D2C1A" w:rsidRPr="00717CC8" w:rsidRDefault="003D2C1A" w:rsidP="003D2C1A">
      <w:pPr>
        <w:spacing w:line="240" w:lineRule="auto"/>
        <w:jc w:val="both"/>
        <w:rPr>
          <w:sz w:val="28"/>
          <w:szCs w:val="28"/>
        </w:rPr>
      </w:pPr>
      <w:r w:rsidRPr="00717CC8">
        <w:rPr>
          <w:sz w:val="28"/>
          <w:szCs w:val="28"/>
        </w:rPr>
        <w:t xml:space="preserve">If upon the winding up or dissolution of the Organization there remains after the satisfaction of all its debts and liabilities, any property whatsoever, the same shall not be paid to or distributed amongst the members of the Organization, but shall be given or transferred to some other institution or institutions having objects similar to the objects of the Organization, and which shall prohibit the distribution of its or their income and property amongst its or their members to an extent at least as is imposed on the Organization. </w:t>
      </w:r>
    </w:p>
    <w:p w:rsidR="003D2C1A" w:rsidRPr="00717CC8" w:rsidRDefault="003D2C1A" w:rsidP="003D2C1A">
      <w:pPr>
        <w:spacing w:line="240" w:lineRule="auto"/>
        <w:jc w:val="both"/>
        <w:rPr>
          <w:sz w:val="28"/>
          <w:szCs w:val="28"/>
        </w:rPr>
      </w:pPr>
      <w:r w:rsidRPr="00717CC8">
        <w:rPr>
          <w:sz w:val="28"/>
          <w:szCs w:val="28"/>
        </w:rPr>
        <w:t xml:space="preserve">Provided that such institution or institutions is or are to be determined by the members of the Organization at or before of dissolution, and in default thereof, by a judge of the High Court of Sierra Leone and if so far as effect cannot be given to the aforesaid provisions, then to some other charitable objects. </w:t>
      </w:r>
    </w:p>
    <w:p w:rsidR="003D2C1A" w:rsidRPr="00717CC8" w:rsidRDefault="003D2C1A" w:rsidP="003D2C1A">
      <w:pPr>
        <w:spacing w:line="240" w:lineRule="auto"/>
        <w:jc w:val="both"/>
        <w:rPr>
          <w:sz w:val="28"/>
          <w:szCs w:val="28"/>
        </w:rPr>
      </w:pPr>
    </w:p>
    <w:p w:rsidR="003D2C1A" w:rsidRPr="00717CC8" w:rsidRDefault="003D2C1A" w:rsidP="003D2C1A">
      <w:pPr>
        <w:spacing w:line="240" w:lineRule="auto"/>
        <w:jc w:val="both"/>
        <w:rPr>
          <w:b/>
          <w:sz w:val="28"/>
          <w:szCs w:val="28"/>
        </w:rPr>
      </w:pPr>
      <w:r w:rsidRPr="00717CC8">
        <w:rPr>
          <w:b/>
          <w:sz w:val="28"/>
          <w:szCs w:val="28"/>
        </w:rPr>
        <w:t xml:space="preserve">5.4 ARTICLE XVI INDEMNITY OF BOARD MEMBERS </w:t>
      </w:r>
    </w:p>
    <w:p w:rsidR="003D2C1A" w:rsidRPr="00717CC8" w:rsidRDefault="003D2C1A" w:rsidP="003D2C1A">
      <w:pPr>
        <w:spacing w:line="240" w:lineRule="auto"/>
        <w:jc w:val="both"/>
        <w:rPr>
          <w:sz w:val="28"/>
          <w:szCs w:val="28"/>
        </w:rPr>
      </w:pPr>
      <w:r w:rsidRPr="00717CC8">
        <w:rPr>
          <w:sz w:val="28"/>
          <w:szCs w:val="28"/>
        </w:rPr>
        <w:t xml:space="preserve">Every member and other officers or servant of the Organization shall be indemnified against (and it shall be the duty of the Board, out of the funds of the Organization, to pay) all cost, losses and expenses which such person may incur or become liable for by reason of any contract entered into, or act or thing done by him in good faith in the capacity aforesaid, in any way in the discharge of his duties, including traveling expenses, and the Board may give to any officer or employee of the Organization who has incurred or may be about to incur any liability at the request or for the benefit of the board, such security by way of indemnity as it may think proper. </w:t>
      </w:r>
    </w:p>
    <w:p w:rsidR="003D2C1A" w:rsidRPr="00717CC8" w:rsidRDefault="003D2C1A" w:rsidP="003D2C1A">
      <w:pPr>
        <w:spacing w:line="240" w:lineRule="auto"/>
        <w:jc w:val="both"/>
        <w:rPr>
          <w:b/>
          <w:sz w:val="28"/>
          <w:szCs w:val="28"/>
        </w:rPr>
      </w:pPr>
      <w:r w:rsidRPr="00717CC8">
        <w:rPr>
          <w:b/>
          <w:sz w:val="28"/>
          <w:szCs w:val="28"/>
        </w:rPr>
        <w:t xml:space="preserve">5.5 ARTICLE XVII: </w:t>
      </w:r>
    </w:p>
    <w:p w:rsidR="003D2C1A" w:rsidRPr="00717CC8" w:rsidRDefault="003D2C1A" w:rsidP="003D2C1A">
      <w:pPr>
        <w:spacing w:line="240" w:lineRule="auto"/>
        <w:jc w:val="both"/>
        <w:rPr>
          <w:b/>
          <w:sz w:val="28"/>
          <w:szCs w:val="28"/>
        </w:rPr>
      </w:pPr>
      <w:r w:rsidRPr="00717CC8">
        <w:rPr>
          <w:b/>
          <w:sz w:val="28"/>
          <w:szCs w:val="28"/>
        </w:rPr>
        <w:t xml:space="preserve">MEMBERS’ CONTRIBUTION TO ASSETS ON WINDING UP </w:t>
      </w:r>
    </w:p>
    <w:p w:rsidR="003D2C1A" w:rsidRPr="00717CC8" w:rsidRDefault="003D2C1A" w:rsidP="003D2C1A">
      <w:pPr>
        <w:spacing w:line="240" w:lineRule="auto"/>
        <w:jc w:val="both"/>
        <w:rPr>
          <w:sz w:val="28"/>
          <w:szCs w:val="28"/>
        </w:rPr>
      </w:pPr>
      <w:r w:rsidRPr="00717CC8">
        <w:rPr>
          <w:sz w:val="28"/>
          <w:szCs w:val="28"/>
        </w:rPr>
        <w:t>Every member of the Organization undertakes to contribute to the assets of the Organization in the event of its being dissolved or wound up while he is a member, or within one year of his ceasing to be a member, for payment of the debts and liabilities of the Organization contracted before he ceases to be a member, and the cost, charges and expenses of dissolution or winding up and for the adjustment of the rights of the contributions amongst themselves</w:t>
      </w:r>
    </w:p>
    <w:p w:rsidR="003D2C1A" w:rsidRPr="00717CC8" w:rsidRDefault="003D2C1A" w:rsidP="003D2C1A">
      <w:pPr>
        <w:jc w:val="both"/>
        <w:rPr>
          <w:sz w:val="28"/>
          <w:szCs w:val="28"/>
        </w:rPr>
      </w:pPr>
    </w:p>
    <w:p w:rsidR="003D2C1A" w:rsidRPr="00717CC8" w:rsidRDefault="003D2C1A" w:rsidP="003D2C1A">
      <w:pPr>
        <w:jc w:val="both"/>
        <w:rPr>
          <w:b/>
          <w:sz w:val="28"/>
          <w:szCs w:val="28"/>
        </w:rPr>
      </w:pPr>
      <w:r w:rsidRPr="00717CC8">
        <w:rPr>
          <w:b/>
          <w:sz w:val="28"/>
          <w:szCs w:val="28"/>
        </w:rPr>
        <w:t>5.6 ARTICLE XXVII</w:t>
      </w:r>
    </w:p>
    <w:p w:rsidR="003D2C1A" w:rsidRPr="00717CC8" w:rsidRDefault="003D2C1A" w:rsidP="003D2C1A">
      <w:pPr>
        <w:jc w:val="both"/>
        <w:rPr>
          <w:b/>
          <w:sz w:val="28"/>
          <w:szCs w:val="28"/>
        </w:rPr>
      </w:pPr>
      <w:r w:rsidRPr="00717CC8">
        <w:rPr>
          <w:b/>
          <w:sz w:val="28"/>
          <w:szCs w:val="28"/>
        </w:rPr>
        <w:t xml:space="preserve"> ACCOUNTS </w:t>
      </w:r>
    </w:p>
    <w:p w:rsidR="003D2C1A" w:rsidRPr="00717CC8" w:rsidRDefault="003D2C1A" w:rsidP="003D2C1A">
      <w:pPr>
        <w:jc w:val="both"/>
        <w:rPr>
          <w:sz w:val="28"/>
          <w:szCs w:val="28"/>
        </w:rPr>
      </w:pPr>
      <w:r w:rsidRPr="00717CC8">
        <w:rPr>
          <w:sz w:val="28"/>
          <w:szCs w:val="28"/>
        </w:rPr>
        <w:t xml:space="preserve">1. It shall be the work of the Treasurer to cause the accounts to be kept and in particular as regards; </w:t>
      </w:r>
    </w:p>
    <w:p w:rsidR="003D2C1A" w:rsidRPr="00717CC8" w:rsidRDefault="003D2C1A" w:rsidP="003D2C1A">
      <w:pPr>
        <w:jc w:val="both"/>
        <w:rPr>
          <w:sz w:val="28"/>
          <w:szCs w:val="28"/>
        </w:rPr>
      </w:pPr>
      <w:r w:rsidRPr="00717CC8">
        <w:rPr>
          <w:sz w:val="28"/>
          <w:szCs w:val="28"/>
        </w:rPr>
        <w:t xml:space="preserve">a. The sums of money received and expended by the Organization and the matters in respect of which such receipts and expenditures takes place; </w:t>
      </w:r>
    </w:p>
    <w:p w:rsidR="003D2C1A" w:rsidRPr="00717CC8" w:rsidRDefault="003D2C1A" w:rsidP="003D2C1A">
      <w:pPr>
        <w:jc w:val="both"/>
        <w:rPr>
          <w:sz w:val="28"/>
          <w:szCs w:val="28"/>
        </w:rPr>
      </w:pPr>
      <w:r w:rsidRPr="00717CC8">
        <w:rPr>
          <w:sz w:val="28"/>
          <w:szCs w:val="28"/>
        </w:rPr>
        <w:t xml:space="preserve">b. The assets and liabilities of the Organization </w:t>
      </w:r>
    </w:p>
    <w:p w:rsidR="003D2C1A" w:rsidRPr="00717CC8" w:rsidRDefault="003D2C1A" w:rsidP="003D2C1A">
      <w:pPr>
        <w:jc w:val="both"/>
        <w:rPr>
          <w:sz w:val="28"/>
          <w:szCs w:val="28"/>
        </w:rPr>
      </w:pPr>
      <w:r w:rsidRPr="00717CC8">
        <w:rPr>
          <w:sz w:val="28"/>
          <w:szCs w:val="28"/>
        </w:rPr>
        <w:t xml:space="preserve">2. The books of accounts shall be kept at the office or at such other places as the Board thinks fit, and shall always be open to the inspection of the members of the Board during business hours. </w:t>
      </w:r>
    </w:p>
    <w:p w:rsidR="003D2C1A" w:rsidRPr="00717CC8" w:rsidRDefault="003D2C1A" w:rsidP="003D2C1A">
      <w:pPr>
        <w:jc w:val="both"/>
        <w:rPr>
          <w:sz w:val="28"/>
          <w:szCs w:val="28"/>
        </w:rPr>
      </w:pPr>
      <w:r w:rsidRPr="00717CC8">
        <w:rPr>
          <w:sz w:val="28"/>
          <w:szCs w:val="28"/>
        </w:rPr>
        <w:t xml:space="preserve">3. At the Annual General Meeting in every year, the Board shall lay before the members present a proper income and expenditure account for the period since the last preceding account made up to a date more than nine (9) months before such meeting. </w:t>
      </w:r>
    </w:p>
    <w:p w:rsidR="003D2C1A" w:rsidRPr="00717CC8" w:rsidRDefault="003D2C1A" w:rsidP="003D2C1A">
      <w:pPr>
        <w:jc w:val="both"/>
        <w:rPr>
          <w:sz w:val="28"/>
          <w:szCs w:val="28"/>
        </w:rPr>
      </w:pPr>
      <w:r w:rsidRPr="00717CC8">
        <w:rPr>
          <w:sz w:val="28"/>
          <w:szCs w:val="28"/>
        </w:rPr>
        <w:t xml:space="preserve">4. A proper Balance sheet as at the date on which the income-expenditure account is made up shall be prepared every year, and laid before the members present at the Annual General Meeting. Every such balance sheet shall be accompanied by proper reports of the Board and the Auditors. </w:t>
      </w:r>
    </w:p>
    <w:p w:rsidR="003D2C1A" w:rsidRPr="00717CC8" w:rsidRDefault="003D2C1A" w:rsidP="003D2C1A">
      <w:pPr>
        <w:jc w:val="both"/>
        <w:rPr>
          <w:sz w:val="28"/>
          <w:szCs w:val="28"/>
        </w:rPr>
      </w:pPr>
      <w:r w:rsidRPr="00717CC8">
        <w:rPr>
          <w:sz w:val="28"/>
          <w:szCs w:val="28"/>
        </w:rPr>
        <w:t xml:space="preserve">5. Copies of the income and expenditure account, balance sheet and reports, all of which shall be framed in accordance with any statutory requirements for the time being in force, and of any other documents required by law to annexed or attached thereto or to accompany the same shall, not less than twenty one (21) clear days before the date of the Annual General Meeting be sent to the Auditors and to all other persons entitled to receive notices, of such meetings in the prescribed manner. </w:t>
      </w:r>
    </w:p>
    <w:p w:rsidR="003D2C1A" w:rsidRPr="00717CC8" w:rsidRDefault="003D2C1A" w:rsidP="003D2C1A">
      <w:pPr>
        <w:jc w:val="both"/>
        <w:rPr>
          <w:sz w:val="28"/>
          <w:szCs w:val="28"/>
        </w:rPr>
      </w:pPr>
    </w:p>
    <w:p w:rsidR="003D2C1A" w:rsidRDefault="003D2C1A" w:rsidP="003D2C1A">
      <w:pPr>
        <w:jc w:val="both"/>
        <w:rPr>
          <w:b/>
          <w:sz w:val="28"/>
          <w:szCs w:val="28"/>
        </w:rPr>
      </w:pPr>
    </w:p>
    <w:p w:rsidR="003D2C1A" w:rsidRDefault="003D2C1A" w:rsidP="003D2C1A">
      <w:pPr>
        <w:jc w:val="both"/>
        <w:rPr>
          <w:b/>
          <w:sz w:val="28"/>
          <w:szCs w:val="28"/>
        </w:rPr>
      </w:pPr>
    </w:p>
    <w:p w:rsidR="003D2C1A" w:rsidRPr="00717CC8" w:rsidRDefault="003D2C1A" w:rsidP="003D2C1A">
      <w:pPr>
        <w:jc w:val="both"/>
        <w:rPr>
          <w:b/>
          <w:sz w:val="28"/>
          <w:szCs w:val="28"/>
        </w:rPr>
      </w:pPr>
      <w:r w:rsidRPr="00717CC8">
        <w:rPr>
          <w:b/>
          <w:sz w:val="28"/>
          <w:szCs w:val="28"/>
        </w:rPr>
        <w:t xml:space="preserve">5.7 ARTICLE XXIX : </w:t>
      </w:r>
    </w:p>
    <w:p w:rsidR="003D2C1A" w:rsidRPr="00717CC8" w:rsidRDefault="003D2C1A" w:rsidP="003D2C1A">
      <w:pPr>
        <w:jc w:val="both"/>
        <w:rPr>
          <w:b/>
          <w:sz w:val="28"/>
          <w:szCs w:val="28"/>
        </w:rPr>
      </w:pPr>
      <w:r w:rsidRPr="00717CC8">
        <w:rPr>
          <w:b/>
          <w:sz w:val="28"/>
          <w:szCs w:val="28"/>
        </w:rPr>
        <w:t xml:space="preserve">AUDITORS </w:t>
      </w:r>
    </w:p>
    <w:p w:rsidR="003D2C1A" w:rsidRPr="00717CC8" w:rsidRDefault="003D2C1A" w:rsidP="003D2C1A">
      <w:pPr>
        <w:jc w:val="both"/>
        <w:rPr>
          <w:sz w:val="28"/>
          <w:szCs w:val="28"/>
        </w:rPr>
      </w:pPr>
      <w:r w:rsidRPr="00717CC8">
        <w:rPr>
          <w:sz w:val="28"/>
          <w:szCs w:val="28"/>
        </w:rPr>
        <w:t xml:space="preserve">1. The Organization shall at each Annual General Meeting appoint an Auditor or Auditors to hold office until the next Annual General Meeting, Provided that a member of the Board or other officer of the Organization shall not qualify to be appointed Auditor of the Organization. </w:t>
      </w:r>
    </w:p>
    <w:p w:rsidR="003D2C1A" w:rsidRPr="00717CC8" w:rsidRDefault="003D2C1A" w:rsidP="003D2C1A">
      <w:pPr>
        <w:jc w:val="both"/>
        <w:rPr>
          <w:sz w:val="28"/>
          <w:szCs w:val="28"/>
        </w:rPr>
      </w:pPr>
      <w:r w:rsidRPr="00717CC8">
        <w:rPr>
          <w:sz w:val="28"/>
          <w:szCs w:val="28"/>
        </w:rPr>
        <w:t xml:space="preserve">2. The Board may fill any casual vacancy in the office of the Auditor, but while any such vacancy continues, the surviving or continuing Auditor or Auditors, if any, may act. </w:t>
      </w:r>
    </w:p>
    <w:p w:rsidR="003D2C1A" w:rsidRPr="00717CC8" w:rsidRDefault="003D2C1A" w:rsidP="003D2C1A">
      <w:pPr>
        <w:jc w:val="both"/>
        <w:rPr>
          <w:sz w:val="28"/>
          <w:szCs w:val="28"/>
        </w:rPr>
      </w:pPr>
      <w:r w:rsidRPr="00717CC8">
        <w:rPr>
          <w:sz w:val="28"/>
          <w:szCs w:val="28"/>
        </w:rPr>
        <w:t xml:space="preserve">3. The remuneration of the Auditors of the Organization shall be fixed and the Annual General Meeting, except that the remuneration of any auditors appointed to fill any casual vacancy may be fixed by the Board. </w:t>
      </w:r>
    </w:p>
    <w:p w:rsidR="003D2C1A" w:rsidRPr="00717CC8" w:rsidRDefault="003D2C1A" w:rsidP="003D2C1A">
      <w:pPr>
        <w:jc w:val="both"/>
        <w:rPr>
          <w:sz w:val="28"/>
          <w:szCs w:val="28"/>
        </w:rPr>
      </w:pPr>
      <w:r w:rsidRPr="00717CC8">
        <w:rPr>
          <w:sz w:val="28"/>
          <w:szCs w:val="28"/>
        </w:rPr>
        <w:t>4. Every Auditors of the Organization shall have a right to see all relevant vouchers and shall be entitled to access at all times to the books and accounts he requires from the Board</w:t>
      </w:r>
    </w:p>
    <w:p w:rsidR="003D2C1A" w:rsidRPr="00717CC8" w:rsidRDefault="003D2C1A" w:rsidP="003D2C1A">
      <w:pPr>
        <w:jc w:val="both"/>
        <w:rPr>
          <w:sz w:val="28"/>
          <w:szCs w:val="28"/>
        </w:rPr>
      </w:pPr>
      <w:r w:rsidRPr="00717CC8">
        <w:rPr>
          <w:sz w:val="28"/>
          <w:szCs w:val="28"/>
        </w:rPr>
        <w:t xml:space="preserve">5. The Auditors shall make a report to the members of the accounts examined by them and on every balance sheet laid before the Organization at its Annual General Meeting during their tenure of office, and the report shall state: </w:t>
      </w:r>
    </w:p>
    <w:p w:rsidR="003D2C1A" w:rsidRPr="00717CC8" w:rsidRDefault="003D2C1A" w:rsidP="003D2C1A">
      <w:pPr>
        <w:jc w:val="both"/>
        <w:rPr>
          <w:sz w:val="28"/>
          <w:szCs w:val="28"/>
        </w:rPr>
      </w:pPr>
      <w:r w:rsidRPr="00717CC8">
        <w:rPr>
          <w:sz w:val="28"/>
          <w:szCs w:val="28"/>
        </w:rPr>
        <w:t xml:space="preserve">i.) Whether or not they have obtained all the information and explanations they have required; and </w:t>
      </w:r>
    </w:p>
    <w:p w:rsidR="003D2C1A" w:rsidRPr="00717CC8" w:rsidRDefault="003D2C1A" w:rsidP="003D2C1A">
      <w:pPr>
        <w:jc w:val="both"/>
        <w:rPr>
          <w:sz w:val="28"/>
          <w:szCs w:val="28"/>
        </w:rPr>
      </w:pPr>
      <w:r w:rsidRPr="00717CC8">
        <w:rPr>
          <w:sz w:val="28"/>
          <w:szCs w:val="28"/>
        </w:rPr>
        <w:t>ii.) Whether, in their opinion, the balance sheet referred to in the report is properly drawn up so as to exhibit a true and correct view of the state of the Organization’s affairs.</w:t>
      </w:r>
    </w:p>
    <w:p w:rsidR="003D2C1A" w:rsidRPr="00717CC8" w:rsidRDefault="003D2C1A" w:rsidP="003D2C1A">
      <w:pPr>
        <w:jc w:val="both"/>
        <w:rPr>
          <w:sz w:val="28"/>
          <w:szCs w:val="28"/>
        </w:rPr>
      </w:pPr>
    </w:p>
    <w:p w:rsidR="003D2C1A" w:rsidRDefault="003D2C1A" w:rsidP="003D2C1A">
      <w:pPr>
        <w:jc w:val="both"/>
        <w:rPr>
          <w:sz w:val="28"/>
          <w:szCs w:val="28"/>
        </w:rPr>
      </w:pPr>
    </w:p>
    <w:p w:rsidR="003D2C1A" w:rsidRDefault="003D2C1A" w:rsidP="003D2C1A">
      <w:pPr>
        <w:jc w:val="both"/>
        <w:rPr>
          <w:sz w:val="28"/>
          <w:szCs w:val="28"/>
        </w:rPr>
      </w:pPr>
    </w:p>
    <w:p w:rsidR="003D2C1A" w:rsidRPr="00717CC8" w:rsidRDefault="003D2C1A" w:rsidP="003D2C1A">
      <w:pPr>
        <w:jc w:val="both"/>
        <w:rPr>
          <w:sz w:val="28"/>
          <w:szCs w:val="28"/>
        </w:rPr>
      </w:pPr>
    </w:p>
    <w:p w:rsidR="003D2C1A" w:rsidRPr="00717CC8" w:rsidRDefault="003D2C1A" w:rsidP="003D2C1A">
      <w:pPr>
        <w:jc w:val="both"/>
        <w:rPr>
          <w:b/>
          <w:sz w:val="28"/>
          <w:szCs w:val="28"/>
        </w:rPr>
      </w:pPr>
      <w:r w:rsidRPr="00717CC8">
        <w:rPr>
          <w:b/>
          <w:sz w:val="28"/>
          <w:szCs w:val="28"/>
        </w:rPr>
        <w:t>5.8 ARTICLE XXX:</w:t>
      </w:r>
    </w:p>
    <w:p w:rsidR="003D2C1A" w:rsidRPr="00717CC8" w:rsidRDefault="003D2C1A" w:rsidP="00DC6767">
      <w:pPr>
        <w:spacing w:line="360" w:lineRule="auto"/>
        <w:jc w:val="both"/>
        <w:rPr>
          <w:sz w:val="28"/>
          <w:szCs w:val="28"/>
        </w:rPr>
      </w:pPr>
      <w:r w:rsidRPr="00717CC8">
        <w:rPr>
          <w:b/>
          <w:sz w:val="28"/>
          <w:szCs w:val="28"/>
        </w:rPr>
        <w:t xml:space="preserve">ARBITRATION CLAUSE </w:t>
      </w:r>
    </w:p>
    <w:p w:rsidR="003D2C1A" w:rsidRPr="00717CC8" w:rsidRDefault="003D2C1A" w:rsidP="00DC6767">
      <w:pPr>
        <w:spacing w:line="360" w:lineRule="auto"/>
        <w:jc w:val="both"/>
        <w:rPr>
          <w:sz w:val="28"/>
          <w:szCs w:val="28"/>
        </w:rPr>
      </w:pPr>
      <w:r w:rsidRPr="00717CC8">
        <w:rPr>
          <w:sz w:val="28"/>
          <w:szCs w:val="28"/>
        </w:rPr>
        <w:t xml:space="preserve">Save where by this Constitution the decision of the Board is made final if at any time hereafter any dispute difference or question shall arise between the Founders, Members, Trustees (if any) or other persons or their personal representatives or any of them respectively touching the construction meaning or effect of this Constitution or any cause or thing therein contained or the rights or liabilities of the said parties respectively or any of them under this Constitution or otherwise whosoever in relation to the Constitution then every such dispute or question shall be referred to arbitration by a single arbitrator appointed by agreement between the parties and in default of such agreement by the Chairman for the time being of the Chartered Institute of Arbitrators sierra Leone branch in accordance with and subject to the provisions of the Arbitration Act of the Laws of sierra Leone or any statutory modification or re-enactment thereof for the time being in force. </w:t>
      </w:r>
    </w:p>
    <w:p w:rsidR="003D2C1A" w:rsidRPr="00717CC8" w:rsidRDefault="003D2C1A" w:rsidP="00DC6767">
      <w:pPr>
        <w:spacing w:line="360" w:lineRule="auto"/>
        <w:jc w:val="both"/>
        <w:rPr>
          <w:b/>
          <w:sz w:val="28"/>
          <w:szCs w:val="28"/>
        </w:rPr>
      </w:pPr>
      <w:r w:rsidRPr="00717CC8">
        <w:rPr>
          <w:b/>
          <w:sz w:val="28"/>
          <w:szCs w:val="28"/>
        </w:rPr>
        <w:t>5.9 ARTICLE XXXI:</w:t>
      </w:r>
    </w:p>
    <w:p w:rsidR="003D2C1A" w:rsidRPr="00717CC8" w:rsidRDefault="003D2C1A" w:rsidP="00DC6767">
      <w:pPr>
        <w:spacing w:line="360" w:lineRule="auto"/>
        <w:jc w:val="both"/>
        <w:rPr>
          <w:b/>
          <w:sz w:val="28"/>
          <w:szCs w:val="28"/>
        </w:rPr>
      </w:pPr>
      <w:r w:rsidRPr="00717CC8">
        <w:rPr>
          <w:b/>
          <w:sz w:val="28"/>
          <w:szCs w:val="28"/>
        </w:rPr>
        <w:t xml:space="preserve"> INSPECTION OF BOOKS OF ACCOUNTS AND LIST OF MEMBERS OF THE ORGANIZATION</w:t>
      </w:r>
    </w:p>
    <w:p w:rsidR="003D2C1A" w:rsidRPr="00717CC8" w:rsidRDefault="003D2C1A" w:rsidP="00DC6767">
      <w:pPr>
        <w:spacing w:line="360" w:lineRule="auto"/>
        <w:jc w:val="both"/>
        <w:rPr>
          <w:sz w:val="28"/>
          <w:szCs w:val="28"/>
        </w:rPr>
      </w:pPr>
      <w:r w:rsidRPr="00717CC8">
        <w:rPr>
          <w:sz w:val="28"/>
          <w:szCs w:val="28"/>
        </w:rPr>
        <w:t xml:space="preserve">The books of accounts and all documents relating thereto and a list of members of the Organization shall be available for inspection at the office by any member of the Organization on giving not less than seven (7) days’ notice in writing to the Organization, provided that the books of account and all documents relating thereto and list of members shall always be open for inspection by members of the Board during business hours. </w:t>
      </w:r>
    </w:p>
    <w:p w:rsidR="003D2C1A" w:rsidRPr="00717CC8" w:rsidRDefault="003D2C1A" w:rsidP="003D2C1A">
      <w:pPr>
        <w:jc w:val="both"/>
        <w:rPr>
          <w:b/>
          <w:sz w:val="28"/>
          <w:szCs w:val="28"/>
        </w:rPr>
      </w:pPr>
      <w:r w:rsidRPr="00717CC8">
        <w:rPr>
          <w:b/>
          <w:sz w:val="28"/>
          <w:szCs w:val="28"/>
        </w:rPr>
        <w:t>5.10 ARTICLE XXXII:</w:t>
      </w:r>
    </w:p>
    <w:p w:rsidR="003D2C1A" w:rsidRPr="00717CC8" w:rsidRDefault="003D2C1A" w:rsidP="003D2C1A">
      <w:pPr>
        <w:jc w:val="both"/>
        <w:rPr>
          <w:sz w:val="28"/>
          <w:szCs w:val="28"/>
        </w:rPr>
      </w:pPr>
      <w:r w:rsidRPr="00717CC8">
        <w:rPr>
          <w:b/>
          <w:sz w:val="28"/>
          <w:szCs w:val="28"/>
        </w:rPr>
        <w:t xml:space="preserve"> FINANCIAL YEAR</w:t>
      </w:r>
      <w:r w:rsidRPr="00717CC8">
        <w:rPr>
          <w:sz w:val="28"/>
          <w:szCs w:val="28"/>
        </w:rPr>
        <w:t xml:space="preserve"> (This is a mandatory clause) </w:t>
      </w:r>
    </w:p>
    <w:p w:rsidR="003D2C1A" w:rsidRPr="00717CC8" w:rsidRDefault="003D2C1A" w:rsidP="003D2C1A">
      <w:pPr>
        <w:jc w:val="both"/>
        <w:rPr>
          <w:sz w:val="28"/>
          <w:szCs w:val="28"/>
        </w:rPr>
      </w:pPr>
      <w:r w:rsidRPr="00717CC8">
        <w:rPr>
          <w:sz w:val="28"/>
          <w:szCs w:val="28"/>
        </w:rPr>
        <w:t xml:space="preserve">The financial year of the Organization shall begin on the first day of the (month, e.g. January) and end on the last day of (month, e g. December) of every year or at such other time as the Board may from time to time determine. </w:t>
      </w:r>
    </w:p>
    <w:p w:rsidR="003D2C1A" w:rsidRPr="00717CC8" w:rsidRDefault="003D2C1A" w:rsidP="003D2C1A">
      <w:pPr>
        <w:jc w:val="both"/>
        <w:rPr>
          <w:b/>
          <w:sz w:val="28"/>
          <w:szCs w:val="28"/>
        </w:rPr>
      </w:pPr>
      <w:r w:rsidRPr="00717CC8">
        <w:rPr>
          <w:b/>
          <w:sz w:val="28"/>
          <w:szCs w:val="28"/>
        </w:rPr>
        <w:t>6.0 PART VI:</w:t>
      </w:r>
    </w:p>
    <w:p w:rsidR="003D2C1A" w:rsidRPr="00717CC8" w:rsidRDefault="003D2C1A" w:rsidP="003D2C1A">
      <w:pPr>
        <w:jc w:val="both"/>
        <w:rPr>
          <w:sz w:val="28"/>
          <w:szCs w:val="28"/>
        </w:rPr>
      </w:pPr>
      <w:r w:rsidRPr="00717CC8">
        <w:rPr>
          <w:b/>
          <w:sz w:val="28"/>
          <w:szCs w:val="28"/>
        </w:rPr>
        <w:t xml:space="preserve"> AMENDMENTS TO THE CONSTITUTION</w:t>
      </w:r>
      <w:r w:rsidRPr="00717CC8">
        <w:rPr>
          <w:sz w:val="28"/>
          <w:szCs w:val="28"/>
        </w:rPr>
        <w:t xml:space="preserve"> (This is a mandatory clause) </w:t>
      </w:r>
    </w:p>
    <w:p w:rsidR="003D2C1A" w:rsidRPr="00717CC8" w:rsidRDefault="003D2C1A" w:rsidP="003D2C1A">
      <w:pPr>
        <w:jc w:val="both"/>
        <w:rPr>
          <w:b/>
          <w:sz w:val="28"/>
          <w:szCs w:val="28"/>
        </w:rPr>
      </w:pPr>
      <w:r w:rsidRPr="00717CC8">
        <w:rPr>
          <w:b/>
          <w:sz w:val="28"/>
          <w:szCs w:val="28"/>
        </w:rPr>
        <w:t xml:space="preserve">6.1 ARTICLE XXXIII: AMENDMENTS </w:t>
      </w:r>
    </w:p>
    <w:p w:rsidR="003D2C1A" w:rsidRDefault="003D2C1A" w:rsidP="003D2C1A">
      <w:pPr>
        <w:jc w:val="both"/>
        <w:rPr>
          <w:sz w:val="28"/>
          <w:szCs w:val="28"/>
        </w:rPr>
      </w:pPr>
      <w:r w:rsidRPr="00717CC8">
        <w:rPr>
          <w:sz w:val="28"/>
          <w:szCs w:val="28"/>
        </w:rPr>
        <w:t>Subject to the provisions of Regulation 21 (1) of the NGO Regulations, the Organization may by special resolution pass modify or repeal this constitution or adopt a new constitution or change the name of the Organization, provided that no such alteration, amendment or modification shall be made which shall impair or prejudice the effectiveness of the prohibitions contained in this constitution against distribution of income, property and assets of the Organization to the members.</w:t>
      </w:r>
    </w:p>
    <w:p w:rsidR="007857D0" w:rsidRDefault="007857D0" w:rsidP="007857D0">
      <w:pPr>
        <w:jc w:val="both"/>
        <w:rPr>
          <w:sz w:val="28"/>
          <w:szCs w:val="28"/>
        </w:rPr>
      </w:pPr>
      <w:r>
        <w:rPr>
          <w:sz w:val="28"/>
          <w:szCs w:val="28"/>
        </w:rPr>
        <w:t>Based upon the acceptance of this honored constitution and by-laws, and came into effect dated March 1</w:t>
      </w:r>
      <w:r w:rsidRPr="007857D0">
        <w:rPr>
          <w:sz w:val="28"/>
          <w:szCs w:val="28"/>
          <w:vertAlign w:val="superscript"/>
        </w:rPr>
        <w:t>st</w:t>
      </w:r>
      <w:r>
        <w:rPr>
          <w:sz w:val="28"/>
          <w:szCs w:val="28"/>
        </w:rPr>
        <w:t>, 2014, this will be amended for every 5 years, Agreed upon by the general assembly of the CHI-SL.</w:t>
      </w:r>
    </w:p>
    <w:p w:rsidR="007857D0" w:rsidRPr="00717CC8" w:rsidRDefault="007857D0" w:rsidP="003D2C1A">
      <w:pPr>
        <w:jc w:val="both"/>
        <w:rPr>
          <w:sz w:val="28"/>
          <w:szCs w:val="28"/>
        </w:rPr>
      </w:pPr>
    </w:p>
    <w:p w:rsidR="003D2C1A" w:rsidRPr="00717CC8" w:rsidRDefault="003D2C1A" w:rsidP="003D2C1A">
      <w:pPr>
        <w:jc w:val="both"/>
        <w:rPr>
          <w:sz w:val="28"/>
          <w:szCs w:val="28"/>
        </w:rPr>
      </w:pPr>
    </w:p>
    <w:p w:rsidR="003D2C1A" w:rsidRPr="00717CC8" w:rsidRDefault="003D2C1A" w:rsidP="003D2C1A">
      <w:pPr>
        <w:jc w:val="both"/>
        <w:rPr>
          <w:sz w:val="28"/>
          <w:szCs w:val="28"/>
        </w:rPr>
      </w:pPr>
    </w:p>
    <w:p w:rsidR="003D2C1A" w:rsidRPr="00717CC8" w:rsidRDefault="003D2C1A" w:rsidP="003D2C1A">
      <w:pPr>
        <w:jc w:val="both"/>
        <w:rPr>
          <w:sz w:val="28"/>
          <w:szCs w:val="28"/>
        </w:rPr>
      </w:pPr>
    </w:p>
    <w:p w:rsidR="003D2C1A" w:rsidRPr="00717CC8" w:rsidRDefault="003D2C1A" w:rsidP="003D2C1A">
      <w:pPr>
        <w:jc w:val="both"/>
        <w:rPr>
          <w:sz w:val="28"/>
          <w:szCs w:val="28"/>
        </w:rPr>
      </w:pPr>
    </w:p>
    <w:p w:rsidR="003D2C1A" w:rsidRPr="00717CC8" w:rsidRDefault="003D2C1A" w:rsidP="003D2C1A">
      <w:pPr>
        <w:jc w:val="both"/>
        <w:rPr>
          <w:sz w:val="28"/>
          <w:szCs w:val="28"/>
        </w:rPr>
      </w:pPr>
    </w:p>
    <w:p w:rsidR="003D2C1A" w:rsidRPr="00717CC8" w:rsidRDefault="003D2C1A" w:rsidP="003D2C1A">
      <w:pPr>
        <w:jc w:val="both"/>
        <w:rPr>
          <w:sz w:val="28"/>
          <w:szCs w:val="28"/>
        </w:rPr>
      </w:pPr>
    </w:p>
    <w:p w:rsidR="003D2C1A" w:rsidRPr="00717CC8" w:rsidRDefault="003D2C1A" w:rsidP="003D2C1A">
      <w:pPr>
        <w:jc w:val="both"/>
        <w:rPr>
          <w:sz w:val="28"/>
          <w:szCs w:val="28"/>
        </w:rPr>
      </w:pPr>
    </w:p>
    <w:p w:rsidR="003D2C1A" w:rsidRPr="00717CC8" w:rsidRDefault="003D2C1A" w:rsidP="003D2C1A">
      <w:pPr>
        <w:jc w:val="both"/>
        <w:rPr>
          <w:b/>
          <w:sz w:val="28"/>
          <w:szCs w:val="28"/>
        </w:rPr>
      </w:pPr>
      <w:r w:rsidRPr="00717CC8">
        <w:rPr>
          <w:b/>
          <w:sz w:val="28"/>
          <w:szCs w:val="28"/>
        </w:rPr>
        <w:t>7.0 PART VIII:</w:t>
      </w:r>
    </w:p>
    <w:p w:rsidR="003D2C1A" w:rsidRPr="00717CC8" w:rsidRDefault="003D2C1A" w:rsidP="003D2C1A">
      <w:pPr>
        <w:jc w:val="both"/>
        <w:rPr>
          <w:b/>
          <w:sz w:val="28"/>
          <w:szCs w:val="28"/>
        </w:rPr>
      </w:pPr>
      <w:r w:rsidRPr="00717CC8">
        <w:rPr>
          <w:b/>
          <w:sz w:val="28"/>
          <w:szCs w:val="28"/>
        </w:rPr>
        <w:t xml:space="preserve"> DISSOLUTION AND DISPOSAL OF PROPERTY  </w:t>
      </w:r>
    </w:p>
    <w:p w:rsidR="003D2C1A" w:rsidRPr="00717CC8" w:rsidRDefault="003D2C1A" w:rsidP="003D2C1A">
      <w:pPr>
        <w:jc w:val="both"/>
        <w:rPr>
          <w:b/>
          <w:sz w:val="28"/>
          <w:szCs w:val="28"/>
        </w:rPr>
      </w:pPr>
      <w:r w:rsidRPr="00717CC8">
        <w:rPr>
          <w:b/>
          <w:sz w:val="28"/>
          <w:szCs w:val="28"/>
        </w:rPr>
        <w:t xml:space="preserve">7.1 ARTICLE XXXIV: DISSOLUTION </w:t>
      </w:r>
    </w:p>
    <w:p w:rsidR="003D2C1A" w:rsidRPr="00717CC8" w:rsidRDefault="003D2C1A" w:rsidP="003D2C1A">
      <w:pPr>
        <w:jc w:val="both"/>
        <w:rPr>
          <w:sz w:val="28"/>
          <w:szCs w:val="28"/>
        </w:rPr>
      </w:pPr>
      <w:r w:rsidRPr="00717CC8">
        <w:rPr>
          <w:sz w:val="28"/>
          <w:szCs w:val="28"/>
        </w:rPr>
        <w:t xml:space="preserve">The Organization shall not be dissolved or wound up except by a resolution passed at a General Meeting of the members by votes of two-thirds of the members present.. The quorum at the meeting shall be fifty percent of all members of the Organization. If no quorum is obtained, the proposal to dissolve or wind up the Organization shall be submitted to a further General Meeting which shall be held one month later. Notice of this meeting shall be given to all members of the organization at least 14 days before the date of the meeting. The quorum for this second meeting shall be the number of members present. </w:t>
      </w:r>
    </w:p>
    <w:p w:rsidR="003D2C1A" w:rsidRPr="00717CC8" w:rsidRDefault="003D2C1A" w:rsidP="003D2C1A">
      <w:pPr>
        <w:jc w:val="both"/>
        <w:rPr>
          <w:sz w:val="28"/>
          <w:szCs w:val="28"/>
        </w:rPr>
      </w:pPr>
      <w:r w:rsidRPr="00717CC8">
        <w:rPr>
          <w:sz w:val="28"/>
          <w:szCs w:val="28"/>
        </w:rPr>
        <w:t xml:space="preserve">7.2 The Organization will not be dissolved without prior consent in writing to the Non- governmental Organizations Co-ordination Board, obtained upon a written application addressed to the Executive Director of the Non-Governmental Organizations Coordination Board and signed by three of the officials of the Organization. </w:t>
      </w:r>
    </w:p>
    <w:p w:rsidR="003D2C1A" w:rsidRDefault="003D2C1A" w:rsidP="003D2C1A">
      <w:pPr>
        <w:jc w:val="both"/>
        <w:rPr>
          <w:sz w:val="28"/>
          <w:szCs w:val="28"/>
        </w:rPr>
      </w:pPr>
      <w:r w:rsidRPr="00717CC8">
        <w:rPr>
          <w:sz w:val="28"/>
          <w:szCs w:val="28"/>
        </w:rPr>
        <w:t xml:space="preserve">7.3 Upon dissolution of this Organization, its remaining assets shall be distributed to another Organization(s) with similar objectives. </w:t>
      </w:r>
    </w:p>
    <w:p w:rsidR="00DC6767" w:rsidRDefault="00DC6767" w:rsidP="003D2C1A">
      <w:pPr>
        <w:jc w:val="both"/>
        <w:rPr>
          <w:sz w:val="28"/>
          <w:szCs w:val="28"/>
        </w:rPr>
      </w:pPr>
    </w:p>
    <w:p w:rsidR="003D2C1A" w:rsidRPr="00717CC8" w:rsidRDefault="003D2C1A" w:rsidP="007857D0">
      <w:pPr>
        <w:jc w:val="both"/>
        <w:rPr>
          <w:sz w:val="28"/>
          <w:szCs w:val="28"/>
        </w:rPr>
      </w:pPr>
    </w:p>
    <w:sectPr w:rsidR="003D2C1A" w:rsidRPr="00717CC8" w:rsidSect="003D2C1A">
      <w:headerReference w:type="default" r:id="rId8"/>
      <w:footerReference w:type="default" r:id="rId9"/>
      <w:pgSz w:w="12240" w:h="15840"/>
      <w:pgMar w:top="1440" w:right="1440" w:bottom="360" w:left="108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E56" w:rsidRDefault="00B90E56" w:rsidP="003E0F0D">
      <w:pPr>
        <w:spacing w:after="0" w:line="240" w:lineRule="auto"/>
      </w:pPr>
      <w:r>
        <w:separator/>
      </w:r>
    </w:p>
  </w:endnote>
  <w:endnote w:type="continuationSeparator" w:id="0">
    <w:p w:rsidR="00B90E56" w:rsidRDefault="00B90E56" w:rsidP="003E0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98110"/>
      <w:docPartObj>
        <w:docPartGallery w:val="Page Numbers (Bottom of Page)"/>
        <w:docPartUnique/>
      </w:docPartObj>
    </w:sdtPr>
    <w:sdtEndPr>
      <w:rPr>
        <w:color w:val="7F7F7F" w:themeColor="background1" w:themeShade="7F"/>
        <w:spacing w:val="60"/>
      </w:rPr>
    </w:sdtEndPr>
    <w:sdtContent>
      <w:p w:rsidR="00717CC8" w:rsidRDefault="003E0F0D">
        <w:pPr>
          <w:pStyle w:val="Footer"/>
          <w:pBdr>
            <w:top w:val="single" w:sz="4" w:space="1" w:color="D9D9D9" w:themeColor="background1" w:themeShade="D9"/>
          </w:pBdr>
          <w:rPr>
            <w:b/>
          </w:rPr>
        </w:pPr>
        <w:r>
          <w:fldChar w:fldCharType="begin"/>
        </w:r>
        <w:r w:rsidR="007857D0">
          <w:instrText xml:space="preserve"> PAGE   \* MERGEFORMAT </w:instrText>
        </w:r>
        <w:r>
          <w:fldChar w:fldCharType="separate"/>
        </w:r>
        <w:r w:rsidR="00AD126C" w:rsidRPr="00AD126C">
          <w:rPr>
            <w:b/>
            <w:noProof/>
          </w:rPr>
          <w:t>0</w:t>
        </w:r>
        <w:r>
          <w:fldChar w:fldCharType="end"/>
        </w:r>
        <w:r w:rsidR="007857D0">
          <w:rPr>
            <w:b/>
          </w:rPr>
          <w:t xml:space="preserve"> | </w:t>
        </w:r>
        <w:r w:rsidR="007857D0">
          <w:rPr>
            <w:color w:val="7F7F7F" w:themeColor="background1" w:themeShade="7F"/>
            <w:spacing w:val="60"/>
          </w:rPr>
          <w:t>Page</w:t>
        </w:r>
      </w:p>
    </w:sdtContent>
  </w:sdt>
  <w:p w:rsidR="00717CC8" w:rsidRDefault="00B90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E56" w:rsidRDefault="00B90E56" w:rsidP="003E0F0D">
      <w:pPr>
        <w:spacing w:after="0" w:line="240" w:lineRule="auto"/>
      </w:pPr>
      <w:r>
        <w:separator/>
      </w:r>
    </w:p>
  </w:footnote>
  <w:footnote w:type="continuationSeparator" w:id="0">
    <w:p w:rsidR="00B90E56" w:rsidRDefault="00B90E56" w:rsidP="003E0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CC8" w:rsidRDefault="007857D0" w:rsidP="00717CC8">
    <w:pPr>
      <w:pStyle w:val="NoSpacing"/>
      <w:jc w:val="center"/>
      <w:rPr>
        <w:noProof/>
      </w:rPr>
    </w:pPr>
    <w:r>
      <w:rPr>
        <w:noProof/>
      </w:rPr>
      <w:drawing>
        <wp:anchor distT="0" distB="0" distL="114300" distR="114300" simplePos="0" relativeHeight="251659264" behindDoc="0" locked="0" layoutInCell="1" allowOverlap="1">
          <wp:simplePos x="0" y="0"/>
          <wp:positionH relativeFrom="column">
            <wp:posOffset>5276850</wp:posOffset>
          </wp:positionH>
          <wp:positionV relativeFrom="paragraph">
            <wp:posOffset>-276225</wp:posOffset>
          </wp:positionV>
          <wp:extent cx="647700" cy="666750"/>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66750"/>
                  </a:xfrm>
                  <a:prstGeom prst="rect">
                    <a:avLst/>
                  </a:prstGeom>
                  <a:noFill/>
                </pic:spPr>
              </pic:pic>
            </a:graphicData>
          </a:graphic>
        </wp:anchor>
      </w:drawing>
    </w:r>
    <w:r>
      <w:t xml:space="preserve">CHILDRENS’ </w:t>
    </w:r>
    <w:r w:rsidRPr="00E550A1">
      <w:t>HOPE</w:t>
    </w:r>
    <w:r>
      <w:t xml:space="preserve"> INIT</w:t>
    </w:r>
    <w:r w:rsidRPr="00E550A1">
      <w:t xml:space="preserve">IATIVE </w:t>
    </w:r>
    <w:r>
      <w:t xml:space="preserve">- </w:t>
    </w:r>
    <w:r w:rsidRPr="00E550A1">
      <w:t>SIERRA LEONE</w:t>
    </w:r>
    <w:r>
      <w:t xml:space="preserve"> (CHI-SL)</w:t>
    </w:r>
    <w:r w:rsidRPr="00717CC8">
      <w:rPr>
        <w:noProof/>
      </w:rPr>
      <w:t xml:space="preserve"> </w:t>
    </w:r>
    <w:r>
      <w:rPr>
        <w:noProof/>
      </w:rPr>
      <w:t>FOR ORPHANS</w:t>
    </w:r>
  </w:p>
  <w:p w:rsidR="00717CC8" w:rsidRDefault="007857D0" w:rsidP="00717CC8">
    <w:pPr>
      <w:pStyle w:val="NoSpacing"/>
      <w:jc w:val="center"/>
    </w:pPr>
    <w:r w:rsidRPr="00E550A1">
      <w:t>CONSTITUTION AND BY-LAWS</w:t>
    </w:r>
    <w:r>
      <w:t xml:space="preserve"> </w:t>
    </w:r>
    <w:r w:rsidRPr="00E550A1">
      <w:t xml:space="preserve"> </w:t>
    </w:r>
  </w:p>
  <w:p w:rsidR="00717CC8" w:rsidRPr="00E550A1" w:rsidRDefault="00B90E56" w:rsidP="00717CC8">
    <w:pPr>
      <w:pStyle w:val="NoSpacing"/>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414E9"/>
    <w:multiLevelType w:val="hybridMultilevel"/>
    <w:tmpl w:val="E0304F4A"/>
    <w:lvl w:ilvl="0" w:tplc="EE18D4DE">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937E31"/>
    <w:multiLevelType w:val="multilevel"/>
    <w:tmpl w:val="C35C1DAE"/>
    <w:lvl w:ilvl="0">
      <w:start w:val="1"/>
      <w:numFmt w:val="decimal"/>
      <w:lvlText w:val="%1"/>
      <w:lvlJc w:val="left"/>
      <w:pPr>
        <w:ind w:left="480" w:hanging="480"/>
      </w:pPr>
      <w:rPr>
        <w:rFonts w:hint="default"/>
        <w:b/>
      </w:rPr>
    </w:lvl>
    <w:lvl w:ilvl="1">
      <w:start w:val="1"/>
      <w:numFmt w:val="decimal"/>
      <w:lvlText w:val="%1.%2"/>
      <w:lvlJc w:val="left"/>
      <w:pPr>
        <w:ind w:left="780" w:hanging="72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680" w:hanging="144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2160" w:hanging="1800"/>
      </w:pPr>
      <w:rPr>
        <w:rFonts w:hint="default"/>
        <w:b/>
      </w:rPr>
    </w:lvl>
    <w:lvl w:ilvl="7">
      <w:start w:val="1"/>
      <w:numFmt w:val="decimal"/>
      <w:lvlText w:val="%1.%2.%3.%4.%5.%6.%7.%8"/>
      <w:lvlJc w:val="left"/>
      <w:pPr>
        <w:ind w:left="2580" w:hanging="2160"/>
      </w:pPr>
      <w:rPr>
        <w:rFonts w:hint="default"/>
        <w:b/>
      </w:rPr>
    </w:lvl>
    <w:lvl w:ilvl="8">
      <w:start w:val="1"/>
      <w:numFmt w:val="decimal"/>
      <w:lvlText w:val="%1.%2.%3.%4.%5.%6.%7.%8.%9"/>
      <w:lvlJc w:val="left"/>
      <w:pPr>
        <w:ind w:left="2640" w:hanging="216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1A"/>
    <w:rsid w:val="003D2C1A"/>
    <w:rsid w:val="003E0F0D"/>
    <w:rsid w:val="003F062F"/>
    <w:rsid w:val="007857D0"/>
    <w:rsid w:val="0096707B"/>
    <w:rsid w:val="00AD126C"/>
    <w:rsid w:val="00B90E56"/>
    <w:rsid w:val="00D24B33"/>
    <w:rsid w:val="00DC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2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C1A"/>
  </w:style>
  <w:style w:type="paragraph" w:styleId="ListParagraph">
    <w:name w:val="List Paragraph"/>
    <w:basedOn w:val="Normal"/>
    <w:uiPriority w:val="34"/>
    <w:qFormat/>
    <w:rsid w:val="003D2C1A"/>
    <w:pPr>
      <w:ind w:left="720"/>
      <w:contextualSpacing/>
    </w:pPr>
  </w:style>
  <w:style w:type="paragraph" w:styleId="NoSpacing">
    <w:name w:val="No Spacing"/>
    <w:uiPriority w:val="1"/>
    <w:qFormat/>
    <w:rsid w:val="003D2C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2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C1A"/>
  </w:style>
  <w:style w:type="paragraph" w:styleId="ListParagraph">
    <w:name w:val="List Paragraph"/>
    <w:basedOn w:val="Normal"/>
    <w:uiPriority w:val="34"/>
    <w:qFormat/>
    <w:rsid w:val="003D2C1A"/>
    <w:pPr>
      <w:ind w:left="720"/>
      <w:contextualSpacing/>
    </w:pPr>
  </w:style>
  <w:style w:type="paragraph" w:styleId="NoSpacing">
    <w:name w:val="No Spacing"/>
    <w:uiPriority w:val="1"/>
    <w:qFormat/>
    <w:rsid w:val="003D2C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4732</Words>
  <Characters>26976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2018-02-27T16:09:00Z</dcterms:created>
  <dcterms:modified xsi:type="dcterms:W3CDTF">2018-02-27T16:09:00Z</dcterms:modified>
</cp:coreProperties>
</file>