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98" w:rsidRPr="00193A41" w:rsidRDefault="00272198" w:rsidP="00272198">
      <w:pPr>
        <w:pStyle w:val="Heading1"/>
        <w:rPr>
          <w:sz w:val="24"/>
          <w:szCs w:val="24"/>
        </w:rPr>
      </w:pPr>
      <w:r w:rsidRPr="00193A41">
        <w:rPr>
          <w:rStyle w:val="Strong"/>
          <w:sz w:val="24"/>
          <w:szCs w:val="24"/>
        </w:rPr>
        <w:t>History of PYC</w:t>
      </w:r>
    </w:p>
    <w:p w:rsidR="00272198" w:rsidRPr="00193A41" w:rsidRDefault="00272198" w:rsidP="00272198">
      <w:pPr>
        <w:pStyle w:val="NormalWeb"/>
        <w:rPr>
          <w:b w:val="0"/>
          <w:bCs w:val="0"/>
          <w:sz w:val="18"/>
          <w:szCs w:val="18"/>
        </w:rPr>
      </w:pPr>
      <w:r w:rsidRPr="00193A41">
        <w:rPr>
          <w:b w:val="0"/>
          <w:bCs w:val="0"/>
          <w:sz w:val="18"/>
          <w:szCs w:val="18"/>
        </w:rPr>
        <w:t xml:space="preserve">Parish Youth Committee (PYC) - </w:t>
      </w:r>
      <w:proofErr w:type="spellStart"/>
      <w:r w:rsidRPr="00193A41">
        <w:rPr>
          <w:b w:val="0"/>
          <w:bCs w:val="0"/>
          <w:sz w:val="18"/>
          <w:szCs w:val="18"/>
        </w:rPr>
        <w:t>Pagbilao</w:t>
      </w:r>
      <w:proofErr w:type="spellEnd"/>
      <w:r w:rsidRPr="00193A41">
        <w:rPr>
          <w:b w:val="0"/>
          <w:bCs w:val="0"/>
          <w:sz w:val="18"/>
          <w:szCs w:val="18"/>
        </w:rPr>
        <w:t xml:space="preserve">, Quezon Chapter formerly known as </w:t>
      </w:r>
      <w:proofErr w:type="spellStart"/>
      <w:r w:rsidRPr="00193A41">
        <w:rPr>
          <w:rStyle w:val="Strong"/>
          <w:b/>
          <w:bCs/>
          <w:sz w:val="18"/>
          <w:szCs w:val="18"/>
        </w:rPr>
        <w:t>Buklod</w:t>
      </w:r>
      <w:proofErr w:type="spellEnd"/>
      <w:r w:rsidRPr="00193A41">
        <w:rPr>
          <w:rStyle w:val="Strong"/>
          <w:b/>
          <w:bCs/>
          <w:sz w:val="18"/>
          <w:szCs w:val="18"/>
        </w:rPr>
        <w:t xml:space="preserve"> </w:t>
      </w:r>
      <w:proofErr w:type="spellStart"/>
      <w:r w:rsidRPr="00193A41">
        <w:rPr>
          <w:rStyle w:val="Strong"/>
          <w:b/>
          <w:bCs/>
          <w:sz w:val="18"/>
          <w:szCs w:val="18"/>
        </w:rPr>
        <w:t>Diwa</w:t>
      </w:r>
      <w:proofErr w:type="spellEnd"/>
      <w:r w:rsidRPr="00193A41">
        <w:rPr>
          <w:rStyle w:val="Strong"/>
          <w:b/>
          <w:bCs/>
          <w:sz w:val="18"/>
          <w:szCs w:val="18"/>
        </w:rPr>
        <w:t xml:space="preserve"> </w:t>
      </w:r>
      <w:proofErr w:type="spellStart"/>
      <w:r w:rsidRPr="00193A41">
        <w:rPr>
          <w:rStyle w:val="Strong"/>
          <w:b/>
          <w:bCs/>
          <w:sz w:val="18"/>
          <w:szCs w:val="18"/>
        </w:rPr>
        <w:t>ng</w:t>
      </w:r>
      <w:proofErr w:type="spellEnd"/>
      <w:r w:rsidRPr="00193A41">
        <w:rPr>
          <w:rStyle w:val="Strong"/>
          <w:b/>
          <w:bCs/>
          <w:sz w:val="18"/>
          <w:szCs w:val="18"/>
        </w:rPr>
        <w:t xml:space="preserve"> </w:t>
      </w:r>
      <w:proofErr w:type="spellStart"/>
      <w:r w:rsidRPr="00193A41">
        <w:rPr>
          <w:rStyle w:val="Strong"/>
          <w:b/>
          <w:bCs/>
          <w:sz w:val="18"/>
          <w:szCs w:val="18"/>
        </w:rPr>
        <w:t>Kabataan</w:t>
      </w:r>
      <w:proofErr w:type="spellEnd"/>
      <w:r w:rsidRPr="00193A41">
        <w:rPr>
          <w:rStyle w:val="Strong"/>
          <w:b/>
          <w:bCs/>
          <w:sz w:val="18"/>
          <w:szCs w:val="18"/>
        </w:rPr>
        <w:t xml:space="preserve"> (1980)</w:t>
      </w:r>
      <w:r w:rsidRPr="00193A41">
        <w:rPr>
          <w:b w:val="0"/>
          <w:bCs w:val="0"/>
          <w:sz w:val="18"/>
          <w:szCs w:val="18"/>
        </w:rPr>
        <w:t xml:space="preserve"> is a not-for-profit youth led religious and community organization under of Parish Pastoral </w:t>
      </w:r>
      <w:proofErr w:type="gramStart"/>
      <w:r w:rsidRPr="00193A41">
        <w:rPr>
          <w:b w:val="0"/>
          <w:bCs w:val="0"/>
          <w:sz w:val="18"/>
          <w:szCs w:val="18"/>
        </w:rPr>
        <w:t>Council(</w:t>
      </w:r>
      <w:proofErr w:type="gramEnd"/>
      <w:r w:rsidRPr="00193A41">
        <w:rPr>
          <w:b w:val="0"/>
          <w:bCs w:val="0"/>
          <w:sz w:val="18"/>
          <w:szCs w:val="18"/>
        </w:rPr>
        <w:t xml:space="preserve">PPC) recognized by Roman Catholic Church and of course our local government here in </w:t>
      </w:r>
      <w:smartTag w:uri="urn:schemas-microsoft-com:office:smarttags" w:element="country-region">
        <w:smartTag w:uri="urn:schemas-microsoft-com:office:smarttags" w:element="place">
          <w:r w:rsidRPr="00193A41">
            <w:rPr>
              <w:b w:val="0"/>
              <w:bCs w:val="0"/>
              <w:sz w:val="18"/>
              <w:szCs w:val="18"/>
            </w:rPr>
            <w:t>Philippines</w:t>
          </w:r>
        </w:smartTag>
      </w:smartTag>
      <w:r w:rsidRPr="00193A41">
        <w:rPr>
          <w:b w:val="0"/>
          <w:bCs w:val="0"/>
          <w:sz w:val="18"/>
          <w:szCs w:val="18"/>
        </w:rPr>
        <w:t>.</w:t>
      </w:r>
    </w:p>
    <w:p w:rsidR="00272198" w:rsidRPr="00193A41" w:rsidRDefault="00272198" w:rsidP="00272198">
      <w:pPr>
        <w:pStyle w:val="NormalWeb"/>
        <w:rPr>
          <w:b w:val="0"/>
          <w:bCs w:val="0"/>
          <w:sz w:val="18"/>
          <w:szCs w:val="18"/>
        </w:rPr>
      </w:pPr>
      <w:r w:rsidRPr="00193A41">
        <w:rPr>
          <w:b w:val="0"/>
          <w:bCs w:val="0"/>
          <w:sz w:val="18"/>
          <w:szCs w:val="18"/>
        </w:rPr>
        <w:t>We had known as most active youth organization, devotedly in helping young people to entrust a role to play in the church and in society. Most of our spiritual activities and community projects deal with the development aspects of the youth such as social, emotional, intellectual, moral, and faith dimensions with a strong performing, spiritual, and marketing base.</w:t>
      </w:r>
    </w:p>
    <w:p w:rsidR="00272198" w:rsidRPr="00193A41" w:rsidRDefault="00272198" w:rsidP="00272198">
      <w:pPr>
        <w:pStyle w:val="NormalWeb"/>
        <w:rPr>
          <w:b w:val="0"/>
          <w:bCs w:val="0"/>
          <w:sz w:val="18"/>
          <w:szCs w:val="18"/>
        </w:rPr>
      </w:pPr>
      <w:r w:rsidRPr="00193A41">
        <w:rPr>
          <w:b w:val="0"/>
          <w:bCs w:val="0"/>
          <w:sz w:val="18"/>
          <w:szCs w:val="18"/>
        </w:rPr>
        <w:t xml:space="preserve">We are established in November 21, 1990 in new name </w:t>
      </w:r>
      <w:r w:rsidRPr="00193A41">
        <w:rPr>
          <w:rStyle w:val="Strong"/>
          <w:b/>
          <w:bCs/>
          <w:sz w:val="18"/>
          <w:szCs w:val="18"/>
        </w:rPr>
        <w:t>Parish Youth Committee</w:t>
      </w:r>
      <w:r w:rsidRPr="00193A41">
        <w:rPr>
          <w:b w:val="0"/>
          <w:bCs w:val="0"/>
          <w:sz w:val="18"/>
          <w:szCs w:val="18"/>
        </w:rPr>
        <w:t xml:space="preserve"> but in same vision/mission at Parish of St. Catherine of Alexandria V.M., </w:t>
      </w:r>
      <w:proofErr w:type="spellStart"/>
      <w:r w:rsidRPr="00193A41">
        <w:rPr>
          <w:b w:val="0"/>
          <w:bCs w:val="0"/>
          <w:sz w:val="18"/>
          <w:szCs w:val="18"/>
        </w:rPr>
        <w:t>Brgy</w:t>
      </w:r>
      <w:proofErr w:type="spellEnd"/>
      <w:r w:rsidRPr="00193A41">
        <w:rPr>
          <w:b w:val="0"/>
          <w:bCs w:val="0"/>
          <w:sz w:val="18"/>
          <w:szCs w:val="18"/>
        </w:rPr>
        <w:t xml:space="preserve">. Sta. Catalina, </w:t>
      </w:r>
      <w:proofErr w:type="spellStart"/>
      <w:r w:rsidRPr="00193A41">
        <w:rPr>
          <w:b w:val="0"/>
          <w:bCs w:val="0"/>
          <w:sz w:val="18"/>
          <w:szCs w:val="18"/>
        </w:rPr>
        <w:t>Pagbilao</w:t>
      </w:r>
      <w:proofErr w:type="spellEnd"/>
      <w:r w:rsidRPr="00193A41">
        <w:rPr>
          <w:b w:val="0"/>
          <w:bCs w:val="0"/>
          <w:sz w:val="18"/>
          <w:szCs w:val="18"/>
        </w:rPr>
        <w:t xml:space="preserve">, Quezon </w:t>
      </w:r>
      <w:smartTag w:uri="urn:schemas-microsoft-com:office:smarttags" w:element="country-region">
        <w:smartTag w:uri="urn:schemas-microsoft-com:office:smarttags" w:element="place">
          <w:r w:rsidRPr="00193A41">
            <w:rPr>
              <w:b w:val="0"/>
              <w:bCs w:val="0"/>
              <w:sz w:val="18"/>
              <w:szCs w:val="18"/>
            </w:rPr>
            <w:t>Philippines</w:t>
          </w:r>
        </w:smartTag>
      </w:smartTag>
      <w:r w:rsidRPr="00193A41">
        <w:rPr>
          <w:b w:val="0"/>
          <w:bCs w:val="0"/>
          <w:sz w:val="18"/>
          <w:szCs w:val="18"/>
        </w:rPr>
        <w:t>.</w:t>
      </w:r>
    </w:p>
    <w:p w:rsidR="00272198" w:rsidRPr="00193A41" w:rsidRDefault="00272198" w:rsidP="00272198">
      <w:pPr>
        <w:pStyle w:val="NormalWeb"/>
        <w:rPr>
          <w:b w:val="0"/>
          <w:bCs w:val="0"/>
          <w:sz w:val="18"/>
          <w:szCs w:val="18"/>
        </w:rPr>
      </w:pPr>
      <w:r w:rsidRPr="00193A41">
        <w:rPr>
          <w:b w:val="0"/>
          <w:bCs w:val="0"/>
          <w:sz w:val="18"/>
          <w:szCs w:val="18"/>
        </w:rPr>
        <w:t>Even we're under of Roman Catholic Parish Church, we not engage, advocate, support or practice discrimination based on race, religion, age, national origin, language, sex, sexual preference, or any physical handicap.</w:t>
      </w:r>
    </w:p>
    <w:p w:rsidR="00272198" w:rsidRPr="00193A41" w:rsidRDefault="00272198" w:rsidP="00272198">
      <w:pPr>
        <w:pStyle w:val="NormalWeb"/>
        <w:rPr>
          <w:b w:val="0"/>
          <w:bCs w:val="0"/>
          <w:sz w:val="18"/>
          <w:szCs w:val="18"/>
        </w:rPr>
      </w:pPr>
      <w:r w:rsidRPr="00193A41">
        <w:rPr>
          <w:b w:val="0"/>
          <w:bCs w:val="0"/>
          <w:sz w:val="18"/>
          <w:szCs w:val="18"/>
        </w:rPr>
        <w:t>Today PYC have almost 500 memberships active and inactive volunteer youth around the province/city, divided in 4 functional, and solidified core groups.</w:t>
      </w:r>
    </w:p>
    <w:p w:rsidR="00272198" w:rsidRPr="00193A41" w:rsidRDefault="00272198" w:rsidP="00272198">
      <w:pPr>
        <w:pStyle w:val="NormalWeb"/>
        <w:rPr>
          <w:b w:val="0"/>
          <w:bCs w:val="0"/>
          <w:sz w:val="18"/>
          <w:szCs w:val="18"/>
        </w:rPr>
      </w:pPr>
      <w:r w:rsidRPr="00193A41">
        <w:rPr>
          <w:b w:val="0"/>
          <w:bCs w:val="0"/>
          <w:sz w:val="18"/>
          <w:szCs w:val="18"/>
        </w:rPr>
        <w:t>PYC has offered, amongst many other things, support, encouragement, understanding, spiritual and personal growth and above all, friendship.</w:t>
      </w:r>
    </w:p>
    <w:p w:rsidR="00272198" w:rsidRPr="00193A41" w:rsidRDefault="00272198" w:rsidP="00272198">
      <w:pPr>
        <w:pStyle w:val="NormalWeb"/>
        <w:rPr>
          <w:b w:val="0"/>
          <w:bCs w:val="0"/>
          <w:sz w:val="18"/>
          <w:szCs w:val="18"/>
        </w:rPr>
      </w:pPr>
      <w:r w:rsidRPr="00193A41">
        <w:rPr>
          <w:b w:val="0"/>
          <w:bCs w:val="0"/>
          <w:sz w:val="18"/>
          <w:szCs w:val="18"/>
        </w:rPr>
        <w:t>It has provided the opportunity for many to develop skills in different areas, work autonomously and as a team member, and allowed people to give something back to the community.</w:t>
      </w:r>
    </w:p>
    <w:p w:rsidR="00272198" w:rsidRDefault="00272198" w:rsidP="00272198">
      <w:pPr>
        <w:pStyle w:val="NormalWeb"/>
        <w:rPr>
          <w:b w:val="0"/>
          <w:bCs w:val="0"/>
          <w:sz w:val="18"/>
          <w:szCs w:val="18"/>
        </w:rPr>
      </w:pPr>
      <w:r w:rsidRPr="00193A41">
        <w:rPr>
          <w:b w:val="0"/>
          <w:bCs w:val="0"/>
          <w:sz w:val="18"/>
          <w:szCs w:val="18"/>
        </w:rPr>
        <w:t>As an outgoing group we foster support, tolerance and inspiration towards others.</w:t>
      </w:r>
    </w:p>
    <w:p w:rsidR="00272198" w:rsidRPr="002A2374" w:rsidRDefault="00272198" w:rsidP="00272198">
      <w:pPr>
        <w:pStyle w:val="Style"/>
        <w:widowControl/>
        <w:jc w:val="both"/>
        <w:rPr>
          <w:rFonts w:ascii="Times New Roman" w:hAnsi="Times New Roman"/>
          <w:szCs w:val="24"/>
        </w:rPr>
      </w:pPr>
    </w:p>
    <w:p w:rsidR="00272198" w:rsidRPr="002A2374" w:rsidRDefault="00272198" w:rsidP="00272198">
      <w:pPr>
        <w:jc w:val="center"/>
        <w:rPr>
          <w:rFonts w:ascii="Arial" w:hAnsi="Arial" w:cs="Arial"/>
          <w:b w:val="0"/>
          <w:bCs w:val="0"/>
        </w:rPr>
      </w:pPr>
      <w:r w:rsidRPr="002A2374">
        <w:pict>
          <v:rect id="_x0000_i1025" style="width:540pt;height:1.5pt" o:hralign="center" o:hrstd="t" o:hr="t" fillcolor="#aca899" stroked="f"/>
        </w:pict>
      </w:r>
    </w:p>
    <w:p w:rsidR="00272198" w:rsidRPr="00193A41" w:rsidRDefault="00272198" w:rsidP="00272198">
      <w:pPr>
        <w:pStyle w:val="Heading1"/>
        <w:rPr>
          <w:sz w:val="24"/>
          <w:szCs w:val="24"/>
        </w:rPr>
      </w:pPr>
      <w:r w:rsidRPr="00193A41">
        <w:rPr>
          <w:rStyle w:val="Strong"/>
          <w:sz w:val="24"/>
          <w:szCs w:val="24"/>
        </w:rPr>
        <w:t>The Core Group of PYC</w:t>
      </w:r>
    </w:p>
    <w:p w:rsidR="00272198" w:rsidRDefault="00272198" w:rsidP="00272198">
      <w:pPr>
        <w:pStyle w:val="NormalWeb"/>
        <w:rPr>
          <w:b w:val="0"/>
          <w:bCs w:val="0"/>
          <w:sz w:val="18"/>
          <w:szCs w:val="18"/>
        </w:rPr>
      </w:pPr>
      <w:r w:rsidRPr="00193A41">
        <w:rPr>
          <w:b w:val="0"/>
          <w:bCs w:val="0"/>
          <w:sz w:val="18"/>
          <w:szCs w:val="18"/>
        </w:rPr>
        <w:t xml:space="preserve">Parish Youth Committee - </w:t>
      </w:r>
      <w:proofErr w:type="spellStart"/>
      <w:r w:rsidRPr="00193A41">
        <w:rPr>
          <w:b w:val="0"/>
          <w:bCs w:val="0"/>
          <w:sz w:val="18"/>
          <w:szCs w:val="18"/>
        </w:rPr>
        <w:t>Pagbilao</w:t>
      </w:r>
      <w:proofErr w:type="spellEnd"/>
      <w:r w:rsidRPr="00193A41">
        <w:rPr>
          <w:b w:val="0"/>
          <w:bCs w:val="0"/>
          <w:sz w:val="18"/>
          <w:szCs w:val="18"/>
        </w:rPr>
        <w:t>, Quezon Chapter has been divided in 4 functional and solidified core groups that holds values and attributes 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5051"/>
      </w:tblGrid>
      <w:tr w:rsidR="00272198" w:rsidTr="009E4C8E">
        <w:tc>
          <w:tcPr>
            <w:tcW w:w="5508" w:type="dxa"/>
          </w:tcPr>
          <w:p w:rsidR="00272198" w:rsidRPr="00193A41" w:rsidRDefault="00272198" w:rsidP="009E4C8E">
            <w:pPr>
              <w:numPr>
                <w:ilvl w:val="0"/>
                <w:numId w:val="1"/>
              </w:numPr>
              <w:spacing w:before="100" w:beforeAutospacing="1" w:after="100" w:afterAutospacing="1"/>
              <w:rPr>
                <w:b w:val="0"/>
                <w:bCs w:val="0"/>
                <w:sz w:val="18"/>
                <w:szCs w:val="18"/>
              </w:rPr>
            </w:pPr>
            <w:r w:rsidRPr="00193A41">
              <w:rPr>
                <w:b w:val="0"/>
                <w:bCs w:val="0"/>
                <w:sz w:val="18"/>
                <w:szCs w:val="18"/>
              </w:rPr>
              <w:t>Mutual Respect and Trust</w:t>
            </w:r>
          </w:p>
          <w:p w:rsidR="00272198" w:rsidRPr="00193A41" w:rsidRDefault="00272198" w:rsidP="009E4C8E">
            <w:pPr>
              <w:numPr>
                <w:ilvl w:val="0"/>
                <w:numId w:val="1"/>
              </w:numPr>
              <w:spacing w:before="100" w:beforeAutospacing="1" w:after="100" w:afterAutospacing="1"/>
              <w:rPr>
                <w:b w:val="0"/>
                <w:bCs w:val="0"/>
                <w:sz w:val="18"/>
                <w:szCs w:val="18"/>
              </w:rPr>
            </w:pPr>
            <w:r w:rsidRPr="00193A41">
              <w:rPr>
                <w:b w:val="0"/>
                <w:bCs w:val="0"/>
                <w:sz w:val="18"/>
                <w:szCs w:val="18"/>
              </w:rPr>
              <w:t>Community and Support</w:t>
            </w:r>
          </w:p>
          <w:p w:rsidR="00272198" w:rsidRPr="00193A41" w:rsidRDefault="00272198" w:rsidP="009E4C8E">
            <w:pPr>
              <w:numPr>
                <w:ilvl w:val="0"/>
                <w:numId w:val="1"/>
              </w:numPr>
              <w:spacing w:before="100" w:beforeAutospacing="1" w:after="100" w:afterAutospacing="1"/>
              <w:rPr>
                <w:b w:val="0"/>
                <w:bCs w:val="0"/>
                <w:sz w:val="18"/>
                <w:szCs w:val="18"/>
              </w:rPr>
            </w:pPr>
            <w:r w:rsidRPr="00193A41">
              <w:rPr>
                <w:b w:val="0"/>
                <w:bCs w:val="0"/>
                <w:sz w:val="18"/>
                <w:szCs w:val="18"/>
              </w:rPr>
              <w:t>Encouragement and Friendship</w:t>
            </w:r>
          </w:p>
          <w:p w:rsidR="00272198" w:rsidRPr="00193A41" w:rsidRDefault="00272198" w:rsidP="009E4C8E">
            <w:pPr>
              <w:numPr>
                <w:ilvl w:val="0"/>
                <w:numId w:val="1"/>
              </w:numPr>
              <w:spacing w:before="100" w:beforeAutospacing="1" w:after="100" w:afterAutospacing="1"/>
              <w:rPr>
                <w:b w:val="0"/>
                <w:bCs w:val="0"/>
                <w:sz w:val="18"/>
                <w:szCs w:val="18"/>
              </w:rPr>
            </w:pPr>
            <w:r w:rsidRPr="00193A41">
              <w:rPr>
                <w:b w:val="0"/>
                <w:bCs w:val="0"/>
                <w:sz w:val="18"/>
                <w:szCs w:val="18"/>
              </w:rPr>
              <w:t>Faith and Commitment</w:t>
            </w:r>
          </w:p>
          <w:p w:rsidR="00272198" w:rsidRPr="00193A41" w:rsidRDefault="00272198" w:rsidP="009E4C8E">
            <w:pPr>
              <w:numPr>
                <w:ilvl w:val="0"/>
                <w:numId w:val="1"/>
              </w:numPr>
              <w:spacing w:before="100" w:beforeAutospacing="1" w:after="100" w:afterAutospacing="1"/>
              <w:rPr>
                <w:b w:val="0"/>
                <w:bCs w:val="0"/>
                <w:sz w:val="18"/>
                <w:szCs w:val="18"/>
              </w:rPr>
            </w:pPr>
            <w:r w:rsidRPr="00193A41">
              <w:rPr>
                <w:b w:val="0"/>
                <w:bCs w:val="0"/>
                <w:sz w:val="18"/>
                <w:szCs w:val="18"/>
              </w:rPr>
              <w:t>Humility and Safe Environment</w:t>
            </w:r>
          </w:p>
          <w:p w:rsidR="00272198" w:rsidRDefault="00272198" w:rsidP="009E4C8E">
            <w:pPr>
              <w:pStyle w:val="NormalWeb"/>
              <w:rPr>
                <w:b w:val="0"/>
                <w:bCs w:val="0"/>
                <w:sz w:val="18"/>
                <w:szCs w:val="18"/>
              </w:rPr>
            </w:pPr>
          </w:p>
        </w:tc>
        <w:tc>
          <w:tcPr>
            <w:tcW w:w="5508" w:type="dxa"/>
          </w:tcPr>
          <w:p w:rsidR="00272198" w:rsidRPr="00193A41" w:rsidRDefault="00272198" w:rsidP="009E4C8E">
            <w:pPr>
              <w:numPr>
                <w:ilvl w:val="0"/>
                <w:numId w:val="1"/>
              </w:numPr>
              <w:spacing w:before="100" w:beforeAutospacing="1" w:after="100" w:afterAutospacing="1"/>
              <w:rPr>
                <w:b w:val="0"/>
                <w:bCs w:val="0"/>
                <w:sz w:val="18"/>
                <w:szCs w:val="18"/>
              </w:rPr>
            </w:pPr>
            <w:r w:rsidRPr="00193A41">
              <w:rPr>
                <w:b w:val="0"/>
                <w:bCs w:val="0"/>
                <w:sz w:val="18"/>
                <w:szCs w:val="18"/>
              </w:rPr>
              <w:t>Charity and Love</w:t>
            </w:r>
          </w:p>
          <w:p w:rsidR="00272198" w:rsidRPr="00193A41" w:rsidRDefault="00272198" w:rsidP="009E4C8E">
            <w:pPr>
              <w:numPr>
                <w:ilvl w:val="0"/>
                <w:numId w:val="1"/>
              </w:numPr>
              <w:spacing w:before="100" w:beforeAutospacing="1" w:after="100" w:afterAutospacing="1"/>
              <w:rPr>
                <w:b w:val="0"/>
                <w:bCs w:val="0"/>
                <w:sz w:val="18"/>
                <w:szCs w:val="18"/>
              </w:rPr>
            </w:pPr>
            <w:r w:rsidRPr="00193A41">
              <w:rPr>
                <w:b w:val="0"/>
                <w:bCs w:val="0"/>
                <w:sz w:val="18"/>
                <w:szCs w:val="18"/>
              </w:rPr>
              <w:t>Forgiveness and Fraternal</w:t>
            </w:r>
          </w:p>
          <w:p w:rsidR="00272198" w:rsidRPr="00193A41" w:rsidRDefault="00272198" w:rsidP="009E4C8E">
            <w:pPr>
              <w:numPr>
                <w:ilvl w:val="0"/>
                <w:numId w:val="1"/>
              </w:numPr>
              <w:spacing w:before="100" w:beforeAutospacing="1" w:after="100" w:afterAutospacing="1"/>
              <w:rPr>
                <w:b w:val="0"/>
                <w:bCs w:val="0"/>
                <w:sz w:val="18"/>
                <w:szCs w:val="18"/>
              </w:rPr>
            </w:pPr>
            <w:r w:rsidRPr="00193A41">
              <w:rPr>
                <w:b w:val="0"/>
                <w:bCs w:val="0"/>
                <w:sz w:val="18"/>
                <w:szCs w:val="18"/>
              </w:rPr>
              <w:t>Selfless and Sociable</w:t>
            </w:r>
          </w:p>
          <w:p w:rsidR="00272198" w:rsidRPr="00193A41" w:rsidRDefault="00272198" w:rsidP="009E4C8E">
            <w:pPr>
              <w:numPr>
                <w:ilvl w:val="0"/>
                <w:numId w:val="1"/>
              </w:numPr>
              <w:spacing w:before="100" w:beforeAutospacing="1" w:after="100" w:afterAutospacing="1"/>
              <w:rPr>
                <w:b w:val="0"/>
                <w:bCs w:val="0"/>
                <w:sz w:val="18"/>
                <w:szCs w:val="18"/>
              </w:rPr>
            </w:pPr>
            <w:r w:rsidRPr="00193A41">
              <w:rPr>
                <w:b w:val="0"/>
                <w:bCs w:val="0"/>
                <w:sz w:val="18"/>
                <w:szCs w:val="18"/>
              </w:rPr>
              <w:t>Polite and Peace</w:t>
            </w:r>
          </w:p>
          <w:p w:rsidR="00272198" w:rsidRDefault="00272198" w:rsidP="009E4C8E">
            <w:pPr>
              <w:pStyle w:val="NormalWeb"/>
              <w:rPr>
                <w:b w:val="0"/>
                <w:bCs w:val="0"/>
                <w:sz w:val="18"/>
                <w:szCs w:val="18"/>
              </w:rPr>
            </w:pPr>
          </w:p>
        </w:tc>
      </w:tr>
      <w:tr w:rsidR="00272198" w:rsidTr="009E4C8E">
        <w:tc>
          <w:tcPr>
            <w:tcW w:w="5508" w:type="dxa"/>
          </w:tcPr>
          <w:p w:rsidR="00272198" w:rsidRPr="00193A41" w:rsidRDefault="00272198" w:rsidP="009E4C8E">
            <w:pPr>
              <w:pStyle w:val="Heading2"/>
              <w:outlineLvl w:val="1"/>
              <w:rPr>
                <w:rFonts w:ascii="Verdana" w:hAnsi="Verdana" w:cs="Tahoma"/>
                <w:i w:val="0"/>
                <w:iCs w:val="0"/>
                <w:sz w:val="18"/>
                <w:szCs w:val="18"/>
              </w:rPr>
            </w:pPr>
            <w:r w:rsidRPr="00193A41">
              <w:rPr>
                <w:rFonts w:ascii="Verdana" w:hAnsi="Verdana" w:cs="Tahoma"/>
                <w:sz w:val="18"/>
                <w:szCs w:val="18"/>
              </w:rPr>
              <w:t>Spirituality -</w:t>
            </w:r>
            <w:r w:rsidRPr="00193A41">
              <w:rPr>
                <w:rFonts w:ascii="Verdana" w:hAnsi="Verdana" w:cs="Tahoma"/>
                <w:i w:val="0"/>
                <w:iCs w:val="0"/>
                <w:sz w:val="18"/>
                <w:szCs w:val="18"/>
              </w:rPr>
              <w:t xml:space="preserve"> for spiritual activities</w:t>
            </w:r>
          </w:p>
          <w:p w:rsidR="00272198" w:rsidRDefault="00272198" w:rsidP="009E4C8E">
            <w:pPr>
              <w:pStyle w:val="NormalWeb"/>
              <w:rPr>
                <w:b w:val="0"/>
                <w:bCs w:val="0"/>
                <w:sz w:val="18"/>
                <w:szCs w:val="18"/>
              </w:rPr>
            </w:pPr>
            <w:r w:rsidRPr="002A2374">
              <w:rPr>
                <w:b w:val="0"/>
                <w:bCs w:val="0"/>
                <w:i/>
                <w:iCs/>
                <w:sz w:val="18"/>
                <w:szCs w:val="18"/>
              </w:rPr>
              <w:t>Socio-Cultural</w:t>
            </w:r>
            <w:r w:rsidRPr="00193A41">
              <w:rPr>
                <w:b w:val="0"/>
                <w:bCs w:val="0"/>
                <w:sz w:val="18"/>
                <w:szCs w:val="18"/>
              </w:rPr>
              <w:t xml:space="preserve"> –</w:t>
            </w:r>
            <w:r w:rsidRPr="00193A41">
              <w:rPr>
                <w:b w:val="0"/>
                <w:bCs w:val="0"/>
                <w:i/>
                <w:iCs/>
                <w:sz w:val="18"/>
                <w:szCs w:val="18"/>
              </w:rPr>
              <w:t xml:space="preserve"> </w:t>
            </w:r>
            <w:r w:rsidRPr="00193A41">
              <w:rPr>
                <w:b w:val="0"/>
                <w:bCs w:val="0"/>
                <w:sz w:val="18"/>
                <w:szCs w:val="18"/>
              </w:rPr>
              <w:t>for cultural and talent development</w:t>
            </w:r>
          </w:p>
        </w:tc>
        <w:tc>
          <w:tcPr>
            <w:tcW w:w="5508" w:type="dxa"/>
          </w:tcPr>
          <w:p w:rsidR="00272198" w:rsidRPr="00193A41" w:rsidRDefault="00272198" w:rsidP="009E4C8E">
            <w:pPr>
              <w:pStyle w:val="Heading2"/>
              <w:outlineLvl w:val="1"/>
              <w:rPr>
                <w:rFonts w:ascii="Verdana" w:hAnsi="Verdana" w:cs="Tahoma"/>
                <w:i w:val="0"/>
                <w:iCs w:val="0"/>
                <w:sz w:val="18"/>
                <w:szCs w:val="18"/>
              </w:rPr>
            </w:pPr>
            <w:r w:rsidRPr="00193A41">
              <w:rPr>
                <w:rFonts w:ascii="Verdana" w:hAnsi="Verdana" w:cs="Tahoma"/>
                <w:sz w:val="18"/>
                <w:szCs w:val="18"/>
              </w:rPr>
              <w:t>Education –</w:t>
            </w:r>
            <w:r w:rsidRPr="00193A41">
              <w:rPr>
                <w:rFonts w:ascii="Verdana" w:hAnsi="Verdana" w:cs="Tahoma"/>
                <w:i w:val="0"/>
                <w:iCs w:val="0"/>
                <w:sz w:val="18"/>
                <w:szCs w:val="18"/>
              </w:rPr>
              <w:t xml:space="preserve"> for learning, seminars, workshops</w:t>
            </w:r>
          </w:p>
          <w:p w:rsidR="00272198" w:rsidRDefault="00272198" w:rsidP="009E4C8E">
            <w:pPr>
              <w:pStyle w:val="NormalWeb"/>
              <w:rPr>
                <w:b w:val="0"/>
                <w:bCs w:val="0"/>
                <w:sz w:val="18"/>
                <w:szCs w:val="18"/>
              </w:rPr>
            </w:pPr>
            <w:r w:rsidRPr="002A2374">
              <w:rPr>
                <w:b w:val="0"/>
                <w:bCs w:val="0"/>
                <w:i/>
                <w:iCs/>
                <w:sz w:val="18"/>
                <w:szCs w:val="18"/>
              </w:rPr>
              <w:t>Service</w:t>
            </w:r>
            <w:r w:rsidRPr="00193A41">
              <w:rPr>
                <w:b w:val="0"/>
                <w:bCs w:val="0"/>
                <w:sz w:val="18"/>
                <w:szCs w:val="18"/>
              </w:rPr>
              <w:t xml:space="preserve"> – for community services</w:t>
            </w:r>
          </w:p>
        </w:tc>
      </w:tr>
    </w:tbl>
    <w:p w:rsidR="00272198" w:rsidRPr="002A2374" w:rsidRDefault="00272198" w:rsidP="00272198">
      <w:pPr>
        <w:pStyle w:val="Style"/>
        <w:widowControl/>
        <w:jc w:val="both"/>
        <w:rPr>
          <w:rFonts w:ascii="Times New Roman" w:hAnsi="Times New Roman"/>
          <w:szCs w:val="24"/>
        </w:rPr>
      </w:pPr>
    </w:p>
    <w:p w:rsidR="00272198" w:rsidRPr="002A2374" w:rsidRDefault="00272198" w:rsidP="00272198">
      <w:pPr>
        <w:jc w:val="center"/>
        <w:rPr>
          <w:rFonts w:ascii="Arial" w:hAnsi="Arial" w:cs="Arial"/>
          <w:b w:val="0"/>
          <w:bCs w:val="0"/>
        </w:rPr>
      </w:pPr>
      <w:r w:rsidRPr="002A2374">
        <w:rPr>
          <w:rFonts w:ascii="Arial" w:hAnsi="Arial" w:cs="Arial"/>
          <w:b w:val="0"/>
          <w:bCs w:val="0"/>
        </w:rPr>
        <w:pict>
          <v:rect id="_x0000_i1026" style="width:540pt;height:1.5pt" o:hralign="center" o:hrstd="t" o:hr="t" fillcolor="#aca899" stroked="f"/>
        </w:pict>
      </w:r>
    </w:p>
    <w:p w:rsidR="00272198" w:rsidRPr="002A2374" w:rsidRDefault="00272198" w:rsidP="00272198">
      <w:pPr>
        <w:spacing w:before="100" w:beforeAutospacing="1" w:after="100" w:afterAutospacing="1"/>
        <w:rPr>
          <w:sz w:val="24"/>
          <w:szCs w:val="24"/>
        </w:rPr>
      </w:pPr>
      <w:r w:rsidRPr="00193A41">
        <w:rPr>
          <w:sz w:val="24"/>
          <w:szCs w:val="24"/>
        </w:rPr>
        <w:t xml:space="preserve"> </w:t>
      </w:r>
      <w:r w:rsidRPr="002A2374">
        <w:rPr>
          <w:rStyle w:val="Strong"/>
          <w:b/>
          <w:sz w:val="24"/>
          <w:szCs w:val="24"/>
        </w:rPr>
        <w:t xml:space="preserve">Organization </w:t>
      </w:r>
      <w:proofErr w:type="gramStart"/>
      <w:r w:rsidRPr="002A2374">
        <w:rPr>
          <w:rStyle w:val="Strong"/>
          <w:b/>
          <w:sz w:val="24"/>
          <w:szCs w:val="24"/>
        </w:rPr>
        <w:t>Under</w:t>
      </w:r>
      <w:proofErr w:type="gramEnd"/>
      <w:r w:rsidRPr="002A2374">
        <w:rPr>
          <w:rStyle w:val="Strong"/>
          <w:b/>
          <w:sz w:val="24"/>
          <w:szCs w:val="24"/>
        </w:rPr>
        <w:t xml:space="preserve"> the Umbrella</w:t>
      </w:r>
    </w:p>
    <w:p w:rsidR="00272198" w:rsidRPr="002A2374" w:rsidRDefault="00272198" w:rsidP="00272198">
      <w:pPr>
        <w:pStyle w:val="NormalWeb"/>
        <w:rPr>
          <w:b w:val="0"/>
          <w:bCs w:val="0"/>
          <w:sz w:val="18"/>
          <w:szCs w:val="18"/>
        </w:rPr>
      </w:pPr>
      <w:r w:rsidRPr="002A2374">
        <w:rPr>
          <w:b w:val="0"/>
          <w:bCs w:val="0"/>
          <w:sz w:val="18"/>
          <w:szCs w:val="18"/>
        </w:rPr>
        <w:lastRenderedPageBreak/>
        <w:t xml:space="preserve">Currently PYC - </w:t>
      </w:r>
      <w:proofErr w:type="spellStart"/>
      <w:r w:rsidRPr="002A2374">
        <w:rPr>
          <w:b w:val="0"/>
          <w:bCs w:val="0"/>
          <w:sz w:val="18"/>
          <w:szCs w:val="18"/>
        </w:rPr>
        <w:t>Pagbilao</w:t>
      </w:r>
      <w:proofErr w:type="spellEnd"/>
      <w:r w:rsidRPr="002A2374">
        <w:rPr>
          <w:b w:val="0"/>
          <w:bCs w:val="0"/>
          <w:sz w:val="18"/>
          <w:szCs w:val="18"/>
        </w:rPr>
        <w:t>, Quezon Chapter consists of 12 organizations under the umbrella and a group of dedicated youth who are committed to our mission statement.</w:t>
      </w:r>
    </w:p>
    <w:p w:rsidR="00272198" w:rsidRPr="002A2374" w:rsidRDefault="00272198" w:rsidP="00272198">
      <w:pPr>
        <w:numPr>
          <w:ilvl w:val="0"/>
          <w:numId w:val="2"/>
        </w:numPr>
        <w:spacing w:before="100" w:beforeAutospacing="1" w:after="100" w:afterAutospacing="1"/>
        <w:rPr>
          <w:b w:val="0"/>
          <w:bCs w:val="0"/>
          <w:sz w:val="18"/>
          <w:szCs w:val="18"/>
        </w:rPr>
      </w:pPr>
      <w:r w:rsidRPr="002A2374">
        <w:rPr>
          <w:b w:val="0"/>
          <w:bCs w:val="0"/>
          <w:sz w:val="18"/>
          <w:szCs w:val="18"/>
        </w:rPr>
        <w:t>Knights of the Altar(KOA)</w:t>
      </w:r>
    </w:p>
    <w:p w:rsidR="00272198" w:rsidRPr="002A2374" w:rsidRDefault="00272198" w:rsidP="00272198">
      <w:pPr>
        <w:numPr>
          <w:ilvl w:val="0"/>
          <w:numId w:val="2"/>
        </w:numPr>
        <w:spacing w:before="100" w:beforeAutospacing="1" w:after="100" w:afterAutospacing="1"/>
        <w:rPr>
          <w:b w:val="0"/>
          <w:bCs w:val="0"/>
          <w:sz w:val="18"/>
          <w:szCs w:val="18"/>
        </w:rPr>
      </w:pPr>
      <w:proofErr w:type="spellStart"/>
      <w:r w:rsidRPr="002A2374">
        <w:rPr>
          <w:b w:val="0"/>
          <w:bCs w:val="0"/>
          <w:sz w:val="18"/>
          <w:szCs w:val="18"/>
        </w:rPr>
        <w:t>Teatro</w:t>
      </w:r>
      <w:proofErr w:type="spellEnd"/>
      <w:r w:rsidRPr="002A2374">
        <w:rPr>
          <w:b w:val="0"/>
          <w:bCs w:val="0"/>
          <w:sz w:val="18"/>
          <w:szCs w:val="18"/>
        </w:rPr>
        <w:t xml:space="preserve"> </w:t>
      </w:r>
      <w:proofErr w:type="spellStart"/>
      <w:r w:rsidRPr="002A2374">
        <w:rPr>
          <w:b w:val="0"/>
          <w:bCs w:val="0"/>
          <w:sz w:val="18"/>
          <w:szCs w:val="18"/>
        </w:rPr>
        <w:t>Tanghalang</w:t>
      </w:r>
      <w:proofErr w:type="spellEnd"/>
      <w:r w:rsidRPr="002A2374">
        <w:rPr>
          <w:b w:val="0"/>
          <w:bCs w:val="0"/>
          <w:sz w:val="18"/>
          <w:szCs w:val="18"/>
        </w:rPr>
        <w:t xml:space="preserve"> </w:t>
      </w:r>
      <w:proofErr w:type="spellStart"/>
      <w:r w:rsidRPr="002A2374">
        <w:rPr>
          <w:b w:val="0"/>
          <w:bCs w:val="0"/>
          <w:sz w:val="18"/>
          <w:szCs w:val="18"/>
        </w:rPr>
        <w:t>Pagbilao</w:t>
      </w:r>
      <w:proofErr w:type="spellEnd"/>
      <w:r w:rsidRPr="002A2374">
        <w:rPr>
          <w:b w:val="0"/>
          <w:bCs w:val="0"/>
          <w:sz w:val="18"/>
          <w:szCs w:val="18"/>
        </w:rPr>
        <w:t>(TEATRO TANGLAO)</w:t>
      </w:r>
    </w:p>
    <w:p w:rsidR="00272198" w:rsidRPr="002A2374" w:rsidRDefault="00272198" w:rsidP="00272198">
      <w:pPr>
        <w:numPr>
          <w:ilvl w:val="0"/>
          <w:numId w:val="2"/>
        </w:numPr>
        <w:spacing w:before="100" w:beforeAutospacing="1" w:after="100" w:afterAutospacing="1"/>
        <w:rPr>
          <w:b w:val="0"/>
          <w:bCs w:val="0"/>
          <w:sz w:val="18"/>
          <w:szCs w:val="18"/>
        </w:rPr>
      </w:pPr>
      <w:r w:rsidRPr="002A2374">
        <w:rPr>
          <w:b w:val="0"/>
          <w:bCs w:val="0"/>
          <w:sz w:val="18"/>
          <w:szCs w:val="18"/>
        </w:rPr>
        <w:t>Youth for Christ(YFC)</w:t>
      </w:r>
    </w:p>
    <w:p w:rsidR="00272198" w:rsidRPr="002A2374" w:rsidRDefault="00272198" w:rsidP="00272198">
      <w:pPr>
        <w:numPr>
          <w:ilvl w:val="0"/>
          <w:numId w:val="2"/>
        </w:numPr>
        <w:spacing w:before="100" w:beforeAutospacing="1" w:after="100" w:afterAutospacing="1"/>
        <w:rPr>
          <w:b w:val="0"/>
          <w:bCs w:val="0"/>
          <w:sz w:val="18"/>
          <w:szCs w:val="18"/>
        </w:rPr>
      </w:pPr>
      <w:r w:rsidRPr="002A2374">
        <w:rPr>
          <w:b w:val="0"/>
          <w:bCs w:val="0"/>
          <w:sz w:val="18"/>
          <w:szCs w:val="18"/>
        </w:rPr>
        <w:t>Parish Kids Committee(PKC)</w:t>
      </w:r>
    </w:p>
    <w:p w:rsidR="00272198" w:rsidRPr="002A2374" w:rsidRDefault="00272198" w:rsidP="00272198">
      <w:pPr>
        <w:numPr>
          <w:ilvl w:val="0"/>
          <w:numId w:val="2"/>
        </w:numPr>
        <w:spacing w:before="100" w:beforeAutospacing="1" w:after="100" w:afterAutospacing="1"/>
        <w:rPr>
          <w:b w:val="0"/>
          <w:bCs w:val="0"/>
          <w:sz w:val="18"/>
          <w:szCs w:val="18"/>
        </w:rPr>
      </w:pPr>
      <w:proofErr w:type="spellStart"/>
      <w:r w:rsidRPr="002A2374">
        <w:rPr>
          <w:b w:val="0"/>
          <w:bCs w:val="0"/>
          <w:sz w:val="18"/>
          <w:szCs w:val="18"/>
        </w:rPr>
        <w:t>Tarcisian</w:t>
      </w:r>
      <w:proofErr w:type="spellEnd"/>
    </w:p>
    <w:p w:rsidR="00272198" w:rsidRPr="002A2374" w:rsidRDefault="00272198" w:rsidP="00272198">
      <w:pPr>
        <w:numPr>
          <w:ilvl w:val="0"/>
          <w:numId w:val="2"/>
        </w:numPr>
        <w:spacing w:before="100" w:beforeAutospacing="1" w:after="100" w:afterAutospacing="1"/>
        <w:rPr>
          <w:b w:val="0"/>
          <w:bCs w:val="0"/>
          <w:sz w:val="18"/>
          <w:szCs w:val="18"/>
        </w:rPr>
      </w:pPr>
      <w:proofErr w:type="spellStart"/>
      <w:r w:rsidRPr="002A2374">
        <w:rPr>
          <w:b w:val="0"/>
          <w:bCs w:val="0"/>
          <w:sz w:val="18"/>
          <w:szCs w:val="18"/>
        </w:rPr>
        <w:t>Diakonia</w:t>
      </w:r>
      <w:proofErr w:type="spellEnd"/>
    </w:p>
    <w:p w:rsidR="00272198" w:rsidRPr="002A2374" w:rsidRDefault="00272198" w:rsidP="00272198">
      <w:pPr>
        <w:numPr>
          <w:ilvl w:val="0"/>
          <w:numId w:val="2"/>
        </w:numPr>
        <w:spacing w:before="100" w:beforeAutospacing="1" w:after="100" w:afterAutospacing="1"/>
        <w:rPr>
          <w:b w:val="0"/>
          <w:bCs w:val="0"/>
          <w:sz w:val="18"/>
          <w:szCs w:val="18"/>
        </w:rPr>
      </w:pPr>
      <w:r w:rsidRPr="002A2374">
        <w:rPr>
          <w:b w:val="0"/>
          <w:bCs w:val="0"/>
          <w:sz w:val="18"/>
          <w:szCs w:val="18"/>
        </w:rPr>
        <w:t>MSK Youth</w:t>
      </w:r>
    </w:p>
    <w:p w:rsidR="00272198" w:rsidRPr="002A2374" w:rsidRDefault="00272198" w:rsidP="00272198">
      <w:pPr>
        <w:numPr>
          <w:ilvl w:val="0"/>
          <w:numId w:val="2"/>
        </w:numPr>
        <w:spacing w:before="100" w:beforeAutospacing="1" w:after="100" w:afterAutospacing="1"/>
        <w:rPr>
          <w:b w:val="0"/>
          <w:bCs w:val="0"/>
          <w:sz w:val="18"/>
          <w:szCs w:val="18"/>
        </w:rPr>
      </w:pPr>
      <w:r w:rsidRPr="002A2374">
        <w:rPr>
          <w:b w:val="0"/>
          <w:bCs w:val="0"/>
          <w:sz w:val="18"/>
          <w:szCs w:val="18"/>
        </w:rPr>
        <w:t xml:space="preserve">Student Catholic Action of the </w:t>
      </w:r>
      <w:smartTag w:uri="urn:schemas-microsoft-com:office:smarttags" w:element="country-region">
        <w:smartTag w:uri="urn:schemas-microsoft-com:office:smarttags" w:element="place">
          <w:r w:rsidRPr="002A2374">
            <w:rPr>
              <w:b w:val="0"/>
              <w:bCs w:val="0"/>
              <w:sz w:val="18"/>
              <w:szCs w:val="18"/>
            </w:rPr>
            <w:t>Philippines</w:t>
          </w:r>
        </w:smartTag>
      </w:smartTag>
      <w:r w:rsidRPr="002A2374">
        <w:rPr>
          <w:b w:val="0"/>
          <w:bCs w:val="0"/>
          <w:sz w:val="18"/>
          <w:szCs w:val="18"/>
        </w:rPr>
        <w:t>(SCAP)</w:t>
      </w:r>
    </w:p>
    <w:p w:rsidR="00272198" w:rsidRPr="002A2374" w:rsidRDefault="00272198" w:rsidP="00272198">
      <w:pPr>
        <w:numPr>
          <w:ilvl w:val="0"/>
          <w:numId w:val="2"/>
        </w:numPr>
        <w:spacing w:before="100" w:beforeAutospacing="1" w:after="100" w:afterAutospacing="1"/>
        <w:rPr>
          <w:b w:val="0"/>
          <w:bCs w:val="0"/>
          <w:sz w:val="18"/>
          <w:szCs w:val="18"/>
        </w:rPr>
      </w:pPr>
      <w:smartTag w:uri="urn:schemas-microsoft-com:office:smarttags" w:element="place">
        <w:r w:rsidRPr="002A2374">
          <w:rPr>
            <w:b w:val="0"/>
            <w:bCs w:val="0"/>
            <w:sz w:val="18"/>
            <w:szCs w:val="18"/>
          </w:rPr>
          <w:t>San Lorenzo</w:t>
        </w:r>
      </w:smartTag>
    </w:p>
    <w:p w:rsidR="00272198" w:rsidRPr="002A2374" w:rsidRDefault="00272198" w:rsidP="00272198">
      <w:pPr>
        <w:numPr>
          <w:ilvl w:val="0"/>
          <w:numId w:val="2"/>
        </w:numPr>
        <w:spacing w:before="100" w:beforeAutospacing="1" w:after="100" w:afterAutospacing="1"/>
        <w:rPr>
          <w:b w:val="0"/>
          <w:bCs w:val="0"/>
          <w:sz w:val="18"/>
          <w:szCs w:val="18"/>
        </w:rPr>
      </w:pPr>
      <w:r w:rsidRPr="002A2374">
        <w:rPr>
          <w:b w:val="0"/>
          <w:bCs w:val="0"/>
          <w:sz w:val="18"/>
          <w:szCs w:val="18"/>
        </w:rPr>
        <w:t>Single for Christ(SFC)</w:t>
      </w:r>
    </w:p>
    <w:p w:rsidR="00272198" w:rsidRPr="002A2374" w:rsidRDefault="00272198" w:rsidP="00272198">
      <w:pPr>
        <w:numPr>
          <w:ilvl w:val="0"/>
          <w:numId w:val="2"/>
        </w:numPr>
        <w:spacing w:before="100" w:beforeAutospacing="1" w:after="100" w:afterAutospacing="1"/>
        <w:rPr>
          <w:b w:val="0"/>
          <w:bCs w:val="0"/>
          <w:sz w:val="18"/>
          <w:szCs w:val="18"/>
        </w:rPr>
      </w:pPr>
      <w:r w:rsidRPr="002A2374">
        <w:rPr>
          <w:b w:val="0"/>
          <w:bCs w:val="0"/>
          <w:sz w:val="18"/>
          <w:szCs w:val="18"/>
        </w:rPr>
        <w:t>Youth Choir Ensemble</w:t>
      </w:r>
    </w:p>
    <w:p w:rsidR="00272198" w:rsidRPr="002A2374" w:rsidRDefault="00272198" w:rsidP="00272198">
      <w:pPr>
        <w:numPr>
          <w:ilvl w:val="0"/>
          <w:numId w:val="2"/>
        </w:numPr>
        <w:spacing w:before="100" w:beforeAutospacing="1" w:after="100" w:afterAutospacing="1"/>
        <w:rPr>
          <w:b w:val="0"/>
          <w:bCs w:val="0"/>
          <w:sz w:val="18"/>
          <w:szCs w:val="18"/>
        </w:rPr>
      </w:pPr>
      <w:r w:rsidRPr="002A2374">
        <w:rPr>
          <w:b w:val="0"/>
          <w:bCs w:val="0"/>
          <w:sz w:val="18"/>
          <w:szCs w:val="18"/>
        </w:rPr>
        <w:t>St. Catherine Youth Choir</w:t>
      </w:r>
    </w:p>
    <w:p w:rsidR="00272198" w:rsidRDefault="00272198" w:rsidP="00272198">
      <w:pPr>
        <w:numPr>
          <w:ilvl w:val="0"/>
          <w:numId w:val="2"/>
        </w:numPr>
        <w:spacing w:before="100" w:beforeAutospacing="1" w:after="100" w:afterAutospacing="1"/>
        <w:rPr>
          <w:b w:val="0"/>
          <w:bCs w:val="0"/>
          <w:sz w:val="18"/>
          <w:szCs w:val="18"/>
        </w:rPr>
      </w:pPr>
      <w:r w:rsidRPr="002A2374">
        <w:rPr>
          <w:b w:val="0"/>
          <w:bCs w:val="0"/>
          <w:sz w:val="18"/>
          <w:szCs w:val="18"/>
        </w:rPr>
        <w:t>Legion of Mary</w:t>
      </w:r>
    </w:p>
    <w:p w:rsidR="00272198" w:rsidRPr="002A2374" w:rsidRDefault="00272198" w:rsidP="00272198">
      <w:pPr>
        <w:jc w:val="center"/>
        <w:rPr>
          <w:rFonts w:ascii="Arial" w:hAnsi="Arial" w:cs="Arial"/>
          <w:b w:val="0"/>
          <w:bCs w:val="0"/>
        </w:rPr>
      </w:pPr>
      <w:r w:rsidRPr="002A2374">
        <w:rPr>
          <w:rFonts w:ascii="Arial" w:hAnsi="Arial" w:cs="Arial"/>
          <w:b w:val="0"/>
          <w:bCs w:val="0"/>
        </w:rPr>
        <w:pict>
          <v:rect id="_x0000_i1027" style="width:540pt;height:1.5pt" o:hralign="center" o:hrstd="t" o:hr="t" fillcolor="#aca899" stroked="f"/>
        </w:pict>
      </w:r>
    </w:p>
    <w:p w:rsidR="00272198" w:rsidRPr="002A2374" w:rsidRDefault="00272198" w:rsidP="00272198">
      <w:pPr>
        <w:pStyle w:val="Heading4"/>
        <w:rPr>
          <w:b/>
          <w:bCs/>
          <w:sz w:val="24"/>
          <w:szCs w:val="24"/>
        </w:rPr>
      </w:pPr>
      <w:smartTag w:uri="urn:schemas-microsoft-com:office:smarttags" w:element="place">
        <w:r w:rsidRPr="002A2374">
          <w:rPr>
            <w:b/>
            <w:bCs/>
            <w:sz w:val="24"/>
            <w:szCs w:val="24"/>
          </w:rPr>
          <w:t>Mission</w:t>
        </w:r>
      </w:smartTag>
      <w:r w:rsidRPr="002A2374">
        <w:rPr>
          <w:b/>
          <w:bCs/>
          <w:sz w:val="24"/>
          <w:szCs w:val="24"/>
        </w:rPr>
        <w:t xml:space="preserve"> Statement</w:t>
      </w:r>
    </w:p>
    <w:p w:rsidR="00272198" w:rsidRPr="002A2374" w:rsidRDefault="00272198" w:rsidP="00272198">
      <w:pPr>
        <w:pStyle w:val="NormalWeb"/>
        <w:rPr>
          <w:b w:val="0"/>
          <w:bCs w:val="0"/>
          <w:sz w:val="18"/>
          <w:szCs w:val="18"/>
        </w:rPr>
      </w:pPr>
      <w:r w:rsidRPr="002A2374">
        <w:rPr>
          <w:b w:val="0"/>
          <w:bCs w:val="0"/>
          <w:sz w:val="18"/>
          <w:szCs w:val="18"/>
        </w:rPr>
        <w:t xml:space="preserve">The St. Catherine of Alexandria V.M. Parish at </w:t>
      </w:r>
      <w:proofErr w:type="spellStart"/>
      <w:r w:rsidRPr="002A2374">
        <w:rPr>
          <w:b w:val="0"/>
          <w:bCs w:val="0"/>
          <w:sz w:val="18"/>
          <w:szCs w:val="18"/>
        </w:rPr>
        <w:t>Pagbilao</w:t>
      </w:r>
      <w:proofErr w:type="spellEnd"/>
      <w:r w:rsidRPr="002A2374">
        <w:rPr>
          <w:b w:val="0"/>
          <w:bCs w:val="0"/>
          <w:sz w:val="18"/>
          <w:szCs w:val="18"/>
        </w:rPr>
        <w:t xml:space="preserve">, </w:t>
      </w:r>
      <w:smartTag w:uri="urn:schemas-microsoft-com:office:smarttags" w:element="place">
        <w:smartTag w:uri="urn:schemas-microsoft-com:office:smarttags" w:element="PlaceName">
          <w:r w:rsidRPr="002A2374">
            <w:rPr>
              <w:b w:val="0"/>
              <w:bCs w:val="0"/>
              <w:sz w:val="18"/>
              <w:szCs w:val="18"/>
            </w:rPr>
            <w:t>Quezon</w:t>
          </w:r>
        </w:smartTag>
        <w:r w:rsidRPr="002A2374">
          <w:rPr>
            <w:b w:val="0"/>
            <w:bCs w:val="0"/>
            <w:sz w:val="18"/>
            <w:szCs w:val="18"/>
          </w:rPr>
          <w:t xml:space="preserve"> </w:t>
        </w:r>
        <w:smartTag w:uri="urn:schemas-microsoft-com:office:smarttags" w:element="PlaceType">
          <w:r w:rsidRPr="002A2374">
            <w:rPr>
              <w:b w:val="0"/>
              <w:bCs w:val="0"/>
              <w:sz w:val="18"/>
              <w:szCs w:val="18"/>
            </w:rPr>
            <w:t>Province</w:t>
          </w:r>
        </w:smartTag>
      </w:smartTag>
      <w:r w:rsidRPr="002A2374">
        <w:rPr>
          <w:b w:val="0"/>
          <w:bCs w:val="0"/>
          <w:sz w:val="18"/>
          <w:szCs w:val="18"/>
        </w:rPr>
        <w:t xml:space="preserve"> and Parish Youth Committee – </w:t>
      </w:r>
      <w:proofErr w:type="spellStart"/>
      <w:r w:rsidRPr="002A2374">
        <w:rPr>
          <w:b w:val="0"/>
          <w:bCs w:val="0"/>
          <w:sz w:val="18"/>
          <w:szCs w:val="18"/>
        </w:rPr>
        <w:t>Pagbilao</w:t>
      </w:r>
      <w:proofErr w:type="spellEnd"/>
      <w:r w:rsidRPr="002A2374">
        <w:rPr>
          <w:b w:val="0"/>
          <w:bCs w:val="0"/>
          <w:sz w:val="18"/>
          <w:szCs w:val="18"/>
        </w:rPr>
        <w:t>, Quezon Chapter is committed to the reality that young people are an important and integral part of our parish community. The youth program seeks to foster the maturing of faith in the youth of our parish and the surrounding community.</w:t>
      </w:r>
    </w:p>
    <w:p w:rsidR="00272198" w:rsidRPr="002A2374" w:rsidRDefault="00272198" w:rsidP="00272198">
      <w:pPr>
        <w:pStyle w:val="NormalWeb"/>
        <w:rPr>
          <w:b w:val="0"/>
          <w:bCs w:val="0"/>
          <w:sz w:val="18"/>
          <w:szCs w:val="18"/>
        </w:rPr>
      </w:pPr>
      <w:r w:rsidRPr="002A2374">
        <w:rPr>
          <w:b w:val="0"/>
          <w:bCs w:val="0"/>
          <w:sz w:val="18"/>
          <w:szCs w:val="18"/>
        </w:rPr>
        <w:t>We affirm the gifts of our youth and we foster opportunities for young people to share their gifts with the larger community. The spiritual and social needs of the youth are to be met with the committed leadership, guidance, and support of our parish adults. The adults and youth of our parish are therefore provided with the opportunity to grow together in Christian faith.</w:t>
      </w:r>
    </w:p>
    <w:p w:rsidR="00272198" w:rsidRPr="002A2374" w:rsidRDefault="00272198" w:rsidP="00272198">
      <w:pPr>
        <w:pStyle w:val="NormalWeb"/>
        <w:rPr>
          <w:b w:val="0"/>
          <w:bCs w:val="0"/>
          <w:sz w:val="18"/>
          <w:szCs w:val="18"/>
        </w:rPr>
      </w:pPr>
      <w:r w:rsidRPr="002A2374">
        <w:rPr>
          <w:b w:val="0"/>
          <w:bCs w:val="0"/>
          <w:sz w:val="18"/>
          <w:szCs w:val="18"/>
        </w:rPr>
        <w:t>Through a variety of programs, events, and outreach, we seek to draw young people into responsible participation in the life, work, and mission of the parish community.</w:t>
      </w:r>
    </w:p>
    <w:p w:rsidR="00272198" w:rsidRDefault="00272198" w:rsidP="00272198">
      <w:pPr>
        <w:pStyle w:val="NormalWeb"/>
        <w:rPr>
          <w:b w:val="0"/>
          <w:bCs w:val="0"/>
          <w:sz w:val="18"/>
          <w:szCs w:val="18"/>
        </w:rPr>
      </w:pPr>
      <w:r w:rsidRPr="002A2374">
        <w:rPr>
          <w:b w:val="0"/>
          <w:bCs w:val="0"/>
          <w:sz w:val="18"/>
          <w:szCs w:val="18"/>
        </w:rPr>
        <w:t>We believe this organization is to, with, by, and for young people and is a blessing for the entire community.</w:t>
      </w:r>
    </w:p>
    <w:p w:rsidR="00272198" w:rsidRPr="002A2374" w:rsidRDefault="00272198" w:rsidP="00272198">
      <w:pPr>
        <w:jc w:val="center"/>
        <w:rPr>
          <w:rFonts w:ascii="Arial" w:hAnsi="Arial" w:cs="Arial"/>
          <w:b w:val="0"/>
          <w:bCs w:val="0"/>
        </w:rPr>
      </w:pPr>
      <w:r w:rsidRPr="002A2374">
        <w:pict>
          <v:rect id="_x0000_i1028" style="width:540pt;height:1.5pt" o:hralign="center" o:hrstd="t" o:hr="t" fillcolor="#aca899" stroked="f"/>
        </w:pict>
      </w:r>
    </w:p>
    <w:p w:rsidR="00272198" w:rsidRPr="002A2374" w:rsidRDefault="00272198" w:rsidP="00272198">
      <w:pPr>
        <w:pStyle w:val="Heading4"/>
        <w:rPr>
          <w:b/>
          <w:bCs/>
          <w:sz w:val="24"/>
          <w:szCs w:val="24"/>
        </w:rPr>
      </w:pPr>
      <w:r w:rsidRPr="002A2374">
        <w:rPr>
          <w:b/>
          <w:bCs/>
          <w:sz w:val="24"/>
          <w:szCs w:val="24"/>
        </w:rPr>
        <w:t>Youth Team Job Description</w:t>
      </w:r>
    </w:p>
    <w:p w:rsidR="00272198" w:rsidRPr="002A2374" w:rsidRDefault="00272198" w:rsidP="00272198">
      <w:pPr>
        <w:pStyle w:val="NormalWeb"/>
        <w:rPr>
          <w:b w:val="0"/>
          <w:bCs w:val="0"/>
          <w:sz w:val="18"/>
          <w:szCs w:val="18"/>
        </w:rPr>
      </w:pPr>
      <w:r w:rsidRPr="002A2374">
        <w:rPr>
          <w:b w:val="0"/>
          <w:bCs w:val="0"/>
          <w:sz w:val="18"/>
          <w:szCs w:val="18"/>
        </w:rPr>
        <w:t>The Youth Leadership Team consists of committed youth and adults who provide the vision, direction, planning, and implementation of the youth ministry program at St. Catherine of Alexandria V.M. Parish. The Leadership Team has the following critical tasks:</w:t>
      </w:r>
    </w:p>
    <w:p w:rsidR="00272198" w:rsidRPr="002A2374" w:rsidRDefault="00272198" w:rsidP="00272198">
      <w:pPr>
        <w:numPr>
          <w:ilvl w:val="0"/>
          <w:numId w:val="3"/>
        </w:numPr>
        <w:spacing w:before="100" w:beforeAutospacing="1" w:after="100" w:afterAutospacing="1"/>
        <w:rPr>
          <w:b w:val="0"/>
          <w:bCs w:val="0"/>
          <w:sz w:val="18"/>
          <w:szCs w:val="18"/>
        </w:rPr>
      </w:pPr>
      <w:r w:rsidRPr="002A2374">
        <w:rPr>
          <w:b w:val="0"/>
          <w:bCs w:val="0"/>
          <w:sz w:val="18"/>
          <w:szCs w:val="18"/>
        </w:rPr>
        <w:t>Handle the planning, implementation, and evaluation of the designed program.</w:t>
      </w:r>
    </w:p>
    <w:p w:rsidR="00272198" w:rsidRPr="002A2374" w:rsidRDefault="00272198" w:rsidP="00272198">
      <w:pPr>
        <w:numPr>
          <w:ilvl w:val="0"/>
          <w:numId w:val="3"/>
        </w:numPr>
        <w:spacing w:before="100" w:beforeAutospacing="1" w:after="100" w:afterAutospacing="1"/>
        <w:rPr>
          <w:b w:val="0"/>
          <w:bCs w:val="0"/>
          <w:sz w:val="18"/>
          <w:szCs w:val="18"/>
        </w:rPr>
      </w:pPr>
      <w:r w:rsidRPr="002A2374">
        <w:rPr>
          <w:b w:val="0"/>
          <w:bCs w:val="0"/>
          <w:sz w:val="18"/>
          <w:szCs w:val="18"/>
        </w:rPr>
        <w:t xml:space="preserve">Foster the involvement of young people in the life of the parish, including serving on various parish committees and being involved in parish activities. </w:t>
      </w:r>
    </w:p>
    <w:p w:rsidR="00272198" w:rsidRPr="002A2374" w:rsidRDefault="00272198" w:rsidP="00272198">
      <w:pPr>
        <w:pStyle w:val="NormalWeb"/>
        <w:rPr>
          <w:b w:val="0"/>
          <w:bCs w:val="0"/>
          <w:sz w:val="18"/>
          <w:szCs w:val="18"/>
        </w:rPr>
      </w:pPr>
      <w:r w:rsidRPr="002A2374">
        <w:rPr>
          <w:rStyle w:val="Emphasis"/>
          <w:b w:val="0"/>
          <w:bCs w:val="0"/>
          <w:sz w:val="18"/>
          <w:szCs w:val="18"/>
        </w:rPr>
        <w:t>Members of the Youth Leadership Team are responsible for:</w:t>
      </w:r>
    </w:p>
    <w:p w:rsidR="00272198" w:rsidRPr="002A2374" w:rsidRDefault="00272198" w:rsidP="00272198">
      <w:pPr>
        <w:numPr>
          <w:ilvl w:val="0"/>
          <w:numId w:val="4"/>
        </w:numPr>
        <w:spacing w:before="100" w:beforeAutospacing="1" w:after="100" w:afterAutospacing="1"/>
        <w:rPr>
          <w:b w:val="0"/>
          <w:bCs w:val="0"/>
          <w:sz w:val="18"/>
          <w:szCs w:val="18"/>
        </w:rPr>
      </w:pPr>
      <w:r w:rsidRPr="002A2374">
        <w:rPr>
          <w:b w:val="0"/>
          <w:bCs w:val="0"/>
          <w:sz w:val="18"/>
          <w:szCs w:val="18"/>
        </w:rPr>
        <w:t>Attending the monthly Leadership Team meetings.</w:t>
      </w:r>
    </w:p>
    <w:p w:rsidR="00272198" w:rsidRPr="002A2374" w:rsidRDefault="00272198" w:rsidP="00272198">
      <w:pPr>
        <w:numPr>
          <w:ilvl w:val="0"/>
          <w:numId w:val="4"/>
        </w:numPr>
        <w:spacing w:before="100" w:beforeAutospacing="1" w:after="100" w:afterAutospacing="1"/>
        <w:rPr>
          <w:b w:val="0"/>
          <w:bCs w:val="0"/>
          <w:sz w:val="18"/>
          <w:szCs w:val="18"/>
        </w:rPr>
      </w:pPr>
      <w:r w:rsidRPr="002A2374">
        <w:rPr>
          <w:b w:val="0"/>
          <w:bCs w:val="0"/>
          <w:sz w:val="18"/>
          <w:szCs w:val="18"/>
        </w:rPr>
        <w:t>Serving on the planning teams for particular youth ministry programs or youth ministry activities.</w:t>
      </w:r>
    </w:p>
    <w:p w:rsidR="00272198" w:rsidRPr="002A2374" w:rsidRDefault="00272198" w:rsidP="00272198">
      <w:pPr>
        <w:numPr>
          <w:ilvl w:val="0"/>
          <w:numId w:val="4"/>
        </w:numPr>
        <w:spacing w:before="100" w:beforeAutospacing="1" w:after="100" w:afterAutospacing="1"/>
        <w:rPr>
          <w:b w:val="0"/>
          <w:bCs w:val="0"/>
          <w:sz w:val="18"/>
          <w:szCs w:val="18"/>
        </w:rPr>
      </w:pPr>
      <w:r w:rsidRPr="002A2374">
        <w:rPr>
          <w:b w:val="0"/>
          <w:bCs w:val="0"/>
          <w:sz w:val="18"/>
          <w:szCs w:val="18"/>
        </w:rPr>
        <w:t>Providing support for being present at youth ministry programs and activities when possible.</w:t>
      </w:r>
    </w:p>
    <w:p w:rsidR="00272198" w:rsidRPr="002A2374" w:rsidRDefault="00272198" w:rsidP="00272198">
      <w:pPr>
        <w:numPr>
          <w:ilvl w:val="0"/>
          <w:numId w:val="4"/>
        </w:numPr>
        <w:spacing w:before="100" w:beforeAutospacing="1" w:after="100" w:afterAutospacing="1"/>
        <w:rPr>
          <w:b w:val="0"/>
          <w:bCs w:val="0"/>
          <w:sz w:val="18"/>
          <w:szCs w:val="18"/>
        </w:rPr>
      </w:pPr>
      <w:r w:rsidRPr="002A2374">
        <w:rPr>
          <w:b w:val="0"/>
          <w:bCs w:val="0"/>
          <w:sz w:val="18"/>
          <w:szCs w:val="18"/>
        </w:rPr>
        <w:t>Building a sense of faith community among the Leadership Team and among all the young people involved at St. Catherine of Alexandria V.M. Parish</w:t>
      </w:r>
    </w:p>
    <w:p w:rsidR="00272198" w:rsidRPr="002A2374" w:rsidRDefault="00272198" w:rsidP="00272198">
      <w:pPr>
        <w:pStyle w:val="NormalWeb"/>
        <w:rPr>
          <w:b w:val="0"/>
          <w:bCs w:val="0"/>
          <w:sz w:val="18"/>
          <w:szCs w:val="18"/>
        </w:rPr>
      </w:pPr>
      <w:r w:rsidRPr="002A2374">
        <w:rPr>
          <w:rStyle w:val="Emphasis"/>
          <w:b w:val="0"/>
          <w:bCs w:val="0"/>
          <w:sz w:val="18"/>
          <w:szCs w:val="18"/>
        </w:rPr>
        <w:lastRenderedPageBreak/>
        <w:t>Members of the Youth Leadership Team exhibit the following qualities:</w:t>
      </w:r>
    </w:p>
    <w:p w:rsidR="00272198" w:rsidRPr="002A2374" w:rsidRDefault="00272198" w:rsidP="00272198">
      <w:pPr>
        <w:numPr>
          <w:ilvl w:val="0"/>
          <w:numId w:val="5"/>
        </w:numPr>
        <w:spacing w:before="100" w:beforeAutospacing="1" w:after="100" w:afterAutospacing="1"/>
        <w:rPr>
          <w:b w:val="0"/>
          <w:bCs w:val="0"/>
          <w:sz w:val="18"/>
          <w:szCs w:val="18"/>
        </w:rPr>
      </w:pPr>
      <w:r w:rsidRPr="002A2374">
        <w:rPr>
          <w:b w:val="0"/>
          <w:bCs w:val="0"/>
          <w:sz w:val="18"/>
          <w:szCs w:val="18"/>
        </w:rPr>
        <w:t>Leadership and  Good Ambassador</w:t>
      </w:r>
    </w:p>
    <w:p w:rsidR="00272198" w:rsidRPr="002A2374" w:rsidRDefault="00272198" w:rsidP="00272198">
      <w:pPr>
        <w:numPr>
          <w:ilvl w:val="0"/>
          <w:numId w:val="5"/>
        </w:numPr>
        <w:spacing w:before="100" w:beforeAutospacing="1" w:after="100" w:afterAutospacing="1"/>
        <w:rPr>
          <w:b w:val="0"/>
          <w:bCs w:val="0"/>
          <w:sz w:val="18"/>
          <w:szCs w:val="18"/>
        </w:rPr>
      </w:pPr>
      <w:r w:rsidRPr="002A2374">
        <w:rPr>
          <w:b w:val="0"/>
          <w:bCs w:val="0"/>
          <w:sz w:val="18"/>
          <w:szCs w:val="18"/>
        </w:rPr>
        <w:t>To guide and influence the direction of the program</w:t>
      </w:r>
    </w:p>
    <w:p w:rsidR="00272198" w:rsidRPr="002A2374" w:rsidRDefault="00272198" w:rsidP="00272198">
      <w:pPr>
        <w:numPr>
          <w:ilvl w:val="0"/>
          <w:numId w:val="5"/>
        </w:numPr>
        <w:spacing w:before="100" w:beforeAutospacing="1" w:after="100" w:afterAutospacing="1"/>
        <w:rPr>
          <w:b w:val="0"/>
          <w:bCs w:val="0"/>
          <w:sz w:val="18"/>
          <w:szCs w:val="18"/>
        </w:rPr>
      </w:pPr>
      <w:r w:rsidRPr="002A2374">
        <w:rPr>
          <w:b w:val="0"/>
          <w:bCs w:val="0"/>
          <w:sz w:val="18"/>
          <w:szCs w:val="18"/>
        </w:rPr>
        <w:t>Visible leadership</w:t>
      </w:r>
    </w:p>
    <w:p w:rsidR="00272198" w:rsidRPr="002A2374" w:rsidRDefault="00272198" w:rsidP="00272198">
      <w:pPr>
        <w:numPr>
          <w:ilvl w:val="0"/>
          <w:numId w:val="5"/>
        </w:numPr>
        <w:spacing w:before="100" w:beforeAutospacing="1" w:after="100" w:afterAutospacing="1"/>
        <w:rPr>
          <w:b w:val="0"/>
          <w:bCs w:val="0"/>
          <w:sz w:val="18"/>
          <w:szCs w:val="18"/>
        </w:rPr>
      </w:pPr>
      <w:r w:rsidRPr="002A2374">
        <w:rPr>
          <w:b w:val="0"/>
          <w:bCs w:val="0"/>
          <w:sz w:val="18"/>
          <w:szCs w:val="18"/>
        </w:rPr>
        <w:t>Enthusiastic</w:t>
      </w:r>
    </w:p>
    <w:p w:rsidR="00272198" w:rsidRPr="002A2374" w:rsidRDefault="00272198" w:rsidP="00272198">
      <w:pPr>
        <w:numPr>
          <w:ilvl w:val="0"/>
          <w:numId w:val="5"/>
        </w:numPr>
        <w:spacing w:before="100" w:beforeAutospacing="1" w:after="100" w:afterAutospacing="1"/>
        <w:rPr>
          <w:b w:val="0"/>
          <w:bCs w:val="0"/>
          <w:sz w:val="18"/>
          <w:szCs w:val="18"/>
        </w:rPr>
      </w:pPr>
      <w:r w:rsidRPr="002A2374">
        <w:rPr>
          <w:b w:val="0"/>
          <w:bCs w:val="0"/>
          <w:sz w:val="18"/>
          <w:szCs w:val="18"/>
        </w:rPr>
        <w:t>Be Prepared</w:t>
      </w:r>
    </w:p>
    <w:p w:rsidR="00272198" w:rsidRPr="002A2374" w:rsidRDefault="00272198" w:rsidP="00272198">
      <w:pPr>
        <w:numPr>
          <w:ilvl w:val="0"/>
          <w:numId w:val="5"/>
        </w:numPr>
        <w:spacing w:before="100" w:beforeAutospacing="1" w:after="100" w:afterAutospacing="1"/>
        <w:rPr>
          <w:b w:val="0"/>
          <w:bCs w:val="0"/>
          <w:sz w:val="18"/>
          <w:szCs w:val="18"/>
        </w:rPr>
      </w:pPr>
      <w:r w:rsidRPr="002A2374">
        <w:rPr>
          <w:b w:val="0"/>
          <w:bCs w:val="0"/>
          <w:sz w:val="18"/>
          <w:szCs w:val="18"/>
        </w:rPr>
        <w:t>Fresh Ideas</w:t>
      </w:r>
    </w:p>
    <w:p w:rsidR="00272198" w:rsidRPr="002A2374" w:rsidRDefault="00272198" w:rsidP="00272198">
      <w:pPr>
        <w:numPr>
          <w:ilvl w:val="0"/>
          <w:numId w:val="5"/>
        </w:numPr>
        <w:spacing w:before="100" w:beforeAutospacing="1" w:after="100" w:afterAutospacing="1"/>
        <w:rPr>
          <w:b w:val="0"/>
          <w:bCs w:val="0"/>
          <w:sz w:val="18"/>
          <w:szCs w:val="18"/>
        </w:rPr>
      </w:pPr>
      <w:r w:rsidRPr="002A2374">
        <w:rPr>
          <w:b w:val="0"/>
          <w:bCs w:val="0"/>
          <w:sz w:val="18"/>
          <w:szCs w:val="18"/>
        </w:rPr>
        <w:t>Inclusive and In-Charge</w:t>
      </w:r>
    </w:p>
    <w:p w:rsidR="00272198" w:rsidRPr="002A2374" w:rsidRDefault="00272198" w:rsidP="00272198">
      <w:pPr>
        <w:numPr>
          <w:ilvl w:val="0"/>
          <w:numId w:val="5"/>
        </w:numPr>
        <w:spacing w:before="100" w:beforeAutospacing="1" w:after="100" w:afterAutospacing="1"/>
        <w:rPr>
          <w:b w:val="0"/>
          <w:bCs w:val="0"/>
          <w:sz w:val="18"/>
          <w:szCs w:val="18"/>
        </w:rPr>
      </w:pPr>
      <w:r w:rsidRPr="002A2374">
        <w:rPr>
          <w:b w:val="0"/>
          <w:bCs w:val="0"/>
          <w:sz w:val="18"/>
          <w:szCs w:val="18"/>
        </w:rPr>
        <w:t>A good example</w:t>
      </w:r>
    </w:p>
    <w:p w:rsidR="00272198" w:rsidRPr="002A2374" w:rsidRDefault="00272198" w:rsidP="00272198">
      <w:pPr>
        <w:numPr>
          <w:ilvl w:val="0"/>
          <w:numId w:val="5"/>
        </w:numPr>
        <w:spacing w:before="100" w:beforeAutospacing="1" w:after="100" w:afterAutospacing="1"/>
        <w:rPr>
          <w:b w:val="0"/>
          <w:bCs w:val="0"/>
          <w:sz w:val="18"/>
          <w:szCs w:val="18"/>
        </w:rPr>
      </w:pPr>
      <w:r w:rsidRPr="002A2374">
        <w:rPr>
          <w:b w:val="0"/>
          <w:bCs w:val="0"/>
          <w:sz w:val="18"/>
          <w:szCs w:val="18"/>
        </w:rPr>
        <w:t>Energetic</w:t>
      </w:r>
    </w:p>
    <w:p w:rsidR="00272198" w:rsidRPr="002A2374" w:rsidRDefault="00272198" w:rsidP="00272198">
      <w:pPr>
        <w:numPr>
          <w:ilvl w:val="0"/>
          <w:numId w:val="5"/>
        </w:numPr>
        <w:spacing w:before="100" w:beforeAutospacing="1" w:after="100" w:afterAutospacing="1"/>
        <w:rPr>
          <w:b w:val="0"/>
          <w:bCs w:val="0"/>
          <w:sz w:val="18"/>
          <w:szCs w:val="18"/>
        </w:rPr>
      </w:pPr>
      <w:r w:rsidRPr="002A2374">
        <w:rPr>
          <w:b w:val="0"/>
          <w:bCs w:val="0"/>
          <w:sz w:val="18"/>
          <w:szCs w:val="18"/>
        </w:rPr>
        <w:t>Self-Confident</w:t>
      </w:r>
    </w:p>
    <w:p w:rsidR="00272198" w:rsidRPr="002A2374" w:rsidRDefault="00272198" w:rsidP="00272198">
      <w:pPr>
        <w:pStyle w:val="NormalWeb"/>
        <w:rPr>
          <w:b w:val="0"/>
          <w:bCs w:val="0"/>
          <w:sz w:val="18"/>
          <w:szCs w:val="18"/>
        </w:rPr>
      </w:pPr>
      <w:r w:rsidRPr="002A2374">
        <w:rPr>
          <w:b w:val="0"/>
          <w:bCs w:val="0"/>
          <w:sz w:val="18"/>
          <w:szCs w:val="18"/>
        </w:rPr>
        <w:t>Term: Youth Leadership Team members serve one annual and the term is renewable through elections.</w:t>
      </w:r>
    </w:p>
    <w:p w:rsidR="00272198" w:rsidRPr="002A2374" w:rsidRDefault="00272198" w:rsidP="00272198">
      <w:pPr>
        <w:jc w:val="center"/>
        <w:rPr>
          <w:rStyle w:val="Strong"/>
          <w:rFonts w:ascii="Arial" w:hAnsi="Arial" w:cs="Arial"/>
        </w:rPr>
      </w:pPr>
      <w:r w:rsidRPr="002A2374">
        <w:pict>
          <v:rect id="_x0000_i1029" style="width:540pt;height:1.5pt" o:hralign="center" o:hrstd="t" o:hr="t" fillcolor="#aca899" stroked="f"/>
        </w:pict>
      </w:r>
    </w:p>
    <w:p w:rsidR="00272198" w:rsidRPr="002A2374" w:rsidRDefault="00272198" w:rsidP="00272198">
      <w:pPr>
        <w:pStyle w:val="Heading1"/>
        <w:rPr>
          <w:sz w:val="24"/>
          <w:szCs w:val="24"/>
        </w:rPr>
      </w:pPr>
      <w:r w:rsidRPr="002A2374">
        <w:rPr>
          <w:rStyle w:val="Strong"/>
          <w:sz w:val="24"/>
          <w:szCs w:val="24"/>
        </w:rPr>
        <w:t>Toward the Future: The Foundation</w:t>
      </w:r>
    </w:p>
    <w:p w:rsidR="00272198" w:rsidRPr="002A2374" w:rsidRDefault="00272198" w:rsidP="00272198">
      <w:pPr>
        <w:pStyle w:val="NormalWeb"/>
        <w:rPr>
          <w:b w:val="0"/>
          <w:bCs w:val="0"/>
          <w:sz w:val="18"/>
          <w:szCs w:val="18"/>
        </w:rPr>
      </w:pPr>
      <w:r w:rsidRPr="002A2374">
        <w:rPr>
          <w:b w:val="0"/>
          <w:bCs w:val="0"/>
          <w:sz w:val="18"/>
          <w:szCs w:val="18"/>
        </w:rPr>
        <w:t xml:space="preserve">In recent years, Parish Youth Committee (PYC) - </w:t>
      </w:r>
      <w:proofErr w:type="spellStart"/>
      <w:r w:rsidRPr="002A2374">
        <w:rPr>
          <w:b w:val="0"/>
          <w:bCs w:val="0"/>
          <w:sz w:val="18"/>
          <w:szCs w:val="18"/>
        </w:rPr>
        <w:t>Pagbilao</w:t>
      </w:r>
      <w:proofErr w:type="spellEnd"/>
      <w:r w:rsidRPr="002A2374">
        <w:rPr>
          <w:b w:val="0"/>
          <w:bCs w:val="0"/>
          <w:sz w:val="18"/>
          <w:szCs w:val="18"/>
        </w:rPr>
        <w:t>, Quezon Chapter pioneer members have finally woken up to the fact that the not-for-profit youth led religious and community organization under of Parish Pastoral Council(PPC) recognized by Roman Catholic Church and of course our local government here in Philippines isn’t just there for the development aspects of the youth such as social, emotional, intellectual, moral, and faith dimensions but also to spread their wings into community development work and social entrepreneurship</w:t>
      </w:r>
    </w:p>
    <w:p w:rsidR="00272198" w:rsidRPr="002A2374" w:rsidRDefault="00272198" w:rsidP="00272198">
      <w:pPr>
        <w:pStyle w:val="NormalWeb"/>
        <w:rPr>
          <w:b w:val="0"/>
          <w:bCs w:val="0"/>
          <w:sz w:val="18"/>
          <w:szCs w:val="18"/>
        </w:rPr>
      </w:pPr>
      <w:r w:rsidRPr="002A2374">
        <w:rPr>
          <w:b w:val="0"/>
          <w:bCs w:val="0"/>
          <w:sz w:val="18"/>
          <w:szCs w:val="18"/>
        </w:rPr>
        <w:t xml:space="preserve">According to polls, the number of people in </w:t>
      </w:r>
      <w:proofErr w:type="spellStart"/>
      <w:r w:rsidRPr="002A2374">
        <w:rPr>
          <w:b w:val="0"/>
          <w:bCs w:val="0"/>
          <w:sz w:val="18"/>
          <w:szCs w:val="18"/>
        </w:rPr>
        <w:t>Pagbilao</w:t>
      </w:r>
      <w:proofErr w:type="spellEnd"/>
      <w:r w:rsidRPr="002A2374">
        <w:rPr>
          <w:b w:val="0"/>
          <w:bCs w:val="0"/>
          <w:sz w:val="18"/>
          <w:szCs w:val="18"/>
        </w:rPr>
        <w:t xml:space="preserve">, </w:t>
      </w:r>
      <w:smartTag w:uri="urn:schemas-microsoft-com:office:smarttags" w:element="place">
        <w:smartTag w:uri="urn:schemas-microsoft-com:office:smarttags" w:element="PlaceName">
          <w:r w:rsidRPr="002A2374">
            <w:rPr>
              <w:b w:val="0"/>
              <w:bCs w:val="0"/>
              <w:sz w:val="18"/>
              <w:szCs w:val="18"/>
            </w:rPr>
            <w:t>Quezon</w:t>
          </w:r>
        </w:smartTag>
        <w:r w:rsidRPr="002A2374">
          <w:rPr>
            <w:b w:val="0"/>
            <w:bCs w:val="0"/>
            <w:sz w:val="18"/>
            <w:szCs w:val="18"/>
          </w:rPr>
          <w:t xml:space="preserve"> </w:t>
        </w:r>
        <w:smartTag w:uri="urn:schemas-microsoft-com:office:smarttags" w:element="PlaceType">
          <w:r w:rsidRPr="002A2374">
            <w:rPr>
              <w:b w:val="0"/>
              <w:bCs w:val="0"/>
              <w:sz w:val="18"/>
              <w:szCs w:val="18"/>
            </w:rPr>
            <w:t>Province</w:t>
          </w:r>
        </w:smartTag>
      </w:smartTag>
      <w:r w:rsidRPr="002A2374">
        <w:rPr>
          <w:b w:val="0"/>
          <w:bCs w:val="0"/>
          <w:sz w:val="18"/>
          <w:szCs w:val="18"/>
        </w:rPr>
        <w:t xml:space="preserve"> who say:</w:t>
      </w:r>
    </w:p>
    <w:p w:rsidR="00272198" w:rsidRPr="002A2374" w:rsidRDefault="00272198" w:rsidP="00272198">
      <w:pPr>
        <w:pStyle w:val="NormalWeb"/>
        <w:jc w:val="center"/>
        <w:rPr>
          <w:b w:val="0"/>
          <w:bCs w:val="0"/>
          <w:sz w:val="18"/>
          <w:szCs w:val="18"/>
        </w:rPr>
      </w:pPr>
      <w:r w:rsidRPr="002A2374">
        <w:rPr>
          <w:rStyle w:val="Strong"/>
          <w:i/>
          <w:iCs/>
          <w:sz w:val="18"/>
          <w:szCs w:val="18"/>
        </w:rPr>
        <w:t xml:space="preserve">’The youth of </w:t>
      </w:r>
      <w:proofErr w:type="spellStart"/>
      <w:r w:rsidRPr="002A2374">
        <w:rPr>
          <w:rStyle w:val="Strong"/>
          <w:i/>
          <w:iCs/>
          <w:sz w:val="18"/>
          <w:szCs w:val="18"/>
        </w:rPr>
        <w:t>pagbilao</w:t>
      </w:r>
      <w:proofErr w:type="spellEnd"/>
      <w:r w:rsidRPr="002A2374">
        <w:rPr>
          <w:rStyle w:val="Strong"/>
          <w:i/>
          <w:iCs/>
          <w:sz w:val="18"/>
          <w:szCs w:val="18"/>
        </w:rPr>
        <w:t xml:space="preserve"> have so many potentials and unfathomed capabilities for the needed leaps and bounds progress of the municipality. Take for example the youth fishermen in </w:t>
      </w:r>
      <w:proofErr w:type="spellStart"/>
      <w:r w:rsidRPr="002A2374">
        <w:rPr>
          <w:rStyle w:val="Strong"/>
          <w:i/>
          <w:iCs/>
          <w:sz w:val="18"/>
          <w:szCs w:val="18"/>
        </w:rPr>
        <w:t>Bantigue</w:t>
      </w:r>
      <w:proofErr w:type="spellEnd"/>
      <w:r w:rsidRPr="002A2374">
        <w:rPr>
          <w:rStyle w:val="Strong"/>
          <w:i/>
          <w:iCs/>
          <w:sz w:val="18"/>
          <w:szCs w:val="18"/>
        </w:rPr>
        <w:t xml:space="preserve"> to where, through the mentoring of their elders, in a cooperative model, the young crabs they caught were not being sold but nursed in a common nursery-</w:t>
      </w:r>
      <w:proofErr w:type="spellStart"/>
      <w:r w:rsidRPr="002A2374">
        <w:rPr>
          <w:rStyle w:val="Strong"/>
          <w:i/>
          <w:iCs/>
          <w:sz w:val="18"/>
          <w:szCs w:val="18"/>
        </w:rPr>
        <w:t>fispond</w:t>
      </w:r>
      <w:proofErr w:type="spellEnd"/>
      <w:r w:rsidRPr="002A2374">
        <w:rPr>
          <w:rStyle w:val="Strong"/>
          <w:i/>
          <w:iCs/>
          <w:sz w:val="18"/>
          <w:szCs w:val="18"/>
        </w:rPr>
        <w:t xml:space="preserve"> they collectively constructed. In effect, they create sustainability for their livelihood. Besides being God fearing, peace loving and joyous people, the youth of </w:t>
      </w:r>
      <w:proofErr w:type="spellStart"/>
      <w:r w:rsidRPr="002A2374">
        <w:rPr>
          <w:rStyle w:val="Strong"/>
          <w:i/>
          <w:iCs/>
          <w:sz w:val="18"/>
          <w:szCs w:val="18"/>
        </w:rPr>
        <w:t>Pagbilao</w:t>
      </w:r>
      <w:proofErr w:type="spellEnd"/>
      <w:r w:rsidRPr="002A2374">
        <w:rPr>
          <w:rStyle w:val="Strong"/>
          <w:i/>
          <w:iCs/>
          <w:sz w:val="18"/>
          <w:szCs w:val="18"/>
        </w:rPr>
        <w:t xml:space="preserve"> is appreciative and willing to learn particularly on endeavors that are beneficial to the community. What they need now are mentors on community development work and social entrepreneurship.’ -</w:t>
      </w:r>
      <w:r w:rsidRPr="002A2374">
        <w:rPr>
          <w:rStyle w:val="Strong"/>
          <w:sz w:val="18"/>
          <w:szCs w:val="18"/>
        </w:rPr>
        <w:t xml:space="preserve"> Mario</w:t>
      </w:r>
    </w:p>
    <w:p w:rsidR="00272198" w:rsidRPr="002A2374" w:rsidRDefault="00272198" w:rsidP="00272198">
      <w:pPr>
        <w:pStyle w:val="NormalWeb"/>
        <w:rPr>
          <w:b w:val="0"/>
          <w:bCs w:val="0"/>
          <w:sz w:val="18"/>
          <w:szCs w:val="18"/>
        </w:rPr>
      </w:pPr>
      <w:r w:rsidRPr="002A2374">
        <w:rPr>
          <w:b w:val="0"/>
          <w:bCs w:val="0"/>
          <w:sz w:val="18"/>
          <w:szCs w:val="18"/>
        </w:rPr>
        <w:t xml:space="preserve">That’s true even the youth in </w:t>
      </w:r>
      <w:proofErr w:type="spellStart"/>
      <w:r w:rsidRPr="002A2374">
        <w:rPr>
          <w:b w:val="0"/>
          <w:bCs w:val="0"/>
          <w:sz w:val="18"/>
          <w:szCs w:val="18"/>
        </w:rPr>
        <w:t>Pagbilao</w:t>
      </w:r>
      <w:proofErr w:type="spellEnd"/>
      <w:r w:rsidRPr="002A2374">
        <w:rPr>
          <w:b w:val="0"/>
          <w:bCs w:val="0"/>
          <w:sz w:val="18"/>
          <w:szCs w:val="18"/>
        </w:rPr>
        <w:t xml:space="preserve"> said:</w:t>
      </w:r>
    </w:p>
    <w:p w:rsidR="00272198" w:rsidRPr="002A2374" w:rsidRDefault="00272198" w:rsidP="00272198">
      <w:pPr>
        <w:pStyle w:val="NormalWeb"/>
        <w:jc w:val="center"/>
        <w:rPr>
          <w:b w:val="0"/>
          <w:bCs w:val="0"/>
          <w:i/>
          <w:iCs/>
          <w:sz w:val="18"/>
          <w:szCs w:val="18"/>
        </w:rPr>
      </w:pPr>
      <w:r w:rsidRPr="002A2374">
        <w:rPr>
          <w:rStyle w:val="Strong"/>
          <w:i/>
          <w:iCs/>
          <w:sz w:val="18"/>
          <w:szCs w:val="18"/>
        </w:rPr>
        <w:t xml:space="preserve">’Parish Youth Committee - </w:t>
      </w:r>
      <w:proofErr w:type="spellStart"/>
      <w:r w:rsidRPr="002A2374">
        <w:rPr>
          <w:rStyle w:val="Strong"/>
          <w:i/>
          <w:iCs/>
          <w:sz w:val="18"/>
          <w:szCs w:val="18"/>
        </w:rPr>
        <w:t>Pagbilao</w:t>
      </w:r>
      <w:proofErr w:type="spellEnd"/>
      <w:r w:rsidRPr="002A2374">
        <w:rPr>
          <w:rStyle w:val="Strong"/>
          <w:i/>
          <w:iCs/>
          <w:sz w:val="18"/>
          <w:szCs w:val="18"/>
        </w:rPr>
        <w:t>, Quezon Chapter are number 1 choice of youth led organization that they willing to join because they helping youth to their development aspects and even they're under of Roman Catholic Parish Church, they not engage, advocate, support or practice discrimination based on race, religion, age, national origin, language, sex, sexual preference, or any physical handicap.’</w:t>
      </w:r>
    </w:p>
    <w:p w:rsidR="00272198" w:rsidRDefault="00272198" w:rsidP="00272198">
      <w:pPr>
        <w:pStyle w:val="NormalWeb"/>
        <w:rPr>
          <w:rStyle w:val="Strong"/>
          <w:sz w:val="18"/>
          <w:szCs w:val="18"/>
        </w:rPr>
      </w:pPr>
      <w:r w:rsidRPr="002A2374">
        <w:rPr>
          <w:b w:val="0"/>
          <w:bCs w:val="0"/>
          <w:sz w:val="18"/>
          <w:szCs w:val="18"/>
        </w:rPr>
        <w:t xml:space="preserve">However, the creation of </w:t>
      </w:r>
      <w:r w:rsidRPr="002A2374">
        <w:rPr>
          <w:rStyle w:val="Strong"/>
          <w:sz w:val="18"/>
          <w:szCs w:val="18"/>
        </w:rPr>
        <w:t>Foundation</w:t>
      </w:r>
      <w:r w:rsidRPr="002A2374">
        <w:rPr>
          <w:b w:val="0"/>
          <w:bCs w:val="0"/>
          <w:sz w:val="18"/>
          <w:szCs w:val="18"/>
        </w:rPr>
        <w:t xml:space="preserve"> isn’t easy, the</w:t>
      </w:r>
      <w:r>
        <w:rPr>
          <w:b w:val="0"/>
          <w:bCs w:val="0"/>
          <w:sz w:val="18"/>
          <w:szCs w:val="18"/>
        </w:rPr>
        <w:t>re</w:t>
      </w:r>
      <w:r w:rsidRPr="002A2374">
        <w:rPr>
          <w:b w:val="0"/>
          <w:bCs w:val="0"/>
          <w:sz w:val="18"/>
          <w:szCs w:val="18"/>
        </w:rPr>
        <w:t xml:space="preserve"> are many things to be done, we’re no idea when in will fulfill. But we’re hoping with the help of GOD, supporters and youth members out there -</w:t>
      </w:r>
      <w:r w:rsidRPr="002A2374">
        <w:rPr>
          <w:rStyle w:val="Strong"/>
          <w:sz w:val="18"/>
          <w:szCs w:val="18"/>
        </w:rPr>
        <w:t>The Big Dream will come true!</w:t>
      </w:r>
    </w:p>
    <w:p w:rsidR="00272198" w:rsidRPr="002A2374" w:rsidRDefault="00272198" w:rsidP="00272198">
      <w:pPr>
        <w:jc w:val="center"/>
        <w:rPr>
          <w:rFonts w:ascii="Arial" w:hAnsi="Arial" w:cs="Arial"/>
          <w:b w:val="0"/>
          <w:bCs w:val="0"/>
        </w:rPr>
      </w:pPr>
      <w:r w:rsidRPr="002A2374">
        <w:pict>
          <v:rect id="_x0000_i1030" style="width:540pt;height:1.5pt" o:hralign="center" o:hrstd="t" o:hr="t" fillcolor="#aca899" stroked="f"/>
        </w:pict>
      </w:r>
    </w:p>
    <w:p w:rsidR="00272198" w:rsidRPr="002A2374" w:rsidRDefault="00272198" w:rsidP="00272198">
      <w:pPr>
        <w:pStyle w:val="Heading1"/>
        <w:rPr>
          <w:sz w:val="24"/>
          <w:szCs w:val="24"/>
        </w:rPr>
      </w:pPr>
      <w:r w:rsidRPr="002A2374">
        <w:rPr>
          <w:rStyle w:val="Strong"/>
          <w:sz w:val="24"/>
          <w:szCs w:val="24"/>
        </w:rPr>
        <w:t>Our Leadership Officer</w:t>
      </w:r>
    </w:p>
    <w:p w:rsidR="00272198" w:rsidRPr="002A2374" w:rsidRDefault="00272198" w:rsidP="00272198">
      <w:pPr>
        <w:pStyle w:val="NormalWeb"/>
        <w:rPr>
          <w:b w:val="0"/>
          <w:bCs w:val="0"/>
          <w:sz w:val="18"/>
          <w:szCs w:val="18"/>
        </w:rPr>
      </w:pPr>
      <w:r w:rsidRPr="002A2374">
        <w:rPr>
          <w:rStyle w:val="Strong"/>
          <w:sz w:val="18"/>
          <w:szCs w:val="18"/>
        </w:rPr>
        <w:t xml:space="preserve">Parish Youth Committee - </w:t>
      </w:r>
      <w:proofErr w:type="spellStart"/>
      <w:r w:rsidRPr="002A2374">
        <w:rPr>
          <w:rStyle w:val="Strong"/>
          <w:sz w:val="18"/>
          <w:szCs w:val="18"/>
        </w:rPr>
        <w:t>Pagbilao</w:t>
      </w:r>
      <w:proofErr w:type="spellEnd"/>
      <w:r w:rsidRPr="002A2374">
        <w:rPr>
          <w:rStyle w:val="Strong"/>
          <w:sz w:val="18"/>
          <w:szCs w:val="18"/>
        </w:rPr>
        <w:t>, Quezon Chapter</w:t>
      </w:r>
      <w:r w:rsidRPr="002A2374">
        <w:rPr>
          <w:b w:val="0"/>
          <w:bCs w:val="0"/>
          <w:sz w:val="18"/>
          <w:szCs w:val="18"/>
        </w:rPr>
        <w:t xml:space="preserve"> has been an important, effective and nimble resource for young people for over two and a half decades because of a winning combination: skilled and dedicated staff members, knowledgeable and committed officer members, and generous and faithful donors. Working together, we are making a difference in the lives of hundreds of young people.</w:t>
      </w:r>
    </w:p>
    <w:p w:rsidR="00272198" w:rsidRPr="002A2374" w:rsidRDefault="00272198" w:rsidP="00272198">
      <w:pPr>
        <w:pStyle w:val="NormalWeb"/>
        <w:rPr>
          <w:b w:val="0"/>
          <w:bCs w:val="0"/>
          <w:sz w:val="18"/>
          <w:szCs w:val="18"/>
        </w:rPr>
      </w:pPr>
      <w:r w:rsidRPr="002A2374">
        <w:rPr>
          <w:b w:val="0"/>
          <w:bCs w:val="0"/>
          <w:sz w:val="18"/>
          <w:szCs w:val="18"/>
        </w:rPr>
        <w:lastRenderedPageBreak/>
        <w:t xml:space="preserve">Here are the following young individuals who been part of our </w:t>
      </w:r>
      <w:r w:rsidRPr="002A2374">
        <w:rPr>
          <w:rStyle w:val="Strong"/>
          <w:sz w:val="18"/>
          <w:szCs w:val="18"/>
        </w:rPr>
        <w:t>Leadership Officer Team</w:t>
      </w:r>
      <w:r w:rsidRPr="002A2374">
        <w:rPr>
          <w:b w:val="0"/>
          <w:bCs w:val="0"/>
          <w:sz w:val="18"/>
          <w:szCs w:val="18"/>
        </w:rPr>
        <w:t>:</w:t>
      </w:r>
    </w:p>
    <w:p w:rsidR="00272198" w:rsidRDefault="00272198" w:rsidP="00272198">
      <w:pPr>
        <w:pStyle w:val="Heading2"/>
        <w:rPr>
          <w:rFonts w:ascii="Verdana" w:hAnsi="Verdana" w:cs="Tahoma"/>
          <w:sz w:val="18"/>
          <w:szCs w:val="18"/>
        </w:rPr>
      </w:pPr>
    </w:p>
    <w:p w:rsidR="00272198" w:rsidRDefault="00272198" w:rsidP="00272198">
      <w:pPr>
        <w:pStyle w:val="Heading2"/>
        <w:rPr>
          <w:rFonts w:ascii="Verdana" w:hAnsi="Verdana" w:cs="Tahoma"/>
          <w:sz w:val="18"/>
          <w:szCs w:val="18"/>
        </w:rPr>
      </w:pPr>
      <w:r w:rsidRPr="002A2374">
        <w:rPr>
          <w:rFonts w:ascii="Verdana" w:hAnsi="Verdana" w:cs="Tahoma"/>
          <w:sz w:val="18"/>
          <w:szCs w:val="18"/>
        </w:rPr>
        <w:t>Administrative and Management Department</w:t>
      </w:r>
    </w:p>
    <w:p w:rsidR="00272198" w:rsidRPr="002A2374" w:rsidRDefault="00272198" w:rsidP="00272198">
      <w:pPr>
        <w:pStyle w:val="NormalWeb"/>
        <w:rPr>
          <w:sz w:val="18"/>
          <w:szCs w:val="18"/>
        </w:rPr>
      </w:pPr>
      <w:r w:rsidRPr="002A2374">
        <w:rPr>
          <w:sz w:val="18"/>
          <w:szCs w:val="18"/>
        </w:rPr>
        <w:t xml:space="preserve">Mr. </w:t>
      </w:r>
      <w:proofErr w:type="spellStart"/>
      <w:r w:rsidRPr="002A2374">
        <w:rPr>
          <w:sz w:val="18"/>
          <w:szCs w:val="18"/>
        </w:rPr>
        <w:t>Royces</w:t>
      </w:r>
      <w:proofErr w:type="spellEnd"/>
      <w:r w:rsidRPr="002A2374">
        <w:rPr>
          <w:sz w:val="18"/>
          <w:szCs w:val="18"/>
        </w:rPr>
        <w:t xml:space="preserve"> Mae </w:t>
      </w:r>
      <w:proofErr w:type="spellStart"/>
      <w:r w:rsidRPr="002A2374">
        <w:rPr>
          <w:sz w:val="18"/>
          <w:szCs w:val="18"/>
        </w:rPr>
        <w:t>Roces</w:t>
      </w:r>
      <w:proofErr w:type="spellEnd"/>
      <w:r w:rsidRPr="002A2374">
        <w:rPr>
          <w:sz w:val="18"/>
          <w:szCs w:val="18"/>
        </w:rPr>
        <w:t xml:space="preserve"> </w:t>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t xml:space="preserve">Ms. Mary Rose Ann </w:t>
      </w:r>
      <w:proofErr w:type="spellStart"/>
      <w:r w:rsidRPr="002A2374">
        <w:rPr>
          <w:sz w:val="18"/>
          <w:szCs w:val="18"/>
        </w:rPr>
        <w:t>Sumilang</w:t>
      </w:r>
      <w:proofErr w:type="spellEnd"/>
      <w:r w:rsidRPr="002A2374">
        <w:rPr>
          <w:sz w:val="18"/>
          <w:szCs w:val="18"/>
        </w:rPr>
        <w:br/>
      </w:r>
      <w:r w:rsidRPr="002A2374">
        <w:rPr>
          <w:rStyle w:val="Strong"/>
          <w:sz w:val="18"/>
          <w:szCs w:val="18"/>
        </w:rPr>
        <w:t xml:space="preserve">Chairman/President/CEO </w:t>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t>Secretary</w:t>
      </w:r>
    </w:p>
    <w:p w:rsidR="00272198" w:rsidRDefault="00272198" w:rsidP="00272198">
      <w:pPr>
        <w:pStyle w:val="NormalWeb"/>
        <w:rPr>
          <w:rStyle w:val="Strong"/>
          <w:sz w:val="18"/>
          <w:szCs w:val="18"/>
        </w:rPr>
      </w:pPr>
      <w:r w:rsidRPr="002A2374">
        <w:rPr>
          <w:sz w:val="18"/>
          <w:szCs w:val="18"/>
        </w:rPr>
        <w:t xml:space="preserve">Mr. </w:t>
      </w:r>
      <w:proofErr w:type="spellStart"/>
      <w:r w:rsidRPr="002A2374">
        <w:rPr>
          <w:sz w:val="18"/>
          <w:szCs w:val="18"/>
        </w:rPr>
        <w:t>Aldrin</w:t>
      </w:r>
      <w:proofErr w:type="spellEnd"/>
      <w:r w:rsidRPr="002A2374">
        <w:rPr>
          <w:sz w:val="18"/>
          <w:szCs w:val="18"/>
        </w:rPr>
        <w:t xml:space="preserve"> </w:t>
      </w:r>
      <w:proofErr w:type="spellStart"/>
      <w:r w:rsidRPr="002A2374">
        <w:rPr>
          <w:sz w:val="18"/>
          <w:szCs w:val="18"/>
        </w:rPr>
        <w:t>Merjudio</w:t>
      </w:r>
      <w:proofErr w:type="spellEnd"/>
      <w:r w:rsidRPr="002A2374">
        <w:rPr>
          <w:sz w:val="18"/>
          <w:szCs w:val="18"/>
        </w:rPr>
        <w:t xml:space="preserve"> </w:t>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t xml:space="preserve">Ms. Mary Grace </w:t>
      </w:r>
      <w:proofErr w:type="spellStart"/>
      <w:r w:rsidRPr="002A2374">
        <w:rPr>
          <w:sz w:val="18"/>
          <w:szCs w:val="18"/>
        </w:rPr>
        <w:t>Sogabo</w:t>
      </w:r>
      <w:proofErr w:type="spellEnd"/>
      <w:r w:rsidRPr="002A2374">
        <w:rPr>
          <w:sz w:val="18"/>
          <w:szCs w:val="18"/>
        </w:rPr>
        <w:br/>
      </w:r>
      <w:r w:rsidRPr="002A2374">
        <w:rPr>
          <w:rStyle w:val="Strong"/>
          <w:sz w:val="18"/>
          <w:szCs w:val="18"/>
        </w:rPr>
        <w:t xml:space="preserve">Vice Chairman/Vice President </w:t>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t>Finance</w:t>
      </w:r>
    </w:p>
    <w:p w:rsidR="00272198" w:rsidRPr="002A2374" w:rsidRDefault="00272198" w:rsidP="00272198">
      <w:pPr>
        <w:pStyle w:val="NormalWeb"/>
        <w:rPr>
          <w:sz w:val="18"/>
          <w:szCs w:val="18"/>
        </w:rPr>
      </w:pPr>
    </w:p>
    <w:p w:rsidR="00272198" w:rsidRPr="002A2374" w:rsidRDefault="00272198" w:rsidP="00272198">
      <w:pPr>
        <w:pStyle w:val="Heading2"/>
        <w:rPr>
          <w:sz w:val="18"/>
          <w:szCs w:val="18"/>
        </w:rPr>
      </w:pPr>
      <w:r w:rsidRPr="002A2374">
        <w:rPr>
          <w:sz w:val="18"/>
          <w:szCs w:val="18"/>
        </w:rPr>
        <w:t>Production and Planning Head Department: The Core Group</w:t>
      </w:r>
    </w:p>
    <w:p w:rsidR="00272198" w:rsidRPr="002A2374" w:rsidRDefault="00272198" w:rsidP="00272198">
      <w:pPr>
        <w:pStyle w:val="NormalWeb"/>
        <w:rPr>
          <w:sz w:val="18"/>
          <w:szCs w:val="18"/>
        </w:rPr>
      </w:pPr>
      <w:r w:rsidRPr="002A2374">
        <w:rPr>
          <w:sz w:val="18"/>
          <w:szCs w:val="18"/>
        </w:rPr>
        <w:t xml:space="preserve">Mr. Federico </w:t>
      </w:r>
      <w:proofErr w:type="spellStart"/>
      <w:r w:rsidRPr="002A2374">
        <w:rPr>
          <w:sz w:val="18"/>
          <w:szCs w:val="18"/>
        </w:rPr>
        <w:t>Decuzar</w:t>
      </w:r>
      <w:proofErr w:type="spellEnd"/>
      <w:r w:rsidRPr="002A2374">
        <w:rPr>
          <w:sz w:val="18"/>
          <w:szCs w:val="18"/>
        </w:rPr>
        <w:t xml:space="preserve"> </w:t>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t xml:space="preserve">Ms. Jocelyn </w:t>
      </w:r>
      <w:proofErr w:type="spellStart"/>
      <w:r w:rsidRPr="002A2374">
        <w:rPr>
          <w:sz w:val="18"/>
          <w:szCs w:val="18"/>
        </w:rPr>
        <w:t>Berana</w:t>
      </w:r>
      <w:proofErr w:type="spellEnd"/>
      <w:r w:rsidRPr="002A2374">
        <w:rPr>
          <w:sz w:val="18"/>
          <w:szCs w:val="18"/>
        </w:rPr>
        <w:br/>
      </w:r>
      <w:r w:rsidRPr="002A2374">
        <w:rPr>
          <w:rStyle w:val="Strong"/>
          <w:sz w:val="18"/>
          <w:szCs w:val="18"/>
        </w:rPr>
        <w:t xml:space="preserve">Socio-Cultural </w:t>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t>Service</w:t>
      </w:r>
    </w:p>
    <w:p w:rsidR="00272198" w:rsidRDefault="00272198" w:rsidP="00272198">
      <w:pPr>
        <w:pStyle w:val="NormalWeb"/>
        <w:rPr>
          <w:rStyle w:val="Strong"/>
          <w:sz w:val="18"/>
          <w:szCs w:val="18"/>
        </w:rPr>
      </w:pPr>
      <w:r w:rsidRPr="002A2374">
        <w:rPr>
          <w:sz w:val="18"/>
          <w:szCs w:val="18"/>
        </w:rPr>
        <w:t xml:space="preserve">Mr. Christopher </w:t>
      </w:r>
      <w:proofErr w:type="spellStart"/>
      <w:r w:rsidRPr="002A2374">
        <w:rPr>
          <w:sz w:val="18"/>
          <w:szCs w:val="18"/>
        </w:rPr>
        <w:t>Ayaton</w:t>
      </w:r>
      <w:proofErr w:type="spellEnd"/>
      <w:r w:rsidRPr="002A2374">
        <w:rPr>
          <w:sz w:val="18"/>
          <w:szCs w:val="18"/>
        </w:rPr>
        <w:t xml:space="preserve"> </w:t>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t xml:space="preserve">Ms. </w:t>
      </w:r>
      <w:proofErr w:type="spellStart"/>
      <w:r w:rsidRPr="002A2374">
        <w:rPr>
          <w:sz w:val="18"/>
          <w:szCs w:val="18"/>
        </w:rPr>
        <w:t>Lailanie</w:t>
      </w:r>
      <w:proofErr w:type="spellEnd"/>
      <w:r w:rsidRPr="002A2374">
        <w:rPr>
          <w:sz w:val="18"/>
          <w:szCs w:val="18"/>
        </w:rPr>
        <w:t xml:space="preserve"> </w:t>
      </w:r>
      <w:proofErr w:type="spellStart"/>
      <w:r w:rsidRPr="002A2374">
        <w:rPr>
          <w:sz w:val="18"/>
          <w:szCs w:val="18"/>
        </w:rPr>
        <w:t>Lusterio</w:t>
      </w:r>
      <w:proofErr w:type="spellEnd"/>
      <w:r w:rsidRPr="002A2374">
        <w:rPr>
          <w:sz w:val="18"/>
          <w:szCs w:val="18"/>
        </w:rPr>
        <w:br/>
      </w:r>
      <w:r w:rsidRPr="002A2374">
        <w:rPr>
          <w:rStyle w:val="Strong"/>
          <w:sz w:val="18"/>
          <w:szCs w:val="18"/>
        </w:rPr>
        <w:t xml:space="preserve">Spirituality </w:t>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t>Education</w:t>
      </w:r>
    </w:p>
    <w:p w:rsidR="00272198" w:rsidRDefault="00272198" w:rsidP="00272198">
      <w:pPr>
        <w:pStyle w:val="Heading2"/>
        <w:rPr>
          <w:rFonts w:ascii="Verdana" w:hAnsi="Verdana" w:cs="Tahoma"/>
          <w:sz w:val="18"/>
          <w:szCs w:val="18"/>
        </w:rPr>
      </w:pPr>
    </w:p>
    <w:p w:rsidR="00272198" w:rsidRPr="002A2374" w:rsidRDefault="00272198" w:rsidP="00272198">
      <w:pPr>
        <w:pStyle w:val="Heading2"/>
        <w:rPr>
          <w:rFonts w:ascii="Verdana" w:hAnsi="Verdana" w:cs="Tahoma"/>
          <w:sz w:val="18"/>
          <w:szCs w:val="18"/>
        </w:rPr>
      </w:pPr>
      <w:r w:rsidRPr="002A2374">
        <w:rPr>
          <w:rFonts w:ascii="Verdana" w:hAnsi="Verdana" w:cs="Tahoma"/>
          <w:sz w:val="18"/>
          <w:szCs w:val="18"/>
        </w:rPr>
        <w:t>Members Coordinator Group</w:t>
      </w:r>
    </w:p>
    <w:p w:rsidR="00272198" w:rsidRPr="002A2374" w:rsidRDefault="00272198" w:rsidP="00272198">
      <w:pPr>
        <w:pStyle w:val="NormalWeb"/>
        <w:rPr>
          <w:sz w:val="18"/>
          <w:szCs w:val="18"/>
        </w:rPr>
      </w:pPr>
      <w:r w:rsidRPr="002A2374">
        <w:rPr>
          <w:sz w:val="18"/>
          <w:szCs w:val="18"/>
        </w:rPr>
        <w:t xml:space="preserve">Mr. Darius </w:t>
      </w:r>
      <w:proofErr w:type="spellStart"/>
      <w:r w:rsidRPr="002A2374">
        <w:rPr>
          <w:sz w:val="18"/>
          <w:szCs w:val="18"/>
        </w:rPr>
        <w:t>Pastrana</w:t>
      </w:r>
      <w:proofErr w:type="spellEnd"/>
      <w:r w:rsidRPr="002A2374">
        <w:rPr>
          <w:sz w:val="18"/>
          <w:szCs w:val="18"/>
        </w:rPr>
        <w:t xml:space="preserve"> </w:t>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t xml:space="preserve">Ms. Medina </w:t>
      </w:r>
      <w:proofErr w:type="spellStart"/>
      <w:r w:rsidRPr="002A2374">
        <w:rPr>
          <w:sz w:val="18"/>
          <w:szCs w:val="18"/>
        </w:rPr>
        <w:t>Aiza</w:t>
      </w:r>
      <w:proofErr w:type="spellEnd"/>
      <w:r w:rsidRPr="002A2374">
        <w:rPr>
          <w:sz w:val="18"/>
          <w:szCs w:val="18"/>
        </w:rPr>
        <w:t xml:space="preserve"> Antoinette Merle</w:t>
      </w:r>
      <w:r w:rsidRPr="002A2374">
        <w:rPr>
          <w:sz w:val="18"/>
          <w:szCs w:val="18"/>
        </w:rPr>
        <w:br/>
      </w:r>
      <w:r w:rsidRPr="002A2374">
        <w:rPr>
          <w:rStyle w:val="Strong"/>
          <w:sz w:val="18"/>
          <w:szCs w:val="18"/>
        </w:rPr>
        <w:t xml:space="preserve">Knights of the Altar / Group Adviser </w:t>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t>Youth for Christ (YFC)</w:t>
      </w:r>
    </w:p>
    <w:p w:rsidR="00272198" w:rsidRPr="002A2374" w:rsidRDefault="00272198" w:rsidP="00272198">
      <w:pPr>
        <w:pStyle w:val="NormalWeb"/>
        <w:rPr>
          <w:sz w:val="18"/>
          <w:szCs w:val="18"/>
        </w:rPr>
      </w:pPr>
      <w:r w:rsidRPr="002A2374">
        <w:rPr>
          <w:sz w:val="18"/>
          <w:szCs w:val="18"/>
        </w:rPr>
        <w:t xml:space="preserve">Mr. Benjamin Palacio </w:t>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t>Mr. Jerome Vidal</w:t>
      </w:r>
      <w:r w:rsidRPr="002A2374">
        <w:rPr>
          <w:sz w:val="18"/>
          <w:szCs w:val="18"/>
        </w:rPr>
        <w:br/>
      </w:r>
      <w:proofErr w:type="spellStart"/>
      <w:r w:rsidRPr="002A2374">
        <w:rPr>
          <w:rStyle w:val="Strong"/>
          <w:sz w:val="18"/>
          <w:szCs w:val="18"/>
        </w:rPr>
        <w:t>Teatro</w:t>
      </w:r>
      <w:proofErr w:type="spellEnd"/>
      <w:r w:rsidRPr="002A2374">
        <w:rPr>
          <w:rStyle w:val="Strong"/>
          <w:sz w:val="18"/>
          <w:szCs w:val="18"/>
        </w:rPr>
        <w:t xml:space="preserve"> </w:t>
      </w:r>
      <w:proofErr w:type="spellStart"/>
      <w:r w:rsidRPr="002A2374">
        <w:rPr>
          <w:rStyle w:val="Strong"/>
          <w:sz w:val="18"/>
          <w:szCs w:val="18"/>
        </w:rPr>
        <w:t>Tanghalang</w:t>
      </w:r>
      <w:proofErr w:type="spellEnd"/>
      <w:r w:rsidRPr="002A2374">
        <w:rPr>
          <w:rStyle w:val="Strong"/>
          <w:sz w:val="18"/>
          <w:szCs w:val="18"/>
        </w:rPr>
        <w:t xml:space="preserve"> </w:t>
      </w:r>
      <w:proofErr w:type="spellStart"/>
      <w:r w:rsidRPr="002A2374">
        <w:rPr>
          <w:rStyle w:val="Strong"/>
          <w:sz w:val="18"/>
          <w:szCs w:val="18"/>
        </w:rPr>
        <w:t>Pagbilao</w:t>
      </w:r>
      <w:proofErr w:type="spellEnd"/>
      <w:r w:rsidRPr="002A2374">
        <w:rPr>
          <w:rStyle w:val="Strong"/>
          <w:sz w:val="18"/>
          <w:szCs w:val="18"/>
        </w:rPr>
        <w:t xml:space="preserve"> (TANLAO) </w:t>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t>Parish Kids Club *Committee* (PKC)</w:t>
      </w:r>
    </w:p>
    <w:p w:rsidR="00272198" w:rsidRPr="002A2374" w:rsidRDefault="00272198" w:rsidP="00272198">
      <w:pPr>
        <w:pStyle w:val="NormalWeb"/>
        <w:rPr>
          <w:sz w:val="18"/>
          <w:szCs w:val="18"/>
        </w:rPr>
      </w:pPr>
      <w:r w:rsidRPr="002A2374">
        <w:rPr>
          <w:sz w:val="18"/>
          <w:szCs w:val="18"/>
        </w:rPr>
        <w:t xml:space="preserve">Mr. Oliver </w:t>
      </w:r>
      <w:proofErr w:type="spellStart"/>
      <w:r w:rsidRPr="002A2374">
        <w:rPr>
          <w:sz w:val="18"/>
          <w:szCs w:val="18"/>
        </w:rPr>
        <w:t>Socias</w:t>
      </w:r>
      <w:proofErr w:type="spellEnd"/>
      <w:r w:rsidRPr="002A2374">
        <w:rPr>
          <w:sz w:val="18"/>
          <w:szCs w:val="18"/>
        </w:rPr>
        <w:t xml:space="preserve"> </w:t>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t xml:space="preserve">Mr. Alberto </w:t>
      </w:r>
      <w:proofErr w:type="spellStart"/>
      <w:r w:rsidRPr="002A2374">
        <w:rPr>
          <w:sz w:val="18"/>
          <w:szCs w:val="18"/>
        </w:rPr>
        <w:t>Juria</w:t>
      </w:r>
      <w:proofErr w:type="spellEnd"/>
      <w:r w:rsidRPr="002A2374">
        <w:rPr>
          <w:sz w:val="18"/>
          <w:szCs w:val="18"/>
        </w:rPr>
        <w:br/>
      </w:r>
      <w:proofErr w:type="spellStart"/>
      <w:r w:rsidRPr="002A2374">
        <w:rPr>
          <w:rStyle w:val="Strong"/>
          <w:sz w:val="18"/>
          <w:szCs w:val="18"/>
        </w:rPr>
        <w:t>Tarcisian</w:t>
      </w:r>
      <w:proofErr w:type="spellEnd"/>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proofErr w:type="spellStart"/>
      <w:r w:rsidRPr="002A2374">
        <w:rPr>
          <w:rStyle w:val="Strong"/>
          <w:sz w:val="18"/>
          <w:szCs w:val="18"/>
        </w:rPr>
        <w:t>Munting</w:t>
      </w:r>
      <w:proofErr w:type="spellEnd"/>
      <w:r w:rsidRPr="002A2374">
        <w:rPr>
          <w:rStyle w:val="Strong"/>
          <w:sz w:val="18"/>
          <w:szCs w:val="18"/>
        </w:rPr>
        <w:t xml:space="preserve"> </w:t>
      </w:r>
      <w:proofErr w:type="spellStart"/>
      <w:r w:rsidRPr="002A2374">
        <w:rPr>
          <w:rStyle w:val="Strong"/>
          <w:sz w:val="18"/>
          <w:szCs w:val="18"/>
        </w:rPr>
        <w:t>Sambayanang</w:t>
      </w:r>
      <w:proofErr w:type="spellEnd"/>
      <w:r w:rsidRPr="002A2374">
        <w:rPr>
          <w:rStyle w:val="Strong"/>
          <w:sz w:val="18"/>
          <w:szCs w:val="18"/>
        </w:rPr>
        <w:t xml:space="preserve"> </w:t>
      </w:r>
      <w:proofErr w:type="spellStart"/>
      <w:r w:rsidRPr="002A2374">
        <w:rPr>
          <w:rStyle w:val="Strong"/>
          <w:sz w:val="18"/>
          <w:szCs w:val="18"/>
        </w:rPr>
        <w:t>Kristiyano</w:t>
      </w:r>
      <w:proofErr w:type="spellEnd"/>
      <w:r w:rsidRPr="002A2374">
        <w:rPr>
          <w:rStyle w:val="Strong"/>
          <w:sz w:val="18"/>
          <w:szCs w:val="18"/>
        </w:rPr>
        <w:t xml:space="preserve"> (MSK) Youth</w:t>
      </w:r>
    </w:p>
    <w:p w:rsidR="00272198" w:rsidRPr="002A2374" w:rsidRDefault="00272198" w:rsidP="00272198">
      <w:pPr>
        <w:pStyle w:val="NormalWeb"/>
        <w:rPr>
          <w:sz w:val="18"/>
          <w:szCs w:val="18"/>
        </w:rPr>
      </w:pPr>
      <w:r w:rsidRPr="002A2374">
        <w:rPr>
          <w:sz w:val="18"/>
          <w:szCs w:val="18"/>
        </w:rPr>
        <w:t xml:space="preserve">Ms. </w:t>
      </w:r>
      <w:proofErr w:type="spellStart"/>
      <w:r w:rsidRPr="002A2374">
        <w:rPr>
          <w:sz w:val="18"/>
          <w:szCs w:val="18"/>
        </w:rPr>
        <w:t>Maridel</w:t>
      </w:r>
      <w:proofErr w:type="spellEnd"/>
      <w:r w:rsidRPr="002A2374">
        <w:rPr>
          <w:sz w:val="18"/>
          <w:szCs w:val="18"/>
        </w:rPr>
        <w:t xml:space="preserve"> Merle </w:t>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t xml:space="preserve">Mr. Christopher </w:t>
      </w:r>
      <w:proofErr w:type="spellStart"/>
      <w:r w:rsidRPr="002A2374">
        <w:rPr>
          <w:sz w:val="18"/>
          <w:szCs w:val="18"/>
        </w:rPr>
        <w:t>Ayaton</w:t>
      </w:r>
      <w:proofErr w:type="spellEnd"/>
      <w:r w:rsidRPr="002A2374">
        <w:rPr>
          <w:sz w:val="18"/>
          <w:szCs w:val="18"/>
        </w:rPr>
        <w:br/>
      </w:r>
      <w:r w:rsidRPr="002A2374">
        <w:rPr>
          <w:rStyle w:val="Strong"/>
          <w:sz w:val="18"/>
          <w:szCs w:val="18"/>
        </w:rPr>
        <w:t xml:space="preserve">Student Catholic Action of the </w:t>
      </w:r>
      <w:smartTag w:uri="urn:schemas-microsoft-com:office:smarttags" w:element="country-region">
        <w:r w:rsidRPr="002A2374">
          <w:rPr>
            <w:rStyle w:val="Strong"/>
            <w:sz w:val="18"/>
            <w:szCs w:val="18"/>
          </w:rPr>
          <w:t>Philippines</w:t>
        </w:r>
      </w:smartTag>
      <w:r w:rsidRPr="002A2374">
        <w:rPr>
          <w:rStyle w:val="Strong"/>
          <w:sz w:val="18"/>
          <w:szCs w:val="18"/>
        </w:rPr>
        <w:t xml:space="preserve"> (SCAP) </w:t>
      </w:r>
      <w:r w:rsidRPr="002A2374">
        <w:rPr>
          <w:rStyle w:val="Strong"/>
          <w:sz w:val="18"/>
          <w:szCs w:val="18"/>
        </w:rPr>
        <w:tab/>
      </w:r>
      <w:r w:rsidRPr="002A2374">
        <w:rPr>
          <w:rStyle w:val="Strong"/>
          <w:sz w:val="18"/>
          <w:szCs w:val="18"/>
        </w:rPr>
        <w:tab/>
      </w:r>
      <w:smartTag w:uri="urn:schemas-microsoft-com:office:smarttags" w:element="place">
        <w:r w:rsidRPr="002A2374">
          <w:rPr>
            <w:rStyle w:val="Strong"/>
            <w:sz w:val="18"/>
            <w:szCs w:val="18"/>
          </w:rPr>
          <w:t>San Lorenzo</w:t>
        </w:r>
      </w:smartTag>
    </w:p>
    <w:p w:rsidR="00272198" w:rsidRPr="002A2374" w:rsidRDefault="00272198" w:rsidP="00272198">
      <w:pPr>
        <w:pStyle w:val="NormalWeb"/>
        <w:rPr>
          <w:sz w:val="18"/>
          <w:szCs w:val="18"/>
        </w:rPr>
      </w:pPr>
      <w:r w:rsidRPr="002A2374">
        <w:rPr>
          <w:sz w:val="18"/>
          <w:szCs w:val="18"/>
        </w:rPr>
        <w:t xml:space="preserve">Mr. Carlo </w:t>
      </w:r>
      <w:proofErr w:type="spellStart"/>
      <w:r w:rsidRPr="002A2374">
        <w:rPr>
          <w:sz w:val="18"/>
          <w:szCs w:val="18"/>
        </w:rPr>
        <w:t>Magno</w:t>
      </w:r>
      <w:proofErr w:type="spellEnd"/>
      <w:r w:rsidRPr="002A2374">
        <w:rPr>
          <w:sz w:val="18"/>
          <w:szCs w:val="18"/>
        </w:rPr>
        <w:t xml:space="preserve"> </w:t>
      </w:r>
      <w:proofErr w:type="spellStart"/>
      <w:r w:rsidRPr="002A2374">
        <w:rPr>
          <w:sz w:val="18"/>
          <w:szCs w:val="18"/>
        </w:rPr>
        <w:t>Ayaton</w:t>
      </w:r>
      <w:proofErr w:type="spellEnd"/>
      <w:r w:rsidRPr="002A2374">
        <w:rPr>
          <w:sz w:val="18"/>
          <w:szCs w:val="18"/>
        </w:rPr>
        <w:t xml:space="preserve"> </w:t>
      </w:r>
      <w:r w:rsidRPr="002A2374">
        <w:rPr>
          <w:sz w:val="18"/>
          <w:szCs w:val="18"/>
        </w:rPr>
        <w:tab/>
      </w:r>
      <w:r w:rsidRPr="002A2374">
        <w:rPr>
          <w:sz w:val="18"/>
          <w:szCs w:val="18"/>
        </w:rPr>
        <w:tab/>
      </w:r>
      <w:r w:rsidRPr="002A2374">
        <w:rPr>
          <w:sz w:val="18"/>
          <w:szCs w:val="18"/>
        </w:rPr>
        <w:tab/>
      </w:r>
      <w:r w:rsidRPr="002A2374">
        <w:rPr>
          <w:sz w:val="18"/>
          <w:szCs w:val="18"/>
        </w:rPr>
        <w:tab/>
      </w:r>
      <w:r w:rsidRPr="002A2374">
        <w:rPr>
          <w:sz w:val="18"/>
          <w:szCs w:val="18"/>
        </w:rPr>
        <w:tab/>
        <w:t xml:space="preserve">Mr. Federico </w:t>
      </w:r>
      <w:proofErr w:type="spellStart"/>
      <w:r w:rsidRPr="002A2374">
        <w:rPr>
          <w:sz w:val="18"/>
          <w:szCs w:val="18"/>
        </w:rPr>
        <w:t>Decuzar</w:t>
      </w:r>
      <w:proofErr w:type="spellEnd"/>
      <w:r w:rsidRPr="002A2374">
        <w:rPr>
          <w:sz w:val="18"/>
          <w:szCs w:val="18"/>
        </w:rPr>
        <w:br/>
      </w:r>
      <w:r w:rsidRPr="002A2374">
        <w:rPr>
          <w:rStyle w:val="Strong"/>
          <w:sz w:val="18"/>
          <w:szCs w:val="18"/>
        </w:rPr>
        <w:t xml:space="preserve">Singles for Christ (SFC) </w:t>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r>
      <w:r w:rsidRPr="002A2374">
        <w:rPr>
          <w:rStyle w:val="Strong"/>
          <w:sz w:val="18"/>
          <w:szCs w:val="18"/>
        </w:rPr>
        <w:tab/>
        <w:t>St. Catherine Youth Choir &amp; Youth Choir Ensemble</w:t>
      </w:r>
    </w:p>
    <w:p w:rsidR="00272198" w:rsidRDefault="00272198" w:rsidP="00272198">
      <w:pPr>
        <w:pStyle w:val="NormalWeb"/>
        <w:rPr>
          <w:rStyle w:val="Strong"/>
          <w:sz w:val="18"/>
          <w:szCs w:val="18"/>
        </w:rPr>
      </w:pPr>
      <w:r w:rsidRPr="002A2374">
        <w:rPr>
          <w:sz w:val="18"/>
          <w:szCs w:val="18"/>
        </w:rPr>
        <w:t xml:space="preserve">Ms. </w:t>
      </w:r>
      <w:proofErr w:type="spellStart"/>
      <w:r w:rsidRPr="002A2374">
        <w:rPr>
          <w:sz w:val="18"/>
          <w:szCs w:val="18"/>
        </w:rPr>
        <w:t>Joeza</w:t>
      </w:r>
      <w:proofErr w:type="spellEnd"/>
      <w:r w:rsidRPr="002A2374">
        <w:rPr>
          <w:sz w:val="18"/>
          <w:szCs w:val="18"/>
        </w:rPr>
        <w:t xml:space="preserve"> Anne </w:t>
      </w:r>
      <w:proofErr w:type="spellStart"/>
      <w:r w:rsidRPr="002A2374">
        <w:rPr>
          <w:sz w:val="18"/>
          <w:szCs w:val="18"/>
        </w:rPr>
        <w:t>Peguerra</w:t>
      </w:r>
      <w:proofErr w:type="spellEnd"/>
      <w:r w:rsidRPr="002A2374">
        <w:rPr>
          <w:sz w:val="18"/>
          <w:szCs w:val="18"/>
        </w:rPr>
        <w:br/>
      </w:r>
      <w:r w:rsidRPr="002A2374">
        <w:rPr>
          <w:rStyle w:val="Strong"/>
          <w:sz w:val="18"/>
          <w:szCs w:val="18"/>
        </w:rPr>
        <w:t>Legion of Mary</w:t>
      </w:r>
    </w:p>
    <w:p w:rsidR="00042E00" w:rsidRDefault="00272198" w:rsidP="00272198">
      <w:r w:rsidRPr="002A2374">
        <w:pict>
          <v:rect id="_x0000_i1031" style="width:540pt;height:1.5pt" o:hralign="center" o:hrstd="t" o:hr="t" fillcolor="#aca899" stroked="f"/>
        </w:pict>
      </w:r>
    </w:p>
    <w:sectPr w:rsidR="00042E00" w:rsidSect="00272198">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664"/>
    <w:multiLevelType w:val="multilevel"/>
    <w:tmpl w:val="D364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44219"/>
    <w:multiLevelType w:val="multilevel"/>
    <w:tmpl w:val="D58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94082"/>
    <w:multiLevelType w:val="multilevel"/>
    <w:tmpl w:val="DFEA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8389F"/>
    <w:multiLevelType w:val="multilevel"/>
    <w:tmpl w:val="B386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E2511"/>
    <w:multiLevelType w:val="multilevel"/>
    <w:tmpl w:val="499C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201"/>
  <w:characterSpacingControl w:val="doNotCompress"/>
  <w:compat/>
  <w:rsids>
    <w:rsidRoot w:val="00272198"/>
    <w:rsid w:val="00042E00"/>
    <w:rsid w:val="00272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198"/>
    <w:pPr>
      <w:spacing w:after="0" w:line="240" w:lineRule="auto"/>
    </w:pPr>
    <w:rPr>
      <w:rFonts w:ascii="Verdana" w:eastAsia="Times New Roman" w:hAnsi="Verdana" w:cs="Tahoma"/>
      <w:b/>
      <w:bCs/>
      <w:sz w:val="20"/>
      <w:szCs w:val="20"/>
    </w:rPr>
  </w:style>
  <w:style w:type="paragraph" w:styleId="Heading1">
    <w:name w:val="heading 1"/>
    <w:basedOn w:val="Normal"/>
    <w:link w:val="Heading1Char"/>
    <w:qFormat/>
    <w:rsid w:val="00272198"/>
    <w:pPr>
      <w:spacing w:before="100" w:beforeAutospacing="1" w:after="100" w:afterAutospacing="1"/>
      <w:outlineLvl w:val="0"/>
    </w:pPr>
    <w:rPr>
      <w:b w:val="0"/>
      <w:bCs w:val="0"/>
      <w:kern w:val="36"/>
      <w:sz w:val="48"/>
      <w:szCs w:val="48"/>
    </w:rPr>
  </w:style>
  <w:style w:type="paragraph" w:styleId="Heading2">
    <w:name w:val="heading 2"/>
    <w:basedOn w:val="Normal"/>
    <w:next w:val="Normal"/>
    <w:link w:val="Heading2Char"/>
    <w:qFormat/>
    <w:rsid w:val="00272198"/>
    <w:pPr>
      <w:keepNext/>
      <w:spacing w:before="240" w:after="60"/>
      <w:outlineLvl w:val="1"/>
    </w:pPr>
    <w:rPr>
      <w:rFonts w:ascii="Arial" w:hAnsi="Arial" w:cs="Arial"/>
      <w:b w:val="0"/>
      <w:bCs w:val="0"/>
      <w:i/>
      <w:iCs/>
      <w:sz w:val="28"/>
      <w:szCs w:val="28"/>
    </w:rPr>
  </w:style>
  <w:style w:type="paragraph" w:styleId="Heading4">
    <w:name w:val="heading 4"/>
    <w:basedOn w:val="Normal"/>
    <w:next w:val="Normal"/>
    <w:link w:val="Heading4Char"/>
    <w:qFormat/>
    <w:rsid w:val="00272198"/>
    <w:pPr>
      <w:keepNext/>
      <w:spacing w:before="240" w:after="60"/>
      <w:outlineLvl w:val="3"/>
    </w:pPr>
    <w:rPr>
      <w:b w:val="0"/>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198"/>
    <w:rPr>
      <w:rFonts w:ascii="Verdana" w:eastAsia="Times New Roman" w:hAnsi="Verdana" w:cs="Tahoma"/>
      <w:kern w:val="36"/>
      <w:sz w:val="48"/>
      <w:szCs w:val="48"/>
    </w:rPr>
  </w:style>
  <w:style w:type="character" w:customStyle="1" w:styleId="Heading2Char">
    <w:name w:val="Heading 2 Char"/>
    <w:basedOn w:val="DefaultParagraphFont"/>
    <w:link w:val="Heading2"/>
    <w:rsid w:val="00272198"/>
    <w:rPr>
      <w:rFonts w:ascii="Arial" w:eastAsia="Times New Roman" w:hAnsi="Arial" w:cs="Arial"/>
      <w:i/>
      <w:iCs/>
      <w:sz w:val="28"/>
      <w:szCs w:val="28"/>
    </w:rPr>
  </w:style>
  <w:style w:type="character" w:customStyle="1" w:styleId="Heading4Char">
    <w:name w:val="Heading 4 Char"/>
    <w:basedOn w:val="DefaultParagraphFont"/>
    <w:link w:val="Heading4"/>
    <w:rsid w:val="00272198"/>
    <w:rPr>
      <w:rFonts w:ascii="Verdana" w:eastAsia="Times New Roman" w:hAnsi="Verdana" w:cs="Tahoma"/>
      <w:sz w:val="28"/>
      <w:szCs w:val="28"/>
    </w:rPr>
  </w:style>
  <w:style w:type="character" w:styleId="Strong">
    <w:name w:val="Strong"/>
    <w:basedOn w:val="DefaultParagraphFont"/>
    <w:qFormat/>
    <w:rsid w:val="00272198"/>
    <w:rPr>
      <w:b/>
      <w:bCs/>
    </w:rPr>
  </w:style>
  <w:style w:type="paragraph" w:styleId="NormalWeb">
    <w:name w:val="Normal (Web)"/>
    <w:basedOn w:val="Normal"/>
    <w:rsid w:val="00272198"/>
    <w:pPr>
      <w:spacing w:before="100" w:beforeAutospacing="1" w:after="100" w:afterAutospacing="1"/>
    </w:pPr>
  </w:style>
  <w:style w:type="character" w:styleId="Emphasis">
    <w:name w:val="Emphasis"/>
    <w:basedOn w:val="DefaultParagraphFont"/>
    <w:qFormat/>
    <w:rsid w:val="00272198"/>
    <w:rPr>
      <w:i/>
      <w:iCs/>
    </w:rPr>
  </w:style>
  <w:style w:type="table" w:styleId="TableGrid">
    <w:name w:val="Table Grid"/>
    <w:basedOn w:val="TableNormal"/>
    <w:rsid w:val="002721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272198"/>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7403</Characters>
  <Application>Microsoft Office Word</Application>
  <DocSecurity>0</DocSecurity>
  <Lines>61</Lines>
  <Paragraphs>17</Paragraphs>
  <ScaleCrop>false</ScaleCrop>
  <Company>**</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2010-06-23T22:53:00Z</dcterms:created>
  <dcterms:modified xsi:type="dcterms:W3CDTF">2010-06-23T22:54:00Z</dcterms:modified>
</cp:coreProperties>
</file>