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50B" w:rsidRDefault="00D9450B" w:rsidP="00D9450B">
      <w:pPr>
        <w:jc w:val="center"/>
        <w:rPr>
          <w:rFonts w:ascii="Arial" w:hAnsi="Arial" w:cs="Arial"/>
          <w:b/>
          <w:sz w:val="36"/>
          <w:szCs w:val="36"/>
        </w:rPr>
      </w:pPr>
    </w:p>
    <w:p w:rsidR="00D9450B" w:rsidRDefault="00D9450B" w:rsidP="00D9450B">
      <w:pPr>
        <w:jc w:val="center"/>
        <w:rPr>
          <w:rFonts w:ascii="Arial" w:hAnsi="Arial" w:cs="Arial"/>
          <w:b/>
          <w:sz w:val="36"/>
          <w:szCs w:val="36"/>
        </w:rPr>
      </w:pPr>
    </w:p>
    <w:p w:rsidR="00D9450B" w:rsidRDefault="00D9450B" w:rsidP="00D9450B">
      <w:pPr>
        <w:jc w:val="center"/>
        <w:rPr>
          <w:rFonts w:ascii="Arial" w:hAnsi="Arial" w:cs="Arial"/>
          <w:b/>
          <w:sz w:val="36"/>
          <w:szCs w:val="36"/>
        </w:rPr>
      </w:pPr>
    </w:p>
    <w:p w:rsidR="00D9450B" w:rsidRDefault="00D9450B" w:rsidP="00D9450B">
      <w:pPr>
        <w:jc w:val="center"/>
        <w:rPr>
          <w:rFonts w:ascii="Arial" w:hAnsi="Arial" w:cs="Arial"/>
          <w:b/>
          <w:sz w:val="36"/>
          <w:szCs w:val="36"/>
        </w:rPr>
      </w:pPr>
    </w:p>
    <w:p w:rsidR="00D9450B" w:rsidRDefault="00D9450B" w:rsidP="00D9450B">
      <w:pPr>
        <w:jc w:val="center"/>
        <w:rPr>
          <w:rFonts w:ascii="Arial" w:hAnsi="Arial" w:cs="Arial"/>
          <w:b/>
          <w:sz w:val="36"/>
          <w:szCs w:val="36"/>
        </w:rPr>
      </w:pPr>
    </w:p>
    <w:p w:rsidR="00D9450B" w:rsidRPr="004876E0" w:rsidRDefault="00D9450B" w:rsidP="00D9450B">
      <w:pPr>
        <w:rPr>
          <w:rFonts w:ascii="Arial" w:hAnsi="Arial" w:cs="Arial"/>
          <w:b/>
          <w:sz w:val="72"/>
          <w:szCs w:val="72"/>
        </w:rPr>
      </w:pPr>
    </w:p>
    <w:p w:rsidR="00D9450B" w:rsidRPr="004876E0" w:rsidRDefault="00D9450B" w:rsidP="00D9450B">
      <w:pPr>
        <w:jc w:val="center"/>
        <w:rPr>
          <w:rFonts w:ascii="Arial" w:hAnsi="Arial" w:cs="Arial"/>
          <w:b/>
          <w:sz w:val="72"/>
          <w:szCs w:val="72"/>
        </w:rPr>
      </w:pPr>
      <w:r w:rsidRPr="004876E0">
        <w:rPr>
          <w:rFonts w:ascii="Arial" w:hAnsi="Arial" w:cs="Arial"/>
          <w:b/>
          <w:sz w:val="72"/>
          <w:szCs w:val="72"/>
        </w:rPr>
        <w:t xml:space="preserve">CARING HAVEN UGANDA </w:t>
      </w:r>
    </w:p>
    <w:p w:rsidR="00D9450B" w:rsidRPr="004876E0" w:rsidRDefault="00D9450B" w:rsidP="00D9450B">
      <w:pPr>
        <w:jc w:val="center"/>
        <w:rPr>
          <w:rFonts w:ascii="Arial" w:hAnsi="Arial" w:cs="Arial"/>
          <w:b/>
          <w:i/>
          <w:sz w:val="32"/>
          <w:szCs w:val="32"/>
        </w:rPr>
      </w:pPr>
      <w:r w:rsidRPr="004876E0">
        <w:rPr>
          <w:rFonts w:ascii="Arial" w:hAnsi="Arial" w:cs="Arial"/>
          <w:b/>
          <w:i/>
          <w:sz w:val="32"/>
          <w:szCs w:val="32"/>
        </w:rPr>
        <w:t>“It’s about you”</w:t>
      </w:r>
    </w:p>
    <w:p w:rsidR="00D9450B" w:rsidRPr="004876E0" w:rsidRDefault="00D9450B" w:rsidP="00D9450B">
      <w:pPr>
        <w:jc w:val="center"/>
        <w:rPr>
          <w:rFonts w:ascii="Arial" w:hAnsi="Arial" w:cs="Arial"/>
          <w:b/>
          <w:sz w:val="40"/>
          <w:szCs w:val="40"/>
        </w:rPr>
      </w:pPr>
      <w:r w:rsidRPr="004876E0">
        <w:rPr>
          <w:rFonts w:ascii="Arial" w:hAnsi="Arial" w:cs="Arial"/>
          <w:b/>
          <w:sz w:val="40"/>
          <w:szCs w:val="40"/>
        </w:rPr>
        <w:t xml:space="preserve">REPORT FOR </w:t>
      </w:r>
      <w:r>
        <w:rPr>
          <w:rFonts w:ascii="Arial" w:hAnsi="Arial" w:cs="Arial"/>
          <w:b/>
          <w:sz w:val="40"/>
          <w:szCs w:val="40"/>
        </w:rPr>
        <w:t>THE YEAR 2017/2018</w:t>
      </w:r>
      <w:r w:rsidRPr="004876E0">
        <w:rPr>
          <w:rFonts w:ascii="Arial" w:hAnsi="Arial" w:cs="Arial"/>
          <w:b/>
          <w:sz w:val="40"/>
          <w:szCs w:val="40"/>
        </w:rPr>
        <w:t>:</w:t>
      </w:r>
    </w:p>
    <w:p w:rsidR="00D9450B" w:rsidRDefault="00D9450B" w:rsidP="00D9450B">
      <w:pPr>
        <w:rPr>
          <w:rFonts w:ascii="Arial" w:hAnsi="Arial" w:cs="Arial"/>
          <w:b/>
          <w:sz w:val="28"/>
          <w:szCs w:val="28"/>
        </w:rPr>
      </w:pPr>
    </w:p>
    <w:p w:rsidR="00D9450B" w:rsidRDefault="00D9450B" w:rsidP="00D9450B">
      <w:pPr>
        <w:rPr>
          <w:rFonts w:ascii="Arial" w:hAnsi="Arial" w:cs="Arial"/>
          <w:b/>
          <w:sz w:val="28"/>
          <w:szCs w:val="28"/>
        </w:rPr>
      </w:pPr>
    </w:p>
    <w:p w:rsidR="00D9450B" w:rsidRDefault="00D9450B" w:rsidP="00D9450B">
      <w:pPr>
        <w:rPr>
          <w:rFonts w:ascii="Arial" w:hAnsi="Arial" w:cs="Arial"/>
          <w:b/>
          <w:sz w:val="28"/>
          <w:szCs w:val="28"/>
        </w:rPr>
      </w:pPr>
    </w:p>
    <w:p w:rsidR="00D9450B" w:rsidRDefault="00D9450B" w:rsidP="00D9450B">
      <w:pPr>
        <w:rPr>
          <w:rFonts w:ascii="Arial" w:hAnsi="Arial" w:cs="Arial"/>
          <w:b/>
          <w:sz w:val="28"/>
          <w:szCs w:val="28"/>
        </w:rPr>
      </w:pPr>
    </w:p>
    <w:p w:rsidR="00D9450B" w:rsidRDefault="00D9450B" w:rsidP="00D9450B">
      <w:pPr>
        <w:rPr>
          <w:rFonts w:ascii="Arial" w:hAnsi="Arial" w:cs="Arial"/>
          <w:b/>
          <w:sz w:val="28"/>
          <w:szCs w:val="28"/>
        </w:rPr>
      </w:pPr>
    </w:p>
    <w:p w:rsidR="00D9450B" w:rsidRDefault="00D9450B" w:rsidP="00D9450B">
      <w:pPr>
        <w:rPr>
          <w:rFonts w:ascii="Arial" w:hAnsi="Arial" w:cs="Arial"/>
          <w:b/>
          <w:sz w:val="28"/>
          <w:szCs w:val="28"/>
        </w:rPr>
      </w:pPr>
    </w:p>
    <w:p w:rsidR="00D9450B" w:rsidRDefault="00D9450B" w:rsidP="00D9450B">
      <w:pPr>
        <w:rPr>
          <w:rFonts w:ascii="Arial" w:hAnsi="Arial" w:cs="Arial"/>
          <w:b/>
          <w:sz w:val="28"/>
          <w:szCs w:val="28"/>
        </w:rPr>
      </w:pPr>
    </w:p>
    <w:p w:rsidR="00D9450B" w:rsidRDefault="00D9450B" w:rsidP="00D9450B">
      <w:pPr>
        <w:rPr>
          <w:rFonts w:ascii="Arial" w:hAnsi="Arial" w:cs="Arial"/>
          <w:b/>
          <w:sz w:val="28"/>
          <w:szCs w:val="28"/>
        </w:rPr>
      </w:pPr>
    </w:p>
    <w:p w:rsidR="00D9450B" w:rsidRDefault="00D9450B" w:rsidP="00D9450B">
      <w:pPr>
        <w:rPr>
          <w:rFonts w:ascii="Arial" w:hAnsi="Arial" w:cs="Arial"/>
          <w:b/>
          <w:sz w:val="28"/>
          <w:szCs w:val="28"/>
        </w:rPr>
      </w:pPr>
    </w:p>
    <w:p w:rsidR="00D9450B" w:rsidRDefault="00D9450B" w:rsidP="00D9450B">
      <w:pPr>
        <w:rPr>
          <w:rFonts w:ascii="Arial" w:hAnsi="Arial" w:cs="Arial"/>
          <w:b/>
          <w:sz w:val="28"/>
          <w:szCs w:val="28"/>
        </w:rPr>
      </w:pPr>
    </w:p>
    <w:p w:rsidR="00D9450B" w:rsidRDefault="00D9450B" w:rsidP="00D9450B">
      <w:pPr>
        <w:rPr>
          <w:rFonts w:ascii="Arial" w:hAnsi="Arial" w:cs="Arial"/>
          <w:b/>
          <w:sz w:val="28"/>
          <w:szCs w:val="28"/>
        </w:rPr>
      </w:pPr>
    </w:p>
    <w:p w:rsidR="00D9450B" w:rsidRDefault="00D9450B" w:rsidP="00D9450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NARRATIVE REPORT</w:t>
      </w:r>
    </w:p>
    <w:p w:rsidR="00D9450B" w:rsidRPr="00EA5E2E" w:rsidRDefault="00D9450B" w:rsidP="00D9450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INTRODUCTION:</w:t>
      </w:r>
    </w:p>
    <w:p w:rsidR="00D9450B" w:rsidRPr="001336B6" w:rsidRDefault="00D9450B" w:rsidP="00D9450B">
      <w:pPr>
        <w:spacing w:line="360" w:lineRule="auto"/>
        <w:rPr>
          <w:rFonts w:ascii="Arial" w:hAnsi="Arial" w:cs="Arial"/>
          <w:sz w:val="24"/>
          <w:szCs w:val="24"/>
        </w:rPr>
      </w:pPr>
      <w:r w:rsidRPr="001336B6">
        <w:rPr>
          <w:rFonts w:ascii="Arial" w:hAnsi="Arial" w:cs="Arial"/>
          <w:sz w:val="24"/>
          <w:szCs w:val="24"/>
        </w:rPr>
        <w:t>Caring Haven Uganda is a non-political and non-</w:t>
      </w:r>
      <w:proofErr w:type="spellStart"/>
      <w:r w:rsidRPr="001336B6">
        <w:rPr>
          <w:rFonts w:ascii="Arial" w:hAnsi="Arial" w:cs="Arial"/>
          <w:sz w:val="24"/>
          <w:szCs w:val="24"/>
        </w:rPr>
        <w:t>discrimatory</w:t>
      </w:r>
      <w:proofErr w:type="spellEnd"/>
      <w:r w:rsidRPr="001336B6">
        <w:rPr>
          <w:rFonts w:ascii="Arial" w:hAnsi="Arial" w:cs="Arial"/>
          <w:sz w:val="24"/>
          <w:szCs w:val="24"/>
        </w:rPr>
        <w:t xml:space="preserve"> organization aimed at supporting the under privileged communities socially and economically. We are registered under the NGO Board Reg: No</w:t>
      </w:r>
      <w:r>
        <w:rPr>
          <w:rFonts w:ascii="Arial" w:hAnsi="Arial" w:cs="Arial"/>
          <w:sz w:val="24"/>
          <w:szCs w:val="24"/>
        </w:rPr>
        <w:t>: MIA/NB/2018/1902</w:t>
      </w:r>
    </w:p>
    <w:p w:rsidR="00D9450B" w:rsidRDefault="00D9450B" w:rsidP="00D9450B">
      <w:pPr>
        <w:spacing w:line="360" w:lineRule="auto"/>
        <w:rPr>
          <w:rFonts w:ascii="Arial" w:hAnsi="Arial" w:cs="Arial"/>
          <w:b/>
          <w:i/>
          <w:sz w:val="24"/>
          <w:szCs w:val="24"/>
        </w:rPr>
      </w:pPr>
      <w:r w:rsidRPr="005E5B40">
        <w:rPr>
          <w:rFonts w:ascii="Arial" w:hAnsi="Arial" w:cs="Arial"/>
          <w:b/>
          <w:sz w:val="24"/>
          <w:szCs w:val="24"/>
        </w:rPr>
        <w:t>Our vision:</w:t>
      </w:r>
      <w:r>
        <w:rPr>
          <w:rFonts w:ascii="Arial" w:hAnsi="Arial" w:cs="Arial"/>
          <w:sz w:val="24"/>
          <w:szCs w:val="24"/>
        </w:rPr>
        <w:t xml:space="preserve">  </w:t>
      </w:r>
      <w:r w:rsidRPr="00B97898">
        <w:rPr>
          <w:rFonts w:ascii="Arial" w:hAnsi="Arial" w:cs="Arial"/>
          <w:b/>
          <w:i/>
          <w:sz w:val="24"/>
          <w:szCs w:val="24"/>
        </w:rPr>
        <w:t>To restore the dignity of the children God has entrusted us with until when every child has got a shoulder to lean on, food to eat and shelter:</w:t>
      </w:r>
    </w:p>
    <w:p w:rsidR="00D9450B" w:rsidRPr="005E5B40" w:rsidRDefault="00D9450B" w:rsidP="00D9450B">
      <w:pPr>
        <w:spacing w:line="360" w:lineRule="auto"/>
        <w:rPr>
          <w:rFonts w:ascii="Arial" w:hAnsi="Arial" w:cs="Arial"/>
          <w:sz w:val="24"/>
          <w:szCs w:val="24"/>
        </w:rPr>
      </w:pPr>
      <w:r w:rsidRPr="008306D9">
        <w:rPr>
          <w:rFonts w:ascii="Arial" w:hAnsi="Arial" w:cs="Arial"/>
          <w:b/>
          <w:sz w:val="24"/>
          <w:szCs w:val="24"/>
        </w:rPr>
        <w:t>Target group:</w:t>
      </w:r>
      <w:r>
        <w:rPr>
          <w:rFonts w:ascii="Arial" w:hAnsi="Arial" w:cs="Arial"/>
          <w:b/>
          <w:i/>
          <w:sz w:val="24"/>
          <w:szCs w:val="24"/>
        </w:rPr>
        <w:t xml:space="preserve"> </w:t>
      </w:r>
      <w:r w:rsidRPr="005E5B40">
        <w:rPr>
          <w:rFonts w:ascii="Arial" w:hAnsi="Arial" w:cs="Arial"/>
          <w:sz w:val="24"/>
          <w:szCs w:val="24"/>
        </w:rPr>
        <w:t xml:space="preserve">children from the age of 1 year whose parents cannot or with difficulty to pay the school </w:t>
      </w:r>
      <w:r w:rsidR="00AE349B" w:rsidRPr="005E5B40">
        <w:rPr>
          <w:rFonts w:ascii="Arial" w:hAnsi="Arial" w:cs="Arial"/>
          <w:sz w:val="24"/>
          <w:szCs w:val="24"/>
        </w:rPr>
        <w:t>fees</w:t>
      </w:r>
      <w:r w:rsidRPr="005E5B40">
        <w:rPr>
          <w:rFonts w:ascii="Arial" w:hAnsi="Arial" w:cs="Arial"/>
          <w:sz w:val="24"/>
          <w:szCs w:val="24"/>
        </w:rPr>
        <w:t xml:space="preserve"> meet medical bills and lack food to eat. Widows and single mothers whose husbands have neglected families, elderly persons with no family members, adolescent </w:t>
      </w:r>
      <w:r>
        <w:rPr>
          <w:rFonts w:ascii="Arial" w:hAnsi="Arial" w:cs="Arial"/>
          <w:sz w:val="24"/>
          <w:szCs w:val="24"/>
        </w:rPr>
        <w:t>youth dropped out of school</w:t>
      </w:r>
      <w:r w:rsidR="00A532D0">
        <w:rPr>
          <w:rFonts w:ascii="Arial" w:hAnsi="Arial" w:cs="Arial"/>
          <w:sz w:val="24"/>
          <w:szCs w:val="24"/>
        </w:rPr>
        <w:t xml:space="preserve"> due to </w:t>
      </w:r>
      <w:r w:rsidR="00FC667C">
        <w:rPr>
          <w:rFonts w:ascii="Arial" w:hAnsi="Arial" w:cs="Arial"/>
          <w:sz w:val="24"/>
          <w:szCs w:val="24"/>
        </w:rPr>
        <w:t>circumstances</w:t>
      </w:r>
      <w:r w:rsidR="00A532D0">
        <w:rPr>
          <w:rFonts w:ascii="Arial" w:hAnsi="Arial" w:cs="Arial"/>
          <w:sz w:val="24"/>
          <w:szCs w:val="24"/>
        </w:rPr>
        <w:t>.</w:t>
      </w:r>
    </w:p>
    <w:p w:rsidR="00D9450B" w:rsidRPr="001336B6" w:rsidRDefault="00D9450B" w:rsidP="00D9450B">
      <w:pPr>
        <w:spacing w:line="360" w:lineRule="auto"/>
        <w:rPr>
          <w:rFonts w:ascii="Arial" w:hAnsi="Arial" w:cs="Arial"/>
          <w:sz w:val="24"/>
          <w:szCs w:val="24"/>
        </w:rPr>
      </w:pPr>
      <w:r w:rsidRPr="001336B6">
        <w:rPr>
          <w:rFonts w:ascii="Arial" w:hAnsi="Arial" w:cs="Arial"/>
          <w:sz w:val="24"/>
          <w:szCs w:val="24"/>
        </w:rPr>
        <w:t>All our programs are designed to benefit the grass root common person ranging from education, youth empowerment, talent development and Health.</w:t>
      </w:r>
      <w:r w:rsidR="00A532D0">
        <w:rPr>
          <w:rFonts w:ascii="Arial" w:hAnsi="Arial" w:cs="Arial"/>
          <w:sz w:val="24"/>
          <w:szCs w:val="24"/>
        </w:rPr>
        <w:t xml:space="preserve"> By the end of this period (2017/2018) </w:t>
      </w:r>
      <w:r w:rsidRPr="001336B6">
        <w:rPr>
          <w:rFonts w:ascii="Arial" w:hAnsi="Arial" w:cs="Arial"/>
          <w:sz w:val="24"/>
          <w:szCs w:val="24"/>
        </w:rPr>
        <w:t>two centers</w:t>
      </w:r>
      <w:r w:rsidR="00A532D0">
        <w:rPr>
          <w:rFonts w:ascii="Arial" w:hAnsi="Arial" w:cs="Arial"/>
          <w:sz w:val="24"/>
          <w:szCs w:val="24"/>
        </w:rPr>
        <w:t xml:space="preserve"> have been running at ago</w:t>
      </w:r>
      <w:r w:rsidRPr="001336B6">
        <w:rPr>
          <w:rFonts w:ascii="Arial" w:hAnsi="Arial" w:cs="Arial"/>
          <w:sz w:val="24"/>
          <w:szCs w:val="24"/>
        </w:rPr>
        <w:t>, that is Caring Haven Children’s Centre located at Kasangula village, Namungo Sub</w:t>
      </w:r>
      <w:r w:rsidR="00A532D0">
        <w:rPr>
          <w:rFonts w:ascii="Arial" w:hAnsi="Arial" w:cs="Arial"/>
          <w:sz w:val="24"/>
          <w:szCs w:val="24"/>
        </w:rPr>
        <w:t xml:space="preserve"> county, Mityana district with 150 children </w:t>
      </w:r>
      <w:r w:rsidRPr="001336B6">
        <w:rPr>
          <w:rFonts w:ascii="Arial" w:hAnsi="Arial" w:cs="Arial"/>
          <w:sz w:val="24"/>
          <w:szCs w:val="24"/>
        </w:rPr>
        <w:t>benefiting from our programs and Lucky Children’s Centre at Kakiri, Kakiri Town</w:t>
      </w:r>
      <w:r w:rsidR="00A532D0">
        <w:rPr>
          <w:rFonts w:ascii="Arial" w:hAnsi="Arial" w:cs="Arial"/>
          <w:sz w:val="24"/>
          <w:szCs w:val="24"/>
        </w:rPr>
        <w:t xml:space="preserve"> Council in Wakiso district </w:t>
      </w:r>
      <w:r w:rsidRPr="001336B6">
        <w:rPr>
          <w:rFonts w:ascii="Arial" w:hAnsi="Arial" w:cs="Arial"/>
          <w:sz w:val="24"/>
          <w:szCs w:val="24"/>
        </w:rPr>
        <w:t>80 chi</w:t>
      </w:r>
      <w:r w:rsidR="00A532D0">
        <w:rPr>
          <w:rFonts w:ascii="Arial" w:hAnsi="Arial" w:cs="Arial"/>
          <w:sz w:val="24"/>
          <w:szCs w:val="24"/>
        </w:rPr>
        <w:t>ldren</w:t>
      </w:r>
      <w:r w:rsidRPr="001336B6">
        <w:rPr>
          <w:rFonts w:ascii="Arial" w:hAnsi="Arial" w:cs="Arial"/>
          <w:sz w:val="24"/>
          <w:szCs w:val="24"/>
        </w:rPr>
        <w:t xml:space="preserve"> also</w:t>
      </w:r>
      <w:r>
        <w:rPr>
          <w:rFonts w:ascii="Arial" w:hAnsi="Arial" w:cs="Arial"/>
          <w:sz w:val="24"/>
          <w:szCs w:val="24"/>
        </w:rPr>
        <w:t xml:space="preserve"> under </w:t>
      </w:r>
      <w:r w:rsidRPr="001336B6">
        <w:rPr>
          <w:rFonts w:ascii="Arial" w:hAnsi="Arial" w:cs="Arial"/>
          <w:sz w:val="24"/>
          <w:szCs w:val="24"/>
        </w:rPr>
        <w:t xml:space="preserve"> our care.</w:t>
      </w:r>
    </w:p>
    <w:p w:rsidR="00D9450B" w:rsidRPr="001336B6" w:rsidRDefault="00D9450B" w:rsidP="00D9450B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1336B6">
        <w:rPr>
          <w:rFonts w:ascii="Arial" w:hAnsi="Arial" w:cs="Arial"/>
          <w:b/>
          <w:sz w:val="24"/>
          <w:szCs w:val="24"/>
          <w:u w:val="single"/>
        </w:rPr>
        <w:t>ACTIVITIES WE HAVE CONDUCTED DURING THE PAST YEAR:</w:t>
      </w:r>
    </w:p>
    <w:p w:rsidR="00D9450B" w:rsidRPr="00B119F3" w:rsidRDefault="00D9450B" w:rsidP="00D9450B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1336B6">
        <w:rPr>
          <w:rFonts w:ascii="Arial" w:hAnsi="Arial" w:cs="Arial"/>
          <w:b/>
          <w:sz w:val="24"/>
          <w:szCs w:val="24"/>
        </w:rPr>
        <w:t>Education programs:</w:t>
      </w:r>
      <w:r w:rsidRPr="001336B6">
        <w:rPr>
          <w:rFonts w:ascii="Arial" w:hAnsi="Arial" w:cs="Arial"/>
          <w:sz w:val="24"/>
          <w:szCs w:val="24"/>
        </w:rPr>
        <w:t xml:space="preserve"> </w:t>
      </w:r>
      <w:r w:rsidRPr="00B97898">
        <w:rPr>
          <w:rFonts w:ascii="Arial" w:hAnsi="Arial" w:cs="Arial"/>
          <w:b/>
          <w:i/>
          <w:sz w:val="24"/>
          <w:szCs w:val="24"/>
        </w:rPr>
        <w:t>Creating a future God fearing educated Generation</w:t>
      </w:r>
      <w:r w:rsidRPr="001336B6">
        <w:rPr>
          <w:rFonts w:ascii="Arial" w:hAnsi="Arial" w:cs="Arial"/>
          <w:sz w:val="24"/>
          <w:szCs w:val="24"/>
        </w:rPr>
        <w:t>.</w:t>
      </w:r>
    </w:p>
    <w:p w:rsidR="00D9450B" w:rsidRPr="001336B6" w:rsidRDefault="00FD62EB" w:rsidP="00D9450B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D9450B" w:rsidRPr="001336B6">
        <w:rPr>
          <w:rFonts w:ascii="Arial" w:hAnsi="Arial" w:cs="Arial"/>
          <w:sz w:val="24"/>
          <w:szCs w:val="24"/>
        </w:rPr>
        <w:t xml:space="preserve">cholastic items like books, pens, pencil, sets </w:t>
      </w:r>
      <w:r>
        <w:rPr>
          <w:rFonts w:ascii="Arial" w:hAnsi="Arial" w:cs="Arial"/>
          <w:sz w:val="24"/>
          <w:szCs w:val="24"/>
        </w:rPr>
        <w:t xml:space="preserve">and school bags to primary school </w:t>
      </w:r>
      <w:r w:rsidR="00D9450B" w:rsidRPr="001336B6">
        <w:rPr>
          <w:rFonts w:ascii="Arial" w:hAnsi="Arial" w:cs="Arial"/>
          <w:sz w:val="24"/>
          <w:szCs w:val="24"/>
        </w:rPr>
        <w:t>going children at Kasangula and Kakir</w:t>
      </w:r>
      <w:r>
        <w:rPr>
          <w:rFonts w:ascii="Arial" w:hAnsi="Arial" w:cs="Arial"/>
          <w:sz w:val="24"/>
          <w:szCs w:val="24"/>
        </w:rPr>
        <w:t>i given out as a means to support education to the needy</w:t>
      </w:r>
      <w:r w:rsidR="00D9450B" w:rsidRPr="001336B6">
        <w:rPr>
          <w:rFonts w:ascii="Arial" w:hAnsi="Arial" w:cs="Arial"/>
          <w:sz w:val="24"/>
          <w:szCs w:val="24"/>
        </w:rPr>
        <w:t>.</w:t>
      </w:r>
    </w:p>
    <w:p w:rsidR="00D9450B" w:rsidRDefault="00D9450B" w:rsidP="00D9450B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 paid tuition fees</w:t>
      </w:r>
      <w:r w:rsidRPr="001336B6">
        <w:rPr>
          <w:rFonts w:ascii="Arial" w:hAnsi="Arial" w:cs="Arial"/>
          <w:sz w:val="24"/>
          <w:szCs w:val="24"/>
        </w:rPr>
        <w:t xml:space="preserve"> for </w:t>
      </w:r>
      <w:r>
        <w:rPr>
          <w:rFonts w:ascii="Arial" w:hAnsi="Arial" w:cs="Arial"/>
          <w:sz w:val="24"/>
          <w:szCs w:val="24"/>
        </w:rPr>
        <w:t xml:space="preserve"> a total of 7 girls and 3</w:t>
      </w:r>
      <w:r w:rsidRPr="001336B6">
        <w:rPr>
          <w:rFonts w:ascii="Arial" w:hAnsi="Arial" w:cs="Arial"/>
          <w:sz w:val="24"/>
          <w:szCs w:val="24"/>
        </w:rPr>
        <w:t xml:space="preserve"> boy</w:t>
      </w:r>
      <w:r>
        <w:rPr>
          <w:rFonts w:ascii="Arial" w:hAnsi="Arial" w:cs="Arial"/>
          <w:sz w:val="24"/>
          <w:szCs w:val="24"/>
        </w:rPr>
        <w:t>s</w:t>
      </w:r>
      <w:r w:rsidRPr="001336B6">
        <w:rPr>
          <w:rFonts w:ascii="Arial" w:hAnsi="Arial" w:cs="Arial"/>
          <w:sz w:val="24"/>
          <w:szCs w:val="24"/>
        </w:rPr>
        <w:t xml:space="preserve"> in primary school </w:t>
      </w:r>
      <w:r>
        <w:rPr>
          <w:rFonts w:ascii="Arial" w:hAnsi="Arial" w:cs="Arial"/>
          <w:sz w:val="24"/>
          <w:szCs w:val="24"/>
        </w:rPr>
        <w:t xml:space="preserve">throughout the year </w:t>
      </w:r>
    </w:p>
    <w:p w:rsidR="00D9450B" w:rsidRDefault="00D9450B" w:rsidP="00D9450B">
      <w:pPr>
        <w:spacing w:line="360" w:lineRule="auto"/>
        <w:rPr>
          <w:rFonts w:ascii="Arial" w:hAnsi="Arial" w:cs="Arial"/>
          <w:sz w:val="24"/>
          <w:szCs w:val="24"/>
        </w:rPr>
      </w:pPr>
    </w:p>
    <w:p w:rsidR="00D9450B" w:rsidRPr="00B97898" w:rsidRDefault="00D9450B" w:rsidP="00D9450B">
      <w:pPr>
        <w:spacing w:line="360" w:lineRule="auto"/>
        <w:rPr>
          <w:rFonts w:ascii="Arial" w:hAnsi="Arial" w:cs="Arial"/>
          <w:sz w:val="24"/>
          <w:szCs w:val="24"/>
        </w:rPr>
      </w:pPr>
    </w:p>
    <w:p w:rsidR="00D9450B" w:rsidRDefault="007D43BF" w:rsidP="00D9450B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Feeding the needy</w:t>
      </w:r>
      <w:r w:rsidR="00D9450B" w:rsidRPr="001336B6">
        <w:rPr>
          <w:rFonts w:ascii="Arial" w:hAnsi="Arial" w:cs="Arial"/>
          <w:b/>
          <w:sz w:val="24"/>
          <w:szCs w:val="24"/>
        </w:rPr>
        <w:t>:</w:t>
      </w:r>
      <w:r w:rsidR="00D9450B" w:rsidRPr="001336B6">
        <w:rPr>
          <w:rFonts w:ascii="Arial" w:hAnsi="Arial" w:cs="Arial"/>
          <w:sz w:val="24"/>
          <w:szCs w:val="24"/>
        </w:rPr>
        <w:t xml:space="preserve"> We have supported poor families in Namungo Sub County, Mityana district and Kakiri, Wakiso district with maize flour, beans, sugar, rice and other food items to boost their diet.</w:t>
      </w:r>
    </w:p>
    <w:p w:rsidR="00D9450B" w:rsidRPr="001336B6" w:rsidRDefault="00D9450B" w:rsidP="00D9450B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</w:p>
    <w:p w:rsidR="00D9450B" w:rsidRPr="001336B6" w:rsidRDefault="00D9450B" w:rsidP="00D9450B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1336B6">
        <w:rPr>
          <w:rFonts w:ascii="Arial" w:hAnsi="Arial" w:cs="Arial"/>
          <w:b/>
          <w:sz w:val="24"/>
          <w:szCs w:val="24"/>
        </w:rPr>
        <w:t>Healthy programs:</w:t>
      </w:r>
      <w:r w:rsidRPr="001336B6">
        <w:rPr>
          <w:rFonts w:ascii="Arial" w:hAnsi="Arial" w:cs="Arial"/>
          <w:sz w:val="24"/>
          <w:szCs w:val="24"/>
        </w:rPr>
        <w:t xml:space="preserve"> </w:t>
      </w:r>
      <w:r w:rsidRPr="001336B6">
        <w:rPr>
          <w:rFonts w:ascii="Arial" w:hAnsi="Arial" w:cs="Arial"/>
          <w:b/>
          <w:sz w:val="24"/>
          <w:szCs w:val="24"/>
        </w:rPr>
        <w:t xml:space="preserve"> </w:t>
      </w:r>
      <w:r w:rsidRPr="001336B6">
        <w:rPr>
          <w:rFonts w:ascii="Arial" w:hAnsi="Arial" w:cs="Arial"/>
          <w:sz w:val="24"/>
          <w:szCs w:val="24"/>
        </w:rPr>
        <w:t>Educating communities on health issues, cleanness and providing them with free medication and basic commodities.</w:t>
      </w:r>
    </w:p>
    <w:p w:rsidR="00D9450B" w:rsidRPr="001336B6" w:rsidRDefault="00D9450B" w:rsidP="00D9450B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1336B6">
        <w:rPr>
          <w:rFonts w:ascii="Arial" w:hAnsi="Arial" w:cs="Arial"/>
          <w:sz w:val="24"/>
          <w:szCs w:val="24"/>
        </w:rPr>
        <w:t>We have provided basin, soap, mattresses to elderly and children living in undesirable conditions so as to improve on their sanitation and living conditions</w:t>
      </w:r>
      <w:r>
        <w:rPr>
          <w:rFonts w:ascii="Arial" w:hAnsi="Arial" w:cs="Arial"/>
          <w:sz w:val="24"/>
          <w:szCs w:val="24"/>
        </w:rPr>
        <w:t xml:space="preserve"> through the year round</w:t>
      </w:r>
      <w:r w:rsidRPr="001336B6">
        <w:rPr>
          <w:rFonts w:ascii="Arial" w:hAnsi="Arial" w:cs="Arial"/>
          <w:sz w:val="24"/>
          <w:szCs w:val="24"/>
        </w:rPr>
        <w:t>.</w:t>
      </w:r>
    </w:p>
    <w:p w:rsidR="00D9450B" w:rsidRPr="001336B6" w:rsidRDefault="00D9450B" w:rsidP="00D9450B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1336B6">
        <w:rPr>
          <w:rFonts w:ascii="Arial" w:hAnsi="Arial" w:cs="Arial"/>
          <w:sz w:val="24"/>
          <w:szCs w:val="24"/>
        </w:rPr>
        <w:t>We have supplied sanitary pads to adolescent girls to enable them prepare for their periods and avoid uncomfortability situations at school and in public.</w:t>
      </w:r>
    </w:p>
    <w:p w:rsidR="00D9450B" w:rsidRPr="001336B6" w:rsidRDefault="00D9450B" w:rsidP="00D9450B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1336B6">
        <w:rPr>
          <w:rFonts w:ascii="Arial" w:hAnsi="Arial" w:cs="Arial"/>
          <w:sz w:val="24"/>
          <w:szCs w:val="24"/>
        </w:rPr>
        <w:t>Provided medical treatme</w:t>
      </w:r>
      <w:r>
        <w:rPr>
          <w:rFonts w:ascii="Arial" w:hAnsi="Arial" w:cs="Arial"/>
          <w:sz w:val="24"/>
          <w:szCs w:val="24"/>
        </w:rPr>
        <w:t>nt and care to disadvantaged elderly persons</w:t>
      </w:r>
      <w:r w:rsidRPr="001336B6">
        <w:rPr>
          <w:rFonts w:ascii="Arial" w:hAnsi="Arial" w:cs="Arial"/>
          <w:sz w:val="24"/>
          <w:szCs w:val="24"/>
        </w:rPr>
        <w:t>.</w:t>
      </w:r>
    </w:p>
    <w:p w:rsidR="00D9450B" w:rsidRPr="001336B6" w:rsidRDefault="00D9450B" w:rsidP="00D9450B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1336B6">
        <w:rPr>
          <w:rFonts w:ascii="Arial" w:hAnsi="Arial" w:cs="Arial"/>
          <w:b/>
          <w:sz w:val="24"/>
          <w:szCs w:val="24"/>
        </w:rPr>
        <w:t>Youth empowering programs:</w:t>
      </w:r>
      <w:r w:rsidRPr="001336B6">
        <w:rPr>
          <w:rFonts w:ascii="Arial" w:hAnsi="Arial" w:cs="Arial"/>
          <w:sz w:val="24"/>
          <w:szCs w:val="24"/>
        </w:rPr>
        <w:t xml:space="preserve">  Creating awareness, empowering youth with basic skills to improve their lives.</w:t>
      </w:r>
    </w:p>
    <w:p w:rsidR="00D9450B" w:rsidRDefault="00D9450B" w:rsidP="00D9450B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1336B6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We hosted Geosteady a re-known artists in the Country who came to inspire the youth in the community.</w:t>
      </w:r>
    </w:p>
    <w:p w:rsidR="00D9450B" w:rsidRPr="001336B6" w:rsidRDefault="00D9450B" w:rsidP="00D9450B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Group </w:t>
      </w:r>
      <w:r w:rsidR="00FD62EB">
        <w:rPr>
          <w:rFonts w:ascii="Arial" w:hAnsi="Arial" w:cs="Arial"/>
          <w:sz w:val="24"/>
          <w:szCs w:val="24"/>
        </w:rPr>
        <w:t xml:space="preserve">support </w:t>
      </w:r>
      <w:r>
        <w:rPr>
          <w:rFonts w:ascii="Arial" w:hAnsi="Arial" w:cs="Arial"/>
          <w:sz w:val="24"/>
          <w:szCs w:val="24"/>
        </w:rPr>
        <w:t>given to organized community initiatives to boost their activities</w:t>
      </w:r>
    </w:p>
    <w:p w:rsidR="00FD62EB" w:rsidRPr="00B97898" w:rsidRDefault="00FD62EB" w:rsidP="00D9450B">
      <w:pPr>
        <w:spacing w:line="360" w:lineRule="auto"/>
        <w:rPr>
          <w:rFonts w:ascii="Arial" w:hAnsi="Arial" w:cs="Arial"/>
          <w:sz w:val="24"/>
          <w:szCs w:val="24"/>
        </w:rPr>
      </w:pPr>
    </w:p>
    <w:p w:rsidR="00D9450B" w:rsidRDefault="00D9450B" w:rsidP="00D9450B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F41393">
        <w:rPr>
          <w:rFonts w:ascii="Arial" w:hAnsi="Arial" w:cs="Arial"/>
          <w:b/>
          <w:sz w:val="24"/>
          <w:szCs w:val="24"/>
        </w:rPr>
        <w:t>FUTURE PLANS:</w:t>
      </w:r>
    </w:p>
    <w:p w:rsidR="00FD62EB" w:rsidRPr="00FD62EB" w:rsidRDefault="00FD62EB" w:rsidP="00FD62EB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Promotion of modern farming methods to rural farmers particularly the youth</w:t>
      </w:r>
    </w:p>
    <w:p w:rsidR="00D9450B" w:rsidRPr="00FD62EB" w:rsidRDefault="00D9450B" w:rsidP="00FD62EB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FD62EB">
        <w:rPr>
          <w:rFonts w:ascii="Arial" w:hAnsi="Arial" w:cs="Arial"/>
          <w:sz w:val="24"/>
          <w:szCs w:val="24"/>
        </w:rPr>
        <w:t>Holding health clinic to  ensure better health standards of our community</w:t>
      </w:r>
    </w:p>
    <w:p w:rsidR="00D9450B" w:rsidRDefault="00D9450B" w:rsidP="00D9450B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Agricultural  support to single mothers</w:t>
      </w:r>
    </w:p>
    <w:p w:rsidR="00D9450B" w:rsidRDefault="00D9450B" w:rsidP="00D9450B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Promotion of a saving culture to rural women</w:t>
      </w:r>
    </w:p>
    <w:p w:rsidR="00D9450B" w:rsidRPr="008306D9" w:rsidRDefault="00D9450B" w:rsidP="00D9450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Caring Haven Ugan</w:t>
      </w:r>
      <w:r w:rsidR="002E2B52">
        <w:rPr>
          <w:rFonts w:ascii="Arial" w:hAnsi="Arial" w:cs="Arial"/>
          <w:sz w:val="24"/>
          <w:szCs w:val="24"/>
        </w:rPr>
        <w:t xml:space="preserve">da is thankful to all its partners and well-wishers who have made it possible to reach out to our targets. </w:t>
      </w:r>
    </w:p>
    <w:p w:rsidR="00D9450B" w:rsidRPr="001336B6" w:rsidRDefault="00D9450B" w:rsidP="00D9450B">
      <w:pPr>
        <w:spacing w:line="360" w:lineRule="auto"/>
        <w:rPr>
          <w:rFonts w:ascii="Arial" w:hAnsi="Arial" w:cs="Arial"/>
          <w:sz w:val="24"/>
          <w:szCs w:val="24"/>
        </w:rPr>
      </w:pPr>
      <w:r w:rsidRPr="001336B6">
        <w:rPr>
          <w:rFonts w:ascii="Arial" w:hAnsi="Arial" w:cs="Arial"/>
          <w:sz w:val="24"/>
          <w:szCs w:val="24"/>
        </w:rPr>
        <w:t>SIGNED:</w:t>
      </w:r>
    </w:p>
    <w:p w:rsidR="00D9450B" w:rsidRDefault="00D9450B" w:rsidP="00D9450B">
      <w:pPr>
        <w:spacing w:line="200" w:lineRule="exact"/>
        <w:rPr>
          <w:rFonts w:ascii="Arial" w:hAnsi="Arial" w:cs="Arial"/>
          <w:sz w:val="24"/>
          <w:szCs w:val="24"/>
        </w:rPr>
      </w:pPr>
      <w:r w:rsidRPr="001336B6">
        <w:rPr>
          <w:rFonts w:ascii="Arial" w:hAnsi="Arial" w:cs="Arial"/>
          <w:sz w:val="24"/>
          <w:szCs w:val="24"/>
        </w:rPr>
        <w:t>Ssemakula</w:t>
      </w:r>
      <w:bookmarkStart w:id="0" w:name="_GoBack"/>
      <w:bookmarkEnd w:id="0"/>
      <w:r w:rsidRPr="001336B6">
        <w:rPr>
          <w:rFonts w:ascii="Arial" w:hAnsi="Arial" w:cs="Arial"/>
          <w:sz w:val="24"/>
          <w:szCs w:val="24"/>
        </w:rPr>
        <w:t xml:space="preserve"> Steven</w:t>
      </w:r>
    </w:p>
    <w:p w:rsidR="00D9450B" w:rsidRPr="001336B6" w:rsidRDefault="00D9450B" w:rsidP="00D9450B">
      <w:pPr>
        <w:spacing w:line="200" w:lineRule="exact"/>
        <w:rPr>
          <w:rFonts w:ascii="Arial" w:hAnsi="Arial" w:cs="Arial"/>
          <w:sz w:val="24"/>
          <w:szCs w:val="24"/>
        </w:rPr>
      </w:pPr>
      <w:r w:rsidRPr="001336B6">
        <w:rPr>
          <w:rFonts w:ascii="Arial" w:hAnsi="Arial" w:cs="Arial"/>
          <w:sz w:val="24"/>
          <w:szCs w:val="24"/>
        </w:rPr>
        <w:t>DIRECTOR</w:t>
      </w:r>
    </w:p>
    <w:p w:rsidR="00D9450B" w:rsidRPr="001336B6" w:rsidRDefault="00D9450B" w:rsidP="00D9450B">
      <w:pPr>
        <w:spacing w:line="360" w:lineRule="auto"/>
        <w:rPr>
          <w:rFonts w:ascii="Arial" w:hAnsi="Arial" w:cs="Arial"/>
          <w:sz w:val="24"/>
          <w:szCs w:val="24"/>
        </w:rPr>
      </w:pPr>
      <w:r w:rsidRPr="001336B6">
        <w:rPr>
          <w:rFonts w:ascii="Arial" w:hAnsi="Arial" w:cs="Arial"/>
          <w:sz w:val="24"/>
          <w:szCs w:val="24"/>
        </w:rPr>
        <w:lastRenderedPageBreak/>
        <w:t xml:space="preserve"> </w:t>
      </w:r>
    </w:p>
    <w:p w:rsidR="00F6169B" w:rsidRDefault="00F6169B"/>
    <w:sectPr w:rsidR="00F6169B" w:rsidSect="00AB0016">
      <w:pgSz w:w="12240" w:h="15840"/>
      <w:pgMar w:top="115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250D3"/>
    <w:multiLevelType w:val="hybridMultilevel"/>
    <w:tmpl w:val="0F883E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CA5FE0"/>
    <w:multiLevelType w:val="hybridMultilevel"/>
    <w:tmpl w:val="3EFA5AB6"/>
    <w:lvl w:ilvl="0" w:tplc="526681F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50B"/>
    <w:rsid w:val="002E2B52"/>
    <w:rsid w:val="007D43BF"/>
    <w:rsid w:val="00A532D0"/>
    <w:rsid w:val="00AB0016"/>
    <w:rsid w:val="00AE349B"/>
    <w:rsid w:val="00BD7443"/>
    <w:rsid w:val="00C96785"/>
    <w:rsid w:val="00D9450B"/>
    <w:rsid w:val="00F6169B"/>
    <w:rsid w:val="00FC667C"/>
    <w:rsid w:val="00FD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5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45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5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45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good</dc:creator>
  <cp:lastModifiedBy>good</cp:lastModifiedBy>
  <cp:revision>6</cp:revision>
  <dcterms:created xsi:type="dcterms:W3CDTF">2019-09-03T15:33:00Z</dcterms:created>
  <dcterms:modified xsi:type="dcterms:W3CDTF">2019-10-01T00:04:00Z</dcterms:modified>
</cp:coreProperties>
</file>